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A3" w:rsidRDefault="005801A3" w:rsidP="0040535E">
      <w:pPr>
        <w:pStyle w:val="Footer"/>
        <w:tabs>
          <w:tab w:val="left" w:pos="720"/>
        </w:tabs>
        <w:rPr>
          <w:lang w:val="lv-LV"/>
        </w:rPr>
      </w:pPr>
    </w:p>
    <w:p w:rsidR="005801A3" w:rsidRDefault="005801A3" w:rsidP="005801A3">
      <w:pPr>
        <w:pStyle w:val="Footer"/>
        <w:tabs>
          <w:tab w:val="left" w:pos="720"/>
        </w:tabs>
        <w:ind w:left="360"/>
        <w:jc w:val="right"/>
        <w:rPr>
          <w:lang w:val="lv-LV"/>
        </w:rPr>
      </w:pPr>
      <w:r>
        <w:rPr>
          <w:lang w:val="lv-LV"/>
        </w:rPr>
        <w:t>APSTIPRINĀTS</w:t>
      </w:r>
    </w:p>
    <w:p w:rsidR="005801A3" w:rsidRDefault="005801A3" w:rsidP="005801A3">
      <w:pPr>
        <w:jc w:val="right"/>
      </w:pPr>
      <w:r>
        <w:rPr>
          <w:bCs/>
        </w:rPr>
        <w:t>PIKC „ Kuldīgas Tehnoloģiju un tūrisma tehnikums”</w:t>
      </w:r>
    </w:p>
    <w:p w:rsidR="005801A3" w:rsidRDefault="005801A3" w:rsidP="005801A3">
      <w:pPr>
        <w:ind w:left="360"/>
        <w:jc w:val="right"/>
        <w:rPr>
          <w:color w:val="FF0000"/>
        </w:rPr>
      </w:pPr>
      <w:r>
        <w:t>iepirkuma komisijas 2015.gada 5.janvāra sēdē,</w:t>
      </w:r>
    </w:p>
    <w:p w:rsidR="005801A3" w:rsidRDefault="005801A3" w:rsidP="005801A3">
      <w:pPr>
        <w:ind w:left="360"/>
        <w:jc w:val="right"/>
      </w:pPr>
      <w:r>
        <w:t>protokols Nr.1</w:t>
      </w:r>
    </w:p>
    <w:p w:rsidR="005801A3" w:rsidRDefault="005801A3" w:rsidP="005801A3">
      <w:pPr>
        <w:ind w:left="6420"/>
        <w:jc w:val="right"/>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jc w:val="center"/>
        <w:rPr>
          <w:b/>
          <w:bCs/>
          <w:sz w:val="28"/>
          <w:szCs w:val="28"/>
        </w:rPr>
      </w:pPr>
      <w:r>
        <w:rPr>
          <w:b/>
          <w:bCs/>
          <w:sz w:val="28"/>
          <w:szCs w:val="28"/>
        </w:rPr>
        <w:t>IEPIRKUMA</w:t>
      </w:r>
    </w:p>
    <w:p w:rsidR="005801A3" w:rsidRDefault="005801A3" w:rsidP="005801A3">
      <w:pPr>
        <w:jc w:val="center"/>
        <w:rPr>
          <w:b/>
          <w:bCs/>
        </w:rPr>
      </w:pPr>
    </w:p>
    <w:p w:rsidR="005519A8" w:rsidRDefault="005801A3" w:rsidP="005518B6">
      <w:pPr>
        <w:autoSpaceDE w:val="0"/>
        <w:autoSpaceDN w:val="0"/>
        <w:adjustRightInd w:val="0"/>
        <w:jc w:val="center"/>
        <w:outlineLvl w:val="0"/>
        <w:rPr>
          <w:b/>
          <w:bCs/>
          <w:sz w:val="28"/>
          <w:szCs w:val="28"/>
        </w:rPr>
      </w:pPr>
      <w:r w:rsidRPr="005801A3">
        <w:rPr>
          <w:b/>
          <w:sz w:val="28"/>
          <w:szCs w:val="28"/>
        </w:rPr>
        <w:t>„</w:t>
      </w:r>
      <w:r w:rsidR="005519A8">
        <w:rPr>
          <w:b/>
          <w:bCs/>
          <w:sz w:val="28"/>
          <w:szCs w:val="28"/>
        </w:rPr>
        <w:t>Remonta, uzturēšanas m</w:t>
      </w:r>
      <w:r w:rsidR="00A26A8F">
        <w:rPr>
          <w:b/>
          <w:bCs/>
          <w:sz w:val="28"/>
          <w:szCs w:val="28"/>
        </w:rPr>
        <w:t>ateriāli un saimniecības preces.</w:t>
      </w:r>
    </w:p>
    <w:p w:rsidR="005518B6" w:rsidRDefault="00A26A8F" w:rsidP="005518B6">
      <w:pPr>
        <w:jc w:val="center"/>
        <w:rPr>
          <w:b/>
          <w:bCs/>
          <w:sz w:val="28"/>
          <w:szCs w:val="28"/>
        </w:rPr>
      </w:pPr>
      <w:r w:rsidRPr="00A26A8F">
        <w:rPr>
          <w:b/>
          <w:bCs/>
          <w:sz w:val="28"/>
          <w:szCs w:val="28"/>
        </w:rPr>
        <w:t>Saimniecības preču iegāde profesionālās izglītības programmu</w:t>
      </w:r>
    </w:p>
    <w:p w:rsidR="008826EB" w:rsidRDefault="008826EB" w:rsidP="008826EB">
      <w:pPr>
        <w:jc w:val="center"/>
        <w:rPr>
          <w:b/>
          <w:bCs/>
          <w:sz w:val="28"/>
          <w:szCs w:val="28"/>
        </w:rPr>
      </w:pPr>
      <w:r>
        <w:rPr>
          <w:b/>
          <w:bCs/>
          <w:sz w:val="28"/>
          <w:szCs w:val="28"/>
        </w:rPr>
        <w:t>„Ēdināšanas pakalpojumi”,</w:t>
      </w:r>
      <w:r w:rsidR="00A26A8F" w:rsidRPr="00A26A8F">
        <w:rPr>
          <w:b/>
          <w:bCs/>
          <w:sz w:val="28"/>
          <w:szCs w:val="28"/>
        </w:rPr>
        <w:t xml:space="preserve"> „Restorānu pakalpojumi”</w:t>
      </w:r>
      <w:r>
        <w:rPr>
          <w:b/>
          <w:bCs/>
          <w:sz w:val="28"/>
          <w:szCs w:val="28"/>
        </w:rPr>
        <w:t xml:space="preserve"> un</w:t>
      </w:r>
    </w:p>
    <w:p w:rsidR="00811B76" w:rsidRDefault="008826EB" w:rsidP="008826EB">
      <w:pPr>
        <w:jc w:val="center"/>
        <w:rPr>
          <w:b/>
          <w:bCs/>
          <w:sz w:val="28"/>
          <w:szCs w:val="28"/>
        </w:rPr>
      </w:pPr>
      <w:r>
        <w:rPr>
          <w:b/>
          <w:bCs/>
          <w:sz w:val="28"/>
          <w:szCs w:val="28"/>
        </w:rPr>
        <w:t xml:space="preserve"> ”Viesnīcu pakalpojumi” </w:t>
      </w:r>
      <w:r w:rsidR="00A26A8F" w:rsidRPr="00A26A8F">
        <w:rPr>
          <w:b/>
          <w:bCs/>
          <w:sz w:val="28"/>
          <w:szCs w:val="28"/>
        </w:rPr>
        <w:t>īstenošanai</w:t>
      </w:r>
    </w:p>
    <w:p w:rsidR="005801A3" w:rsidRPr="00A26A8F" w:rsidRDefault="00A26A8F" w:rsidP="008826EB">
      <w:pPr>
        <w:jc w:val="center"/>
        <w:rPr>
          <w:b/>
          <w:bCs/>
          <w:sz w:val="28"/>
          <w:szCs w:val="28"/>
        </w:rPr>
      </w:pPr>
      <w:r w:rsidRPr="00A26A8F">
        <w:rPr>
          <w:b/>
          <w:bCs/>
          <w:sz w:val="28"/>
          <w:szCs w:val="28"/>
        </w:rPr>
        <w:t xml:space="preserve"> PIKC </w:t>
      </w:r>
      <w:r w:rsidRPr="00A26A8F">
        <w:rPr>
          <w:b/>
          <w:sz w:val="28"/>
          <w:szCs w:val="28"/>
        </w:rPr>
        <w:t xml:space="preserve">„Kuldīgas </w:t>
      </w:r>
      <w:r w:rsidRPr="00A26A8F">
        <w:rPr>
          <w:b/>
          <w:bCs/>
          <w:sz w:val="28"/>
          <w:szCs w:val="28"/>
        </w:rPr>
        <w:t>Tehnoloģiju</w:t>
      </w:r>
      <w:r w:rsidRPr="00A26A8F">
        <w:rPr>
          <w:b/>
          <w:sz w:val="28"/>
          <w:szCs w:val="28"/>
        </w:rPr>
        <w:t xml:space="preserve"> un tūrisma tehnikums”</w:t>
      </w:r>
      <w:r w:rsidR="005801A3" w:rsidRPr="005801A3">
        <w:rPr>
          <w:b/>
          <w:bCs/>
          <w:sz w:val="28"/>
          <w:szCs w:val="28"/>
        </w:rPr>
        <w:t>”</w:t>
      </w:r>
    </w:p>
    <w:p w:rsidR="005801A3" w:rsidRPr="00F25BA5" w:rsidRDefault="005801A3" w:rsidP="005518B6">
      <w:pPr>
        <w:jc w:val="center"/>
        <w:rPr>
          <w:b/>
        </w:rPr>
      </w:pPr>
    </w:p>
    <w:p w:rsidR="005801A3" w:rsidRDefault="005801A3" w:rsidP="005518B6">
      <w:pPr>
        <w:jc w:val="center"/>
        <w:rPr>
          <w:b/>
        </w:rPr>
      </w:pPr>
    </w:p>
    <w:p w:rsidR="005801A3" w:rsidRDefault="005801A3" w:rsidP="005801A3">
      <w:pPr>
        <w:jc w:val="center"/>
        <w:rPr>
          <w:b/>
          <w:bCs/>
          <w:sz w:val="28"/>
          <w:szCs w:val="28"/>
        </w:rPr>
      </w:pPr>
      <w:smartTag w:uri="schemas-tilde-lv/tildestengine" w:element="veidnes">
        <w:smartTagPr>
          <w:attr w:name="text" w:val="NOLIKUMS&#10;"/>
          <w:attr w:name="baseform" w:val="nolikums"/>
          <w:attr w:name="id" w:val="-1"/>
        </w:smartTagPr>
        <w:r>
          <w:rPr>
            <w:b/>
            <w:bCs/>
            <w:sz w:val="28"/>
            <w:szCs w:val="28"/>
          </w:rPr>
          <w:t>NOLIKUMS</w:t>
        </w:r>
      </w:smartTag>
    </w:p>
    <w:p w:rsidR="005801A3" w:rsidRDefault="005801A3" w:rsidP="005801A3">
      <w:pPr>
        <w:jc w:val="center"/>
        <w:rPr>
          <w:b/>
          <w:bCs/>
        </w:rPr>
      </w:pPr>
    </w:p>
    <w:p w:rsidR="005801A3" w:rsidRDefault="005801A3" w:rsidP="005801A3">
      <w:pPr>
        <w:jc w:val="center"/>
        <w:rPr>
          <w:b/>
          <w:bCs/>
          <w:sz w:val="28"/>
          <w:szCs w:val="28"/>
        </w:rPr>
      </w:pPr>
    </w:p>
    <w:p w:rsidR="005801A3" w:rsidRDefault="005801A3" w:rsidP="005801A3">
      <w:pPr>
        <w:jc w:val="center"/>
        <w:rPr>
          <w:b/>
          <w:bCs/>
          <w:sz w:val="28"/>
          <w:szCs w:val="28"/>
        </w:rPr>
      </w:pPr>
      <w:r>
        <w:rPr>
          <w:b/>
          <w:bCs/>
          <w:sz w:val="28"/>
          <w:szCs w:val="28"/>
        </w:rPr>
        <w:t>Identifikācijas Nr. KTTT 2015/1</w:t>
      </w: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801A3" w:rsidP="005801A3">
      <w:pPr>
        <w:rPr>
          <w:b/>
          <w:bCs/>
        </w:rPr>
      </w:pPr>
    </w:p>
    <w:p w:rsidR="005801A3" w:rsidRDefault="005519A8" w:rsidP="005801A3">
      <w:pPr>
        <w:pStyle w:val="Footer"/>
        <w:tabs>
          <w:tab w:val="left" w:pos="720"/>
        </w:tabs>
        <w:jc w:val="center"/>
        <w:rPr>
          <w:bCs/>
          <w:lang w:val="lv-LV"/>
        </w:rPr>
      </w:pPr>
      <w:r>
        <w:rPr>
          <w:lang w:val="lv-LV"/>
        </w:rPr>
        <w:t>Kuldīga, 2015</w:t>
      </w:r>
    </w:p>
    <w:p w:rsidR="005801A3" w:rsidRDefault="005801A3" w:rsidP="005801A3">
      <w:pPr>
        <w:jc w:val="center"/>
        <w:rPr>
          <w:b/>
          <w:bCs/>
        </w:rPr>
      </w:pPr>
    </w:p>
    <w:p w:rsidR="005801A3" w:rsidRDefault="005801A3" w:rsidP="005801A3">
      <w:pPr>
        <w:rPr>
          <w:b/>
          <w:bCs/>
        </w:rPr>
      </w:pPr>
    </w:p>
    <w:p w:rsidR="005801A3" w:rsidRDefault="005801A3" w:rsidP="005801A3">
      <w:pPr>
        <w:pStyle w:val="Heading1"/>
        <w:rPr>
          <w:b w:val="0"/>
          <w:bCs w:val="0"/>
        </w:rPr>
      </w:pPr>
    </w:p>
    <w:p w:rsidR="00053436" w:rsidRPr="00F25BA5" w:rsidRDefault="00053436" w:rsidP="0053688F">
      <w:pPr>
        <w:pStyle w:val="Footer"/>
        <w:tabs>
          <w:tab w:val="clear" w:pos="4153"/>
          <w:tab w:val="clear" w:pos="8306"/>
        </w:tabs>
        <w:rPr>
          <w:bCs/>
          <w:lang w:val="lv-LV"/>
        </w:rPr>
      </w:pPr>
    </w:p>
    <w:p w:rsidR="0053688F" w:rsidRPr="00623451" w:rsidRDefault="0053688F" w:rsidP="0053688F">
      <w:pPr>
        <w:pStyle w:val="Heading1"/>
      </w:pPr>
      <w:r w:rsidRPr="00623451">
        <w:lastRenderedPageBreak/>
        <w:t>Vispārīgā informācija</w:t>
      </w:r>
      <w:bookmarkStart w:id="0" w:name="_Toc100657173"/>
      <w:bookmarkStart w:id="1" w:name="_Toc61422121"/>
      <w:bookmarkStart w:id="2" w:name="_Toc59334718"/>
    </w:p>
    <w:p w:rsidR="0053688F" w:rsidRPr="00C175A6" w:rsidRDefault="0053688F" w:rsidP="0053688F">
      <w:pPr>
        <w:pStyle w:val="Heading2"/>
        <w:numPr>
          <w:ilvl w:val="1"/>
          <w:numId w:val="18"/>
        </w:numPr>
        <w:tabs>
          <w:tab w:val="num" w:pos="567"/>
        </w:tabs>
        <w:spacing w:before="0" w:after="0"/>
        <w:ind w:left="0" w:firstLine="0"/>
        <w:rPr>
          <w:rFonts w:ascii="Times New Roman" w:hAnsi="Times New Roman" w:cs="Times New Roman"/>
          <w:bCs w:val="0"/>
          <w:color w:val="auto"/>
          <w:szCs w:val="24"/>
        </w:rPr>
      </w:pPr>
      <w:r w:rsidRPr="00C175A6">
        <w:rPr>
          <w:rFonts w:ascii="Times New Roman" w:hAnsi="Times New Roman" w:cs="Times New Roman"/>
          <w:color w:val="auto"/>
          <w:szCs w:val="24"/>
        </w:rPr>
        <w:t>Iepirkuma metode, nosaukums un identifikācijas numurs</w:t>
      </w:r>
      <w:bookmarkEnd w:id="0"/>
      <w:bookmarkEnd w:id="1"/>
      <w:bookmarkEnd w:id="2"/>
      <w:r w:rsidRPr="00C175A6">
        <w:rPr>
          <w:rFonts w:ascii="Times New Roman" w:hAnsi="Times New Roman" w:cs="Times New Roman"/>
          <w:color w:val="auto"/>
          <w:szCs w:val="24"/>
        </w:rPr>
        <w:t>:</w:t>
      </w:r>
    </w:p>
    <w:p w:rsidR="0053688F" w:rsidRPr="00DB06EC" w:rsidRDefault="0053688F" w:rsidP="00A26A8F">
      <w:pPr>
        <w:autoSpaceDE w:val="0"/>
        <w:autoSpaceDN w:val="0"/>
        <w:adjustRightInd w:val="0"/>
        <w:jc w:val="both"/>
        <w:outlineLvl w:val="0"/>
        <w:rPr>
          <w:bCs/>
        </w:rPr>
      </w:pPr>
      <w:bookmarkStart w:id="3" w:name="_Toc59334730"/>
      <w:bookmarkStart w:id="4" w:name="_Toc61422135"/>
      <w:bookmarkStart w:id="5" w:name="_Toc100657186"/>
      <w:r w:rsidRPr="00C175A6">
        <w:t>Iepirkums, kas organizēts saskaņā ar Publisko iepirkumu likuma 8</w:t>
      </w:r>
      <w:r w:rsidRPr="00C175A6">
        <w:rPr>
          <w:vertAlign w:val="superscript"/>
        </w:rPr>
        <w:t>2</w:t>
      </w:r>
      <w:r w:rsidRPr="00C175A6">
        <w:t>.pantu</w:t>
      </w:r>
      <w:r w:rsidR="00A26A8F">
        <w:t>,”</w:t>
      </w:r>
      <w:r w:rsidR="00811B76" w:rsidRPr="00811B76">
        <w:t xml:space="preserve"> „</w:t>
      </w:r>
      <w:r w:rsidR="00811B76" w:rsidRPr="00811B76">
        <w:rPr>
          <w:bCs/>
        </w:rPr>
        <w:t>Remonta, uzturēšanas materiāli un saimniecības preces.</w:t>
      </w:r>
      <w:r w:rsidR="00811B76">
        <w:rPr>
          <w:bCs/>
        </w:rPr>
        <w:t xml:space="preserve"> </w:t>
      </w:r>
      <w:r w:rsidR="00811B76" w:rsidRPr="00811B76">
        <w:rPr>
          <w:bCs/>
        </w:rPr>
        <w:t>Saimniecības preču iegāde profesionālās izglītības programmu</w:t>
      </w:r>
      <w:r w:rsidR="00811B76">
        <w:rPr>
          <w:bCs/>
        </w:rPr>
        <w:t xml:space="preserve"> </w:t>
      </w:r>
      <w:r w:rsidR="00811B76" w:rsidRPr="00811B76">
        <w:rPr>
          <w:bCs/>
        </w:rPr>
        <w:t>„Ēdināšanas pakalpojumi”, „Restorānu pakalpojumi” un</w:t>
      </w:r>
      <w:r w:rsidR="00811B76">
        <w:rPr>
          <w:bCs/>
        </w:rPr>
        <w:t xml:space="preserve"> </w:t>
      </w:r>
      <w:r w:rsidR="00811B76" w:rsidRPr="00811B76">
        <w:rPr>
          <w:bCs/>
        </w:rPr>
        <w:t>”Viesnīcu pakalpojumi” īstenošanai</w:t>
      </w:r>
      <w:r w:rsidR="00811B76">
        <w:rPr>
          <w:bCs/>
        </w:rPr>
        <w:t xml:space="preserve"> </w:t>
      </w:r>
      <w:r w:rsidR="00811B76" w:rsidRPr="00811B76">
        <w:rPr>
          <w:bCs/>
        </w:rPr>
        <w:t xml:space="preserve">PIKC </w:t>
      </w:r>
      <w:r w:rsidR="00811B76" w:rsidRPr="00811B76">
        <w:t xml:space="preserve">„Kuldīgas </w:t>
      </w:r>
      <w:r w:rsidR="00811B76" w:rsidRPr="00811B76">
        <w:rPr>
          <w:bCs/>
        </w:rPr>
        <w:t>Tehnoloģiju</w:t>
      </w:r>
      <w:r w:rsidR="00811B76" w:rsidRPr="00811B76">
        <w:t xml:space="preserve"> un tūrisma tehnikums”</w:t>
      </w:r>
      <w:r w:rsidR="00A26A8F" w:rsidRPr="00A26A8F">
        <w:rPr>
          <w:bCs/>
        </w:rPr>
        <w:t>”</w:t>
      </w:r>
      <w:r w:rsidR="00A26A8F">
        <w:rPr>
          <w:bCs/>
        </w:rPr>
        <w:t>,</w:t>
      </w:r>
    </w:p>
    <w:p w:rsidR="0053688F" w:rsidRPr="00C175A6" w:rsidRDefault="0053688F" w:rsidP="0053688F">
      <w:pPr>
        <w:jc w:val="both"/>
        <w:outlineLvl w:val="0"/>
      </w:pPr>
      <w:r w:rsidRPr="00C175A6">
        <w:t xml:space="preserve">iepirkuma </w:t>
      </w:r>
      <w:r w:rsidR="00A26A8F">
        <w:t xml:space="preserve">identifikācijas Nr. KTTT 2015/1 </w:t>
      </w:r>
      <w:r w:rsidRPr="00C175A6">
        <w:t>(turpmāk tekstā – Iepirkums).</w:t>
      </w:r>
    </w:p>
    <w:p w:rsidR="0053688F" w:rsidRPr="00C175A6" w:rsidRDefault="0053688F" w:rsidP="0053688F">
      <w:pPr>
        <w:pStyle w:val="StyleHeading2Arial10pt"/>
        <w:numPr>
          <w:ilvl w:val="1"/>
          <w:numId w:val="18"/>
        </w:numPr>
        <w:tabs>
          <w:tab w:val="num" w:pos="567"/>
        </w:tabs>
        <w:spacing w:before="0" w:after="0"/>
        <w:ind w:hanging="971"/>
        <w:rPr>
          <w:rFonts w:ascii="Times New Roman" w:hAnsi="Times New Roman" w:cs="Times New Roman"/>
          <w:color w:val="auto"/>
          <w:sz w:val="24"/>
          <w:szCs w:val="24"/>
          <w:lang w:bidi="en-US"/>
        </w:rPr>
      </w:pPr>
      <w:r w:rsidRPr="00C175A6">
        <w:rPr>
          <w:rFonts w:ascii="Times New Roman" w:hAnsi="Times New Roman" w:cs="Times New Roman"/>
          <w:color w:val="auto"/>
          <w:sz w:val="24"/>
          <w:szCs w:val="24"/>
        </w:rPr>
        <w:t xml:space="preserve">Pasūtītājs un tā rekvizīti, kontaktinformācija </w:t>
      </w:r>
      <w:bookmarkStart w:id="6" w:name="_Toc100657175"/>
      <w:bookmarkStart w:id="7" w:name="_Toc61422123"/>
      <w:bookmarkStart w:id="8" w:name="_Toc59334720"/>
    </w:p>
    <w:p w:rsidR="0053688F" w:rsidRPr="00C175A6" w:rsidRDefault="0053688F" w:rsidP="0053688F">
      <w:r w:rsidRPr="00C175A6">
        <w:t>PIKC „Kuldīgas Tehnoloģiju un tūrisma tehnikums”</w:t>
      </w:r>
    </w:p>
    <w:p w:rsidR="0053688F" w:rsidRPr="00C175A6" w:rsidRDefault="0053688F" w:rsidP="0053688F">
      <w:pPr>
        <w:ind w:left="721" w:hanging="721"/>
      </w:pPr>
      <w:r w:rsidRPr="00C175A6">
        <w:t>Reģ. Nr. 90000035711</w:t>
      </w:r>
    </w:p>
    <w:p w:rsidR="0053688F" w:rsidRPr="00C175A6" w:rsidRDefault="0053688F" w:rsidP="0053688F">
      <w:pPr>
        <w:ind w:left="721" w:hanging="721"/>
      </w:pPr>
      <w:r w:rsidRPr="00C175A6">
        <w:t>Adrese: Liepājas iela 31, Kuldīga, LV-3301</w:t>
      </w:r>
    </w:p>
    <w:p w:rsidR="0053688F" w:rsidRPr="00C175A6" w:rsidRDefault="0053688F" w:rsidP="0053688F">
      <w:pPr>
        <w:ind w:left="721" w:hanging="721"/>
      </w:pPr>
      <w:r w:rsidRPr="00C175A6">
        <w:t>Tel. Nr.: 63324082</w:t>
      </w:r>
    </w:p>
    <w:p w:rsidR="0053688F" w:rsidRPr="00C175A6" w:rsidRDefault="0053688F" w:rsidP="0053688F">
      <w:pPr>
        <w:ind w:left="721" w:hanging="721"/>
      </w:pPr>
      <w:r w:rsidRPr="00C175A6">
        <w:t xml:space="preserve">Faksa Nr.: 63324082 </w:t>
      </w:r>
    </w:p>
    <w:p w:rsidR="0053688F" w:rsidRPr="00C175A6" w:rsidRDefault="0053688F" w:rsidP="0053688F">
      <w:pPr>
        <w:ind w:left="721" w:hanging="721"/>
      </w:pPr>
      <w:r w:rsidRPr="00C175A6">
        <w:t xml:space="preserve">Mājas lapas adrese: </w:t>
      </w:r>
      <w:hyperlink r:id="rId8" w:history="1">
        <w:r w:rsidRPr="00C175A6">
          <w:rPr>
            <w:rStyle w:val="Hyperlink"/>
            <w:rFonts w:eastAsiaTheme="majorEastAsia"/>
          </w:rPr>
          <w:t>www.kuldigastehnikums.lv</w:t>
        </w:r>
      </w:hyperlink>
    </w:p>
    <w:p w:rsidR="0053688F" w:rsidRPr="00C175A6" w:rsidRDefault="0053688F" w:rsidP="0053688F">
      <w:pPr>
        <w:ind w:left="721" w:hanging="721"/>
        <w:rPr>
          <w:highlight w:val="yellow"/>
        </w:rPr>
      </w:pPr>
      <w:r w:rsidRPr="00C175A6">
        <w:t>Kontaktpersona: Renārs Sakne</w:t>
      </w:r>
    </w:p>
    <w:p w:rsidR="0053688F" w:rsidRPr="00C175A6" w:rsidRDefault="0053688F" w:rsidP="0053688F">
      <w:pPr>
        <w:ind w:left="721" w:hanging="721"/>
      </w:pPr>
      <w:r w:rsidRPr="00C175A6">
        <w:t>Kontakttālrunis: 25472567</w:t>
      </w:r>
    </w:p>
    <w:p w:rsidR="0053688F" w:rsidRPr="00C175A6" w:rsidRDefault="0053688F" w:rsidP="0053688F">
      <w:pPr>
        <w:ind w:left="720" w:hanging="720"/>
        <w:outlineLvl w:val="0"/>
      </w:pPr>
      <w:r w:rsidRPr="00C175A6">
        <w:t xml:space="preserve">E-pasts: </w:t>
      </w:r>
      <w:hyperlink r:id="rId9" w:history="1">
        <w:r w:rsidRPr="00C175A6">
          <w:rPr>
            <w:rStyle w:val="Hyperlink"/>
            <w:rFonts w:eastAsiaTheme="majorEastAsia"/>
          </w:rPr>
          <w:t>renars.sakne@inbox.lv</w:t>
        </w:r>
      </w:hyperlink>
    </w:p>
    <w:p w:rsidR="0053688F" w:rsidRPr="00C175A6" w:rsidRDefault="0053688F" w:rsidP="0053688F">
      <w:pPr>
        <w:pStyle w:val="Title"/>
        <w:tabs>
          <w:tab w:val="left" w:pos="851"/>
          <w:tab w:val="left" w:pos="3404"/>
        </w:tabs>
        <w:ind w:left="851" w:hanging="851"/>
        <w:jc w:val="both"/>
        <w:rPr>
          <w:b w:val="0"/>
          <w:color w:val="FF0000"/>
          <w:sz w:val="24"/>
          <w:szCs w:val="24"/>
        </w:rPr>
      </w:pPr>
    </w:p>
    <w:p w:rsidR="0053688F" w:rsidRPr="00C175A6" w:rsidRDefault="0053688F" w:rsidP="0053688F">
      <w:pPr>
        <w:pStyle w:val="StyleHeading2Arial10pt"/>
        <w:numPr>
          <w:ilvl w:val="1"/>
          <w:numId w:val="18"/>
        </w:numPr>
        <w:tabs>
          <w:tab w:val="num" w:pos="0"/>
        </w:tabs>
        <w:spacing w:before="0" w:after="0"/>
        <w:ind w:left="567" w:hanging="567"/>
        <w:rPr>
          <w:rFonts w:ascii="Times New Roman" w:hAnsi="Times New Roman" w:cs="Times New Roman"/>
          <w:color w:val="auto"/>
          <w:sz w:val="24"/>
          <w:szCs w:val="24"/>
        </w:rPr>
      </w:pPr>
      <w:r w:rsidRPr="00C175A6">
        <w:rPr>
          <w:rFonts w:ascii="Times New Roman" w:hAnsi="Times New Roman" w:cs="Times New Roman"/>
          <w:color w:val="auto"/>
          <w:sz w:val="24"/>
          <w:szCs w:val="24"/>
        </w:rPr>
        <w:t>Finansējuma avots</w:t>
      </w:r>
    </w:p>
    <w:p w:rsidR="00A40B41" w:rsidRPr="00BA1291" w:rsidRDefault="00A40B41" w:rsidP="00A40B41">
      <w:pPr>
        <w:jc w:val="both"/>
        <w:rPr>
          <w:bCs/>
        </w:rPr>
      </w:pPr>
      <w:bookmarkStart w:id="9" w:name="_Toc100657176"/>
      <w:bookmarkStart w:id="10" w:name="_Toc61422124"/>
      <w:bookmarkEnd w:id="6"/>
      <w:bookmarkEnd w:id="7"/>
      <w:bookmarkEnd w:id="8"/>
      <w:r w:rsidRPr="00BA1291">
        <w:rPr>
          <w:bCs/>
        </w:rPr>
        <w:t xml:space="preserve">1.3.1. </w:t>
      </w:r>
      <w:r w:rsidRPr="00A26A8F">
        <w:rPr>
          <w:bCs/>
        </w:rPr>
        <w:t>Remonta, uzturēšanas m</w:t>
      </w:r>
      <w:r>
        <w:rPr>
          <w:bCs/>
        </w:rPr>
        <w:t>ateriālu un saimniecības preču iegāde tiek finansēta no KTTT budžeta</w:t>
      </w:r>
      <w:r w:rsidRPr="00BA1291">
        <w:rPr>
          <w:bCs/>
        </w:rPr>
        <w:t xml:space="preserve"> līdzekļiem.</w:t>
      </w:r>
    </w:p>
    <w:p w:rsidR="00A40B41" w:rsidRPr="00BA1291" w:rsidRDefault="00A40B41" w:rsidP="00A40B41">
      <w:pPr>
        <w:jc w:val="both"/>
        <w:rPr>
          <w:bCs/>
        </w:rPr>
      </w:pPr>
      <w:r w:rsidRPr="00BA1291">
        <w:rPr>
          <w:bCs/>
        </w:rPr>
        <w:t xml:space="preserve">1.3.2. </w:t>
      </w:r>
      <w:r w:rsidRPr="00A26A8F">
        <w:rPr>
          <w:bCs/>
        </w:rPr>
        <w:t>Saimniecības preču iegāde profesionālās izglītības programmu „Ēdin</w:t>
      </w:r>
      <w:r w:rsidR="00811B76">
        <w:rPr>
          <w:bCs/>
        </w:rPr>
        <w:t xml:space="preserve">āšanas pakalpojumi”, </w:t>
      </w:r>
      <w:r w:rsidRPr="00A26A8F">
        <w:rPr>
          <w:bCs/>
        </w:rPr>
        <w:t>„Restorānu pakalpojumi”</w:t>
      </w:r>
      <w:r w:rsidR="00811B76">
        <w:rPr>
          <w:bCs/>
        </w:rPr>
        <w:t xml:space="preserve"> un „Viesnīcu pakalpojumi”</w:t>
      </w:r>
      <w:r w:rsidRPr="00A26A8F">
        <w:rPr>
          <w:bCs/>
        </w:rPr>
        <w:t xml:space="preserve">  īstenošanai</w:t>
      </w:r>
      <w:r w:rsidR="00811B76">
        <w:rPr>
          <w:bCs/>
        </w:rPr>
        <w:t xml:space="preserve"> tiks veikta</w:t>
      </w:r>
      <w:r>
        <w:rPr>
          <w:bCs/>
        </w:rPr>
        <w:t xml:space="preserve"> par ESF </w:t>
      </w:r>
      <w:r w:rsidRPr="00BA1291">
        <w:rPr>
          <w:bCs/>
        </w:rPr>
        <w:t>līdzekļiem.</w:t>
      </w:r>
    </w:p>
    <w:p w:rsidR="0053688F" w:rsidRPr="00A40B41" w:rsidRDefault="00A40B41" w:rsidP="0053688F">
      <w:pPr>
        <w:jc w:val="both"/>
        <w:rPr>
          <w:bCs/>
        </w:rPr>
      </w:pPr>
      <w:r w:rsidRPr="00BA1291">
        <w:rPr>
          <w:bCs/>
        </w:rPr>
        <w:t xml:space="preserve">1.3.3. Līgumsumma Iepirkumā nepārsniegs </w:t>
      </w:r>
      <w:r w:rsidRPr="002D4F46">
        <w:rPr>
          <w:bCs/>
        </w:rPr>
        <w:t xml:space="preserve">EUR </w:t>
      </w:r>
      <w:r w:rsidR="00D435CB">
        <w:rPr>
          <w:bCs/>
        </w:rPr>
        <w:t>17</w:t>
      </w:r>
      <w:r w:rsidRPr="002D4F46">
        <w:rPr>
          <w:bCs/>
        </w:rPr>
        <w:t>000,00</w:t>
      </w:r>
      <w:r w:rsidR="00D435CB">
        <w:rPr>
          <w:bCs/>
        </w:rPr>
        <w:t xml:space="preserve"> (septiņp</w:t>
      </w:r>
      <w:r w:rsidRPr="00BA1291">
        <w:rPr>
          <w:bCs/>
        </w:rPr>
        <w:t xml:space="preserve">adsmit tūkstoši </w:t>
      </w:r>
      <w:ins w:id="11" w:author="Normunds Venžega" w:date="2014-10-03T09:17:00Z">
        <w:r w:rsidRPr="00BA1291">
          <w:rPr>
            <w:bCs/>
          </w:rPr>
          <w:t xml:space="preserve">euro </w:t>
        </w:r>
      </w:ins>
      <w:r w:rsidRPr="00BA1291">
        <w:rPr>
          <w:bCs/>
        </w:rPr>
        <w:t>00 cent</w:t>
      </w:r>
      <w:ins w:id="12" w:author="Normunds Venžega" w:date="2014-10-03T09:17:00Z">
        <w:r w:rsidRPr="00BA1291">
          <w:rPr>
            <w:bCs/>
          </w:rPr>
          <w:t>i</w:t>
        </w:r>
      </w:ins>
      <w:r w:rsidRPr="00BA1291">
        <w:rPr>
          <w:bCs/>
        </w:rPr>
        <w:t>) apmēru, bez pievienotās vērtības nodokļa.</w:t>
      </w:r>
    </w:p>
    <w:p w:rsidR="0053688F" w:rsidRPr="00C175A6" w:rsidRDefault="0053688F" w:rsidP="0053688F">
      <w:pPr>
        <w:jc w:val="both"/>
        <w:rPr>
          <w:bCs/>
          <w:color w:val="FF0000"/>
        </w:rPr>
      </w:pPr>
    </w:p>
    <w:p w:rsidR="0053688F" w:rsidRPr="00C175A6" w:rsidRDefault="0053688F" w:rsidP="0053688F">
      <w:pPr>
        <w:pStyle w:val="StyleHeading2Arial10pt"/>
        <w:numPr>
          <w:ilvl w:val="1"/>
          <w:numId w:val="18"/>
        </w:numPr>
        <w:tabs>
          <w:tab w:val="num" w:pos="567"/>
        </w:tabs>
        <w:spacing w:before="0" w:after="0"/>
        <w:ind w:hanging="971"/>
        <w:rPr>
          <w:rFonts w:ascii="Times New Roman" w:hAnsi="Times New Roman" w:cs="Times New Roman"/>
          <w:color w:val="auto"/>
          <w:sz w:val="24"/>
          <w:szCs w:val="24"/>
        </w:rPr>
      </w:pPr>
      <w:bookmarkStart w:id="13" w:name="_Toc100657178"/>
      <w:bookmarkEnd w:id="9"/>
      <w:bookmarkEnd w:id="10"/>
      <w:r w:rsidRPr="00C175A6">
        <w:rPr>
          <w:rFonts w:ascii="Times New Roman" w:hAnsi="Times New Roman" w:cs="Times New Roman"/>
          <w:color w:val="auto"/>
          <w:sz w:val="24"/>
          <w:szCs w:val="24"/>
        </w:rPr>
        <w:t>Piedāvājuma iesniegšanas termiņ</w:t>
      </w:r>
      <w:bookmarkEnd w:id="13"/>
      <w:r w:rsidRPr="00C175A6">
        <w:rPr>
          <w:rFonts w:ascii="Times New Roman" w:hAnsi="Times New Roman" w:cs="Times New Roman"/>
          <w:color w:val="auto"/>
          <w:sz w:val="24"/>
          <w:szCs w:val="24"/>
        </w:rPr>
        <w:t>š</w:t>
      </w:r>
      <w:bookmarkStart w:id="14" w:name="_Toc100657179"/>
      <w:bookmarkStart w:id="15" w:name="_Toc61422127"/>
      <w:bookmarkStart w:id="16" w:name="_Toc59334724"/>
    </w:p>
    <w:p w:rsidR="0053688F" w:rsidRPr="00C175A6" w:rsidRDefault="0053688F" w:rsidP="0053688F">
      <w:r w:rsidRPr="00C175A6">
        <w:t>Piedāvājumi ir jāiesniedz</w:t>
      </w:r>
      <w:r>
        <w:t xml:space="preserve"> </w:t>
      </w:r>
      <w:r w:rsidRPr="00C175A6">
        <w:t>PIKC „Kuldīgas Tehnoloģiju un tūrisma tehnikums”,</w:t>
      </w:r>
    </w:p>
    <w:p w:rsidR="0053688F" w:rsidRPr="00C175A6" w:rsidRDefault="0053688F" w:rsidP="0053688F">
      <w:r w:rsidRPr="00C175A6">
        <w:t>Liepājas ielā 31, Kuldīgā, LV-3301, sekretariātā (1.stāvā</w:t>
      </w:r>
      <w:r w:rsidRPr="00C175A6">
        <w:rPr>
          <w:color w:val="000000"/>
        </w:rPr>
        <w:t xml:space="preserve">), līdz </w:t>
      </w:r>
      <w:r w:rsidR="00C01E64">
        <w:t>2015</w:t>
      </w:r>
      <w:r w:rsidRPr="00C175A6">
        <w:t>.gada</w:t>
      </w:r>
      <w:r>
        <w:t xml:space="preserve"> </w:t>
      </w:r>
      <w:r w:rsidR="005518B6" w:rsidRPr="00F13699">
        <w:t>19.janvā</w:t>
      </w:r>
      <w:r w:rsidRPr="00F13699">
        <w:t>rim,</w:t>
      </w:r>
      <w:r w:rsidRPr="00C175A6">
        <w:t xml:space="preserve"> plkst.15:00.</w:t>
      </w:r>
    </w:p>
    <w:p w:rsidR="0053688F" w:rsidRPr="00C175A6" w:rsidRDefault="0053688F" w:rsidP="0053688F">
      <w:pPr>
        <w:jc w:val="both"/>
        <w:rPr>
          <w:color w:val="FF0000"/>
        </w:rPr>
      </w:pPr>
    </w:p>
    <w:p w:rsidR="0053688F" w:rsidRPr="00C175A6" w:rsidRDefault="0053688F" w:rsidP="0053688F">
      <w:pPr>
        <w:pStyle w:val="StyleHeading2Arial10pt"/>
        <w:numPr>
          <w:ilvl w:val="1"/>
          <w:numId w:val="18"/>
        </w:numPr>
        <w:tabs>
          <w:tab w:val="left" w:pos="720"/>
        </w:tabs>
        <w:spacing w:before="0" w:after="0"/>
        <w:ind w:left="567" w:hanging="567"/>
        <w:rPr>
          <w:rFonts w:ascii="Times New Roman" w:hAnsi="Times New Roman" w:cs="Times New Roman"/>
          <w:color w:val="auto"/>
          <w:sz w:val="24"/>
          <w:szCs w:val="24"/>
        </w:rPr>
      </w:pPr>
      <w:r w:rsidRPr="00C175A6">
        <w:rPr>
          <w:rFonts w:ascii="Times New Roman" w:hAnsi="Times New Roman" w:cs="Times New Roman"/>
          <w:color w:val="auto"/>
          <w:sz w:val="24"/>
          <w:szCs w:val="24"/>
        </w:rPr>
        <w:t>Piedāvājuma iesniegšana</w:t>
      </w:r>
      <w:bookmarkEnd w:id="14"/>
      <w:bookmarkEnd w:id="15"/>
      <w:bookmarkEnd w:id="16"/>
      <w:r w:rsidRPr="00C175A6">
        <w:rPr>
          <w:rFonts w:ascii="Times New Roman" w:hAnsi="Times New Roman" w:cs="Times New Roman"/>
          <w:color w:val="auto"/>
          <w:sz w:val="24"/>
          <w:szCs w:val="24"/>
        </w:rPr>
        <w:t>s kārtība</w:t>
      </w:r>
      <w:r w:rsidRPr="00C175A6">
        <w:rPr>
          <w:rFonts w:ascii="Times New Roman" w:hAnsi="Times New Roman" w:cs="Times New Roman"/>
          <w:color w:val="auto"/>
          <w:sz w:val="24"/>
          <w:szCs w:val="24"/>
        </w:rPr>
        <w:tab/>
      </w:r>
    </w:p>
    <w:p w:rsidR="0053688F" w:rsidRPr="00C175A6" w:rsidRDefault="0053688F" w:rsidP="0053688F">
      <w:r w:rsidRPr="00C175A6">
        <w:t>Pretendenti piedāvājumus var iesniegt līdz Iepirkuma nolikuma (turpmāk - Nolikums) 1.4. punktā noteiktajam datumam un laikam</w:t>
      </w:r>
      <w:r>
        <w:t xml:space="preserve"> </w:t>
      </w:r>
      <w:r w:rsidRPr="00C175A6">
        <w:t xml:space="preserve">PIKC „Kuldīgas Tehnoloģiju un tūrisma tehnikums”, iesniedzot personīgi darba dienās no plkst. 09:00 līdz 16:00 vai nosūtot pa pastu uz šajā punktā norādīto pasūtītāja adresi. Nosūtot piedāvājumu pa pastu, tam jābūt nogādātam pie pasūtītāja līdz Nolikuma 1.4. punktā noteiktajam termiņam, par ko pretendents uzņemas pilnu atbildību. Piedāvājumi, kas iesniegti pēc minētā termiņa, netiks pieņemti un tiks atdoti atpakaļ iesniedzējam. </w:t>
      </w:r>
    </w:p>
    <w:p w:rsidR="0053688F" w:rsidRPr="00C175A6" w:rsidRDefault="0053688F" w:rsidP="0053688F">
      <w:pPr>
        <w:pStyle w:val="StyleHeading3Arial10pt"/>
        <w:numPr>
          <w:ilvl w:val="2"/>
          <w:numId w:val="18"/>
        </w:numPr>
        <w:tabs>
          <w:tab w:val="clear" w:pos="1703"/>
          <w:tab w:val="num" w:pos="567"/>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Pretendents var iesniegt tikai vienu piedāvājumu par visu iepirkuma apjomu, vienu no tā daļām vai vairākām daļām.</w:t>
      </w:r>
    </w:p>
    <w:p w:rsidR="0053688F" w:rsidRPr="00C175A6" w:rsidRDefault="0053688F" w:rsidP="0053688F">
      <w:pPr>
        <w:pStyle w:val="StyleHeading3Arial10pt"/>
        <w:numPr>
          <w:ilvl w:val="2"/>
          <w:numId w:val="18"/>
        </w:numPr>
        <w:tabs>
          <w:tab w:val="clear" w:pos="1703"/>
          <w:tab w:val="num" w:pos="567"/>
          <w:tab w:val="num" w:pos="851"/>
          <w:tab w:val="num" w:pos="1561"/>
        </w:tabs>
        <w:spacing w:before="0" w:after="0"/>
        <w:ind w:left="993" w:hanging="993"/>
        <w:rPr>
          <w:rFonts w:ascii="Times New Roman" w:hAnsi="Times New Roman" w:cs="Times New Roman"/>
          <w:sz w:val="24"/>
          <w:szCs w:val="24"/>
        </w:rPr>
      </w:pPr>
      <w:r w:rsidRPr="00C175A6">
        <w:rPr>
          <w:rFonts w:ascii="Times New Roman" w:hAnsi="Times New Roman" w:cs="Times New Roman"/>
          <w:sz w:val="24"/>
          <w:szCs w:val="24"/>
          <w:lang w:eastAsia="lv-LV"/>
        </w:rPr>
        <w:t>Pretendents nedr</w:t>
      </w:r>
      <w:r w:rsidRPr="00C175A6">
        <w:rPr>
          <w:rFonts w:ascii="Times New Roman" w:eastAsia="TimesNewRoman" w:hAnsi="Times New Roman" w:cs="Times New Roman"/>
          <w:sz w:val="24"/>
          <w:szCs w:val="24"/>
          <w:lang w:eastAsia="lv-LV"/>
        </w:rPr>
        <w:t>ī</w:t>
      </w:r>
      <w:r w:rsidRPr="00C175A6">
        <w:rPr>
          <w:rFonts w:ascii="Times New Roman" w:hAnsi="Times New Roman" w:cs="Times New Roman"/>
          <w:sz w:val="24"/>
          <w:szCs w:val="24"/>
          <w:lang w:eastAsia="lv-LV"/>
        </w:rPr>
        <w:t>kst iesniegt pied</w:t>
      </w:r>
      <w:r w:rsidRPr="00C175A6">
        <w:rPr>
          <w:rFonts w:ascii="Times New Roman" w:eastAsia="TimesNewRoman" w:hAnsi="Times New Roman" w:cs="Times New Roman"/>
          <w:sz w:val="24"/>
          <w:szCs w:val="24"/>
          <w:lang w:eastAsia="lv-LV"/>
        </w:rPr>
        <w:t>ā</w:t>
      </w:r>
      <w:r w:rsidRPr="00C175A6">
        <w:rPr>
          <w:rFonts w:ascii="Times New Roman" w:hAnsi="Times New Roman" w:cs="Times New Roman"/>
          <w:sz w:val="24"/>
          <w:szCs w:val="24"/>
          <w:lang w:eastAsia="lv-LV"/>
        </w:rPr>
        <w:t>v</w:t>
      </w:r>
      <w:r w:rsidRPr="00C175A6">
        <w:rPr>
          <w:rFonts w:ascii="Times New Roman" w:eastAsia="TimesNewRoman" w:hAnsi="Times New Roman" w:cs="Times New Roman"/>
          <w:sz w:val="24"/>
          <w:szCs w:val="24"/>
          <w:lang w:eastAsia="lv-LV"/>
        </w:rPr>
        <w:t>ā</w:t>
      </w:r>
      <w:r w:rsidRPr="00C175A6">
        <w:rPr>
          <w:rFonts w:ascii="Times New Roman" w:hAnsi="Times New Roman" w:cs="Times New Roman"/>
          <w:sz w:val="24"/>
          <w:szCs w:val="24"/>
          <w:lang w:eastAsia="lv-LV"/>
        </w:rPr>
        <w:t>juma variantus.</w:t>
      </w:r>
    </w:p>
    <w:p w:rsidR="0053688F" w:rsidRPr="00C175A6" w:rsidRDefault="0053688F" w:rsidP="0053688F">
      <w:pPr>
        <w:pStyle w:val="StyleHeading3Arial10pt"/>
        <w:numPr>
          <w:ilvl w:val="2"/>
          <w:numId w:val="18"/>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Pretendents var atsaukt vai mainīt savu piedāvājumu līdz piedāvājumu iesniegšanas termiņa beigām, ierodoties personīgi piedāvājumu iesniegšanas vietā un apmainot vai atsaucot piedāvājumu. Piedāvājuma atsaukšanai ir bezierunu raksturs, un tā izslēdz pretendentu no tālākas līdzdalības Iepirkumā. Piedāvājuma apmaiņas gadījumā par piedāvājuma iesniegšanas laiku tiks uzskatīts pēdējā piedāvājuma iesniegšanas brīdis.</w:t>
      </w:r>
    </w:p>
    <w:p w:rsidR="0053688F" w:rsidRPr="00C175A6" w:rsidRDefault="0053688F" w:rsidP="0053688F">
      <w:pPr>
        <w:pStyle w:val="Heading3"/>
        <w:numPr>
          <w:ilvl w:val="2"/>
          <w:numId w:val="18"/>
        </w:numPr>
        <w:tabs>
          <w:tab w:val="clear" w:pos="1703"/>
          <w:tab w:val="num" w:pos="567"/>
          <w:tab w:val="num" w:pos="851"/>
          <w:tab w:val="num" w:pos="1561"/>
        </w:tabs>
        <w:spacing w:before="0" w:after="0"/>
        <w:ind w:left="0" w:firstLine="0"/>
        <w:rPr>
          <w:rFonts w:cs="Times New Roman"/>
          <w:sz w:val="24"/>
          <w:szCs w:val="24"/>
        </w:rPr>
      </w:pPr>
      <w:r w:rsidRPr="00C175A6">
        <w:rPr>
          <w:rFonts w:cs="Times New Roman"/>
          <w:sz w:val="24"/>
          <w:szCs w:val="24"/>
        </w:rPr>
        <w:t>Piedāvājumu iesniegšana nozīmē skaidru un galīgu nodomu piedalīties šajā Iepirkumā un šajā dokumentā ietverto nosacījumu un noteikumu akceptēšanu. Piedāvājums ir juridiski saistošs pretendentam, kurš to iesniedzis. Jebkurš pretendenta piedāvājumā iekļautais nosacījums, kas ir pretrunā ar Nolikumu, var būt par iemeslu piedāvājuma noraidīšanai.</w:t>
      </w:r>
    </w:p>
    <w:p w:rsidR="0053688F" w:rsidRPr="00C175A6" w:rsidRDefault="0053688F" w:rsidP="0053688F">
      <w:pPr>
        <w:tabs>
          <w:tab w:val="num" w:pos="851"/>
        </w:tabs>
        <w:rPr>
          <w:color w:val="FF0000"/>
        </w:rPr>
      </w:pPr>
    </w:p>
    <w:p w:rsidR="0053688F" w:rsidRPr="00C175A6" w:rsidRDefault="0053688F" w:rsidP="0053688F">
      <w:pPr>
        <w:pStyle w:val="StyleHeading2Arial10pt"/>
        <w:numPr>
          <w:ilvl w:val="1"/>
          <w:numId w:val="18"/>
        </w:numPr>
        <w:tabs>
          <w:tab w:val="num" w:pos="567"/>
          <w:tab w:val="num" w:pos="851"/>
        </w:tabs>
        <w:spacing w:before="0" w:after="0"/>
        <w:ind w:hanging="971"/>
        <w:rPr>
          <w:rFonts w:ascii="Times New Roman" w:hAnsi="Times New Roman" w:cs="Times New Roman"/>
          <w:color w:val="auto"/>
          <w:sz w:val="24"/>
          <w:szCs w:val="24"/>
        </w:rPr>
      </w:pPr>
      <w:bookmarkStart w:id="17" w:name="_Toc100657180"/>
      <w:bookmarkStart w:id="18" w:name="_Toc61422128"/>
      <w:bookmarkStart w:id="19" w:name="_Toc59334725"/>
      <w:r w:rsidRPr="00C175A6">
        <w:rPr>
          <w:rFonts w:ascii="Times New Roman" w:hAnsi="Times New Roman" w:cs="Times New Roman"/>
          <w:color w:val="auto"/>
          <w:sz w:val="24"/>
          <w:szCs w:val="24"/>
        </w:rPr>
        <w:t xml:space="preserve">Piedāvājuma </w:t>
      </w:r>
      <w:bookmarkEnd w:id="17"/>
      <w:bookmarkEnd w:id="18"/>
      <w:bookmarkEnd w:id="19"/>
      <w:r w:rsidRPr="00C175A6">
        <w:rPr>
          <w:rFonts w:ascii="Times New Roman" w:hAnsi="Times New Roman" w:cs="Times New Roman"/>
          <w:color w:val="auto"/>
          <w:sz w:val="24"/>
          <w:szCs w:val="24"/>
        </w:rPr>
        <w:t>derīguma termiņš</w:t>
      </w:r>
    </w:p>
    <w:p w:rsidR="0053688F" w:rsidRPr="00C175A6" w:rsidRDefault="0053688F" w:rsidP="0053688F">
      <w:pPr>
        <w:pStyle w:val="StyleHeading3Arial10pt"/>
        <w:numPr>
          <w:ilvl w:val="2"/>
          <w:numId w:val="18"/>
        </w:numPr>
        <w:tabs>
          <w:tab w:val="clear" w:pos="1703"/>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Pretendenta iesniegtā piedāvājuma derīguma termiņš ir līdz iepirkuma līguma noslēgšanai, bet ne mazāk kā 60 (sešdesmit) kalendāra dienas, skaitot no Nolikuma 1.4.punktā noteiktā datuma. </w:t>
      </w:r>
    </w:p>
    <w:p w:rsidR="0053688F" w:rsidRPr="00C175A6" w:rsidRDefault="0053688F" w:rsidP="0053688F">
      <w:pPr>
        <w:pStyle w:val="StyleHeading3Arial10pt"/>
        <w:numPr>
          <w:ilvl w:val="2"/>
          <w:numId w:val="18"/>
        </w:numPr>
        <w:tabs>
          <w:tab w:val="clear" w:pos="1703"/>
          <w:tab w:val="num" w:pos="709"/>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   Ja objektīvu iemeslu dēļ iepirkuma līgumu nevar noslēgt Nolikuma 1.6.1. punktā noteiktajā termiņā, pasūtītājs var rakstiski pieprasīt piedāvājuma derīguma termiņa pagarināšanu. Ja pretendents piekrīt pagarināt piedāvājuma derīguma termiņu, nemainot sava piedāvājuma saturu un cenu, tas par to rakstiski paziņo pasūtītājam. </w:t>
      </w:r>
    </w:p>
    <w:p w:rsidR="0053688F" w:rsidRPr="00C175A6" w:rsidRDefault="0053688F" w:rsidP="0053688F">
      <w:pPr>
        <w:pStyle w:val="StyleHeading3Arial10pt"/>
        <w:numPr>
          <w:ilvl w:val="0"/>
          <w:numId w:val="0"/>
        </w:numPr>
        <w:tabs>
          <w:tab w:val="left" w:pos="720"/>
        </w:tabs>
        <w:spacing w:before="0" w:after="0"/>
        <w:ind w:left="1080"/>
        <w:rPr>
          <w:rFonts w:ascii="Times New Roman" w:hAnsi="Times New Roman" w:cs="Times New Roman"/>
          <w:color w:val="FF0000"/>
          <w:sz w:val="24"/>
          <w:szCs w:val="24"/>
        </w:rPr>
      </w:pPr>
    </w:p>
    <w:p w:rsidR="0053688F" w:rsidRPr="00C175A6" w:rsidRDefault="0053688F" w:rsidP="0053688F">
      <w:pPr>
        <w:pStyle w:val="StyleHeading2Arial10pt"/>
        <w:numPr>
          <w:ilvl w:val="1"/>
          <w:numId w:val="18"/>
        </w:numPr>
        <w:tabs>
          <w:tab w:val="num" w:pos="567"/>
        </w:tabs>
        <w:spacing w:before="0" w:after="0"/>
        <w:ind w:hanging="971"/>
        <w:rPr>
          <w:rFonts w:ascii="Times New Roman" w:hAnsi="Times New Roman" w:cs="Times New Roman"/>
          <w:color w:val="auto"/>
          <w:sz w:val="24"/>
          <w:szCs w:val="24"/>
        </w:rPr>
      </w:pPr>
      <w:r w:rsidRPr="00C175A6">
        <w:rPr>
          <w:rFonts w:ascii="Times New Roman" w:hAnsi="Times New Roman" w:cs="Times New Roman"/>
          <w:color w:val="auto"/>
          <w:sz w:val="24"/>
          <w:szCs w:val="24"/>
        </w:rPr>
        <w:t>Piedāvājuma noformēšana</w:t>
      </w:r>
    </w:p>
    <w:p w:rsidR="0053688F" w:rsidRPr="00C175A6" w:rsidRDefault="0053688F" w:rsidP="0053688F">
      <w:pPr>
        <w:pStyle w:val="StyleHeading3Arial10pt"/>
        <w:numPr>
          <w:ilvl w:val="2"/>
          <w:numId w:val="18"/>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Piedāvājums iesniedzams aizlīmētā, aizzīmogotā un parakstītā aploksnē, uz kuras jānorāda:</w:t>
      </w:r>
    </w:p>
    <w:p w:rsidR="0053688F" w:rsidRPr="00C175A6" w:rsidRDefault="0053688F" w:rsidP="0053688F">
      <w:pPr>
        <w:pStyle w:val="Heading3"/>
        <w:numPr>
          <w:ilvl w:val="3"/>
          <w:numId w:val="41"/>
        </w:numPr>
        <w:tabs>
          <w:tab w:val="num" w:pos="0"/>
          <w:tab w:val="left" w:pos="851"/>
        </w:tabs>
        <w:spacing w:before="0" w:after="0"/>
        <w:ind w:left="0" w:firstLine="0"/>
        <w:rPr>
          <w:rFonts w:cs="Times New Roman"/>
          <w:sz w:val="24"/>
          <w:szCs w:val="24"/>
        </w:rPr>
      </w:pPr>
      <w:r w:rsidRPr="00C175A6">
        <w:rPr>
          <w:rFonts w:cs="Times New Roman"/>
          <w:sz w:val="24"/>
          <w:szCs w:val="24"/>
        </w:rPr>
        <w:t>Pasūtītāja nosaukums un adrese;</w:t>
      </w:r>
    </w:p>
    <w:p w:rsidR="0053688F" w:rsidRPr="00C175A6" w:rsidRDefault="0053688F" w:rsidP="0053688F">
      <w:pPr>
        <w:pStyle w:val="Heading3"/>
        <w:numPr>
          <w:ilvl w:val="3"/>
          <w:numId w:val="41"/>
        </w:numPr>
        <w:tabs>
          <w:tab w:val="num" w:pos="0"/>
          <w:tab w:val="left" w:pos="851"/>
        </w:tabs>
        <w:spacing w:before="0" w:after="0"/>
        <w:ind w:left="0" w:firstLine="0"/>
        <w:rPr>
          <w:rFonts w:cs="Times New Roman"/>
          <w:sz w:val="24"/>
          <w:szCs w:val="24"/>
        </w:rPr>
      </w:pPr>
      <w:r w:rsidRPr="00C175A6">
        <w:rPr>
          <w:rFonts w:cs="Times New Roman"/>
          <w:sz w:val="24"/>
          <w:szCs w:val="24"/>
        </w:rPr>
        <w:t>Pretendenta nosaukums un adrese;</w:t>
      </w:r>
    </w:p>
    <w:p w:rsidR="0053688F" w:rsidRPr="00DB06EC" w:rsidRDefault="0053688F" w:rsidP="0053688F">
      <w:pPr>
        <w:autoSpaceDE w:val="0"/>
        <w:autoSpaceDN w:val="0"/>
        <w:adjustRightInd w:val="0"/>
        <w:rPr>
          <w:bCs/>
        </w:rPr>
      </w:pPr>
      <w:r w:rsidRPr="00C175A6">
        <w:t xml:space="preserve">Atzīme: „Iepirkumam </w:t>
      </w:r>
      <w:r w:rsidRPr="00DB06EC">
        <w:t>„</w:t>
      </w:r>
      <w:r w:rsidR="00811B76" w:rsidRPr="00811B76">
        <w:rPr>
          <w:bCs/>
        </w:rPr>
        <w:t>Remonta, uzturēšanas materiāli un saimniecības preces.</w:t>
      </w:r>
      <w:r w:rsidR="00811B76">
        <w:rPr>
          <w:bCs/>
        </w:rPr>
        <w:t xml:space="preserve"> </w:t>
      </w:r>
      <w:r w:rsidR="00811B76" w:rsidRPr="00811B76">
        <w:rPr>
          <w:bCs/>
        </w:rPr>
        <w:t>Saimniecības preču iegāde profesionālās izglītības programmu</w:t>
      </w:r>
      <w:r w:rsidR="00811B76">
        <w:rPr>
          <w:bCs/>
        </w:rPr>
        <w:t xml:space="preserve"> </w:t>
      </w:r>
      <w:r w:rsidR="00811B76" w:rsidRPr="00811B76">
        <w:rPr>
          <w:bCs/>
        </w:rPr>
        <w:t>„Ēdināšanas pakalpojumi”, „Restorānu pakalpojumi” un</w:t>
      </w:r>
      <w:r w:rsidR="00811B76">
        <w:rPr>
          <w:bCs/>
        </w:rPr>
        <w:t xml:space="preserve"> </w:t>
      </w:r>
      <w:r w:rsidR="00811B76" w:rsidRPr="00811B76">
        <w:rPr>
          <w:bCs/>
        </w:rPr>
        <w:t>”Viesnīcu pakalpojumi” īstenošanai</w:t>
      </w:r>
      <w:r w:rsidR="00811B76">
        <w:rPr>
          <w:bCs/>
        </w:rPr>
        <w:t xml:space="preserve"> </w:t>
      </w:r>
      <w:r w:rsidR="00811B76" w:rsidRPr="00811B76">
        <w:rPr>
          <w:bCs/>
        </w:rPr>
        <w:t xml:space="preserve">PIKC </w:t>
      </w:r>
      <w:r w:rsidR="00811B76" w:rsidRPr="00811B76">
        <w:t xml:space="preserve">„Kuldīgas </w:t>
      </w:r>
      <w:r w:rsidR="00811B76" w:rsidRPr="00811B76">
        <w:rPr>
          <w:bCs/>
        </w:rPr>
        <w:t>Tehnoloģiju</w:t>
      </w:r>
      <w:r w:rsidR="00811B76" w:rsidRPr="00811B76">
        <w:t xml:space="preserve"> un tūrisma tehnikums”</w:t>
      </w:r>
      <w:r w:rsidRPr="00DB06EC">
        <w:t>”</w:t>
      </w:r>
      <w:r w:rsidRPr="00DB06EC">
        <w:rPr>
          <w:bCs/>
        </w:rPr>
        <w:t>,</w:t>
      </w:r>
      <w:r w:rsidRPr="00DB06EC">
        <w:t xml:space="preserve"> iepirkuma identifikācijas Nr. </w:t>
      </w:r>
      <w:r w:rsidR="00936C8C">
        <w:rPr>
          <w:bCs/>
        </w:rPr>
        <w:t>KTTT 2015/1,</w:t>
      </w:r>
      <w:r w:rsidRPr="00DB06EC">
        <w:rPr>
          <w:iCs/>
        </w:rPr>
        <w:t xml:space="preserve"> „</w:t>
      </w:r>
      <w:r w:rsidRPr="00DB06EC">
        <w:t>Neatvērt līdz piedāvājumu atvēršanas sanāksmei.””</w:t>
      </w:r>
    </w:p>
    <w:p w:rsidR="0053688F" w:rsidRPr="00C175A6" w:rsidRDefault="0053688F" w:rsidP="0053688F">
      <w:pPr>
        <w:pStyle w:val="Heading3"/>
        <w:numPr>
          <w:ilvl w:val="2"/>
          <w:numId w:val="18"/>
        </w:numPr>
        <w:tabs>
          <w:tab w:val="clear" w:pos="1703"/>
          <w:tab w:val="num" w:pos="0"/>
          <w:tab w:val="num" w:pos="851"/>
          <w:tab w:val="num" w:pos="1561"/>
        </w:tabs>
        <w:spacing w:before="0" w:after="0"/>
        <w:ind w:left="0" w:firstLine="0"/>
        <w:rPr>
          <w:rStyle w:val="StyleHeading3Arial10ptChar"/>
          <w:szCs w:val="24"/>
        </w:rPr>
      </w:pPr>
      <w:r w:rsidRPr="00C175A6">
        <w:rPr>
          <w:rFonts w:cs="Times New Roman"/>
          <w:sz w:val="24"/>
          <w:szCs w:val="24"/>
        </w:rPr>
        <w:t xml:space="preserve">Piedāvājums sastāv no šādām daļām: </w:t>
      </w:r>
    </w:p>
    <w:p w:rsidR="0053688F" w:rsidRPr="00C175A6" w:rsidRDefault="0053688F" w:rsidP="0053688F">
      <w:pPr>
        <w:numPr>
          <w:ilvl w:val="3"/>
          <w:numId w:val="18"/>
        </w:numPr>
        <w:tabs>
          <w:tab w:val="num" w:pos="0"/>
          <w:tab w:val="left" w:pos="851"/>
        </w:tabs>
        <w:ind w:left="0" w:firstLine="0"/>
        <w:jc w:val="both"/>
        <w:rPr>
          <w:bCs/>
        </w:rPr>
      </w:pPr>
      <w:r w:rsidRPr="00C175A6">
        <w:rPr>
          <w:bCs/>
        </w:rPr>
        <w:t>Pretendenta atlases dokumentiem, tai skaitā pieteikums dalībai Iepirkumā</w:t>
      </w:r>
      <w:r w:rsidRPr="00C175A6">
        <w:t>.</w:t>
      </w:r>
    </w:p>
    <w:p w:rsidR="0053688F" w:rsidRPr="00C175A6" w:rsidRDefault="0053688F" w:rsidP="0053688F">
      <w:pPr>
        <w:numPr>
          <w:ilvl w:val="3"/>
          <w:numId w:val="18"/>
        </w:numPr>
        <w:tabs>
          <w:tab w:val="num" w:pos="0"/>
          <w:tab w:val="num" w:pos="709"/>
          <w:tab w:val="left" w:pos="851"/>
        </w:tabs>
        <w:ind w:left="0" w:firstLine="0"/>
        <w:jc w:val="both"/>
        <w:rPr>
          <w:bCs/>
        </w:rPr>
      </w:pPr>
      <w:r w:rsidRPr="00C175A6">
        <w:rPr>
          <w:bCs/>
        </w:rPr>
        <w:t>Tehniskā un finanšu piedāvājuma</w:t>
      </w:r>
      <w:r w:rsidRPr="00C175A6">
        <w:t xml:space="preserve">. </w:t>
      </w:r>
    </w:p>
    <w:p w:rsidR="0053688F" w:rsidRPr="00C175A6" w:rsidRDefault="0053688F" w:rsidP="0053688F">
      <w:pPr>
        <w:pStyle w:val="StyleHeading3Arial10pt"/>
        <w:numPr>
          <w:ilvl w:val="2"/>
          <w:numId w:val="18"/>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Katras piedāvājuma daļas dokumentiem jābūt cauršūtiem (caurauklotiem) ar attiecīgu uzrakstu, “Pretendenta atlases dokumenti”, “Tehniskais un finanšu piedāvājums”. Katras piedāvājuma daļas lapām jābūt numurētām, un jāatbilst katrai piedāvājuma daļai pievienotajam satura radītājam. Piedāvājums jāievieto aploksnē, kas noformēta atbilstoši 1.8.1 punktā norādītajam. Visiem dokumentiem jābūt sagatavotiem atbilstoši Ministru kabineta 2010.gada 28.septembra noteikumos Nr.916 „Dokumentu izstrādāšanas un noformēšanas kārtība” noteiktajām dokumentu sagatavošanas prasībām.</w:t>
      </w:r>
    </w:p>
    <w:p w:rsidR="0053688F" w:rsidRPr="00C175A6" w:rsidRDefault="0053688F" w:rsidP="0053688F">
      <w:pPr>
        <w:pStyle w:val="StyleHeading3Arial10pt"/>
        <w:numPr>
          <w:ilvl w:val="2"/>
          <w:numId w:val="18"/>
        </w:numPr>
        <w:tabs>
          <w:tab w:val="clear" w:pos="1703"/>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Piedāvājumā iek</w:t>
      </w:r>
      <w:r w:rsidR="00936C8C">
        <w:rPr>
          <w:rFonts w:ascii="Times New Roman" w:hAnsi="Times New Roman" w:cs="Times New Roman"/>
          <w:sz w:val="24"/>
          <w:szCs w:val="24"/>
        </w:rPr>
        <w:t>ļautajiem dokumentiem jābūt skaidri salasāmiem</w:t>
      </w:r>
      <w:r w:rsidRPr="00C175A6">
        <w:rPr>
          <w:rFonts w:ascii="Times New Roman" w:hAnsi="Times New Roman" w:cs="Times New Roman"/>
          <w:sz w:val="24"/>
          <w:szCs w:val="24"/>
        </w:rPr>
        <w:t>, bez neatrunātiem labojumiem.</w:t>
      </w:r>
    </w:p>
    <w:p w:rsidR="0053688F" w:rsidRPr="00C175A6" w:rsidRDefault="0053688F" w:rsidP="0053688F">
      <w:pPr>
        <w:pStyle w:val="StyleHeading3Arial10pt"/>
        <w:numPr>
          <w:ilvl w:val="2"/>
          <w:numId w:val="18"/>
        </w:numPr>
        <w:tabs>
          <w:tab w:val="clear" w:pos="1703"/>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Piedāvājums jāsagatavo valsts valodā. Pretendentu atlases dokumenti var tikt iesniegti citā valodā, ja klāt ir pievienots apliecināts tulkojums latviešu valodā. </w:t>
      </w:r>
    </w:p>
    <w:p w:rsidR="0053688F" w:rsidRPr="00C175A6" w:rsidRDefault="0053688F" w:rsidP="0053688F">
      <w:pPr>
        <w:pStyle w:val="StyleHeading3Arial10pt"/>
        <w:numPr>
          <w:ilvl w:val="2"/>
          <w:numId w:val="18"/>
        </w:numPr>
        <w:tabs>
          <w:tab w:val="clear" w:pos="1703"/>
          <w:tab w:val="left"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Pretendents iesniedz parakstītu (likumiskā pārstāvja vai pilnvarotās personas) un apzīmogotu piedāvājumu. </w:t>
      </w:r>
    </w:p>
    <w:p w:rsidR="0053688F" w:rsidRPr="00C175A6" w:rsidRDefault="0053688F" w:rsidP="0053688F">
      <w:pPr>
        <w:pStyle w:val="StyleHeading3Arial10pt"/>
        <w:numPr>
          <w:ilvl w:val="2"/>
          <w:numId w:val="18"/>
        </w:numPr>
        <w:tabs>
          <w:tab w:val="clear" w:pos="1703"/>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Piedāvājumi Iepirkumam, kas iesniegti līdz piedāvājumu iesniegšanas termiņa beigām un nav atsaukti, netiek atdoti atpakaļ pretendentiem.</w:t>
      </w:r>
    </w:p>
    <w:p w:rsidR="0053688F" w:rsidRPr="00C175A6" w:rsidRDefault="0053688F" w:rsidP="0053688F">
      <w:pPr>
        <w:pStyle w:val="StyleHeading3Arial10pt"/>
        <w:numPr>
          <w:ilvl w:val="0"/>
          <w:numId w:val="0"/>
        </w:numPr>
        <w:tabs>
          <w:tab w:val="left" w:pos="720"/>
        </w:tabs>
        <w:spacing w:before="0" w:after="0"/>
        <w:ind w:left="1200"/>
        <w:rPr>
          <w:rFonts w:ascii="Times New Roman" w:hAnsi="Times New Roman" w:cs="Times New Roman"/>
          <w:color w:val="FF0000"/>
          <w:sz w:val="24"/>
          <w:szCs w:val="24"/>
        </w:rPr>
      </w:pPr>
    </w:p>
    <w:p w:rsidR="0053688F" w:rsidRPr="00C175A6" w:rsidRDefault="0053688F" w:rsidP="0053688F">
      <w:pPr>
        <w:pStyle w:val="StyleHeading2Arial10pt"/>
        <w:numPr>
          <w:ilvl w:val="1"/>
          <w:numId w:val="18"/>
        </w:numPr>
        <w:tabs>
          <w:tab w:val="num" w:pos="0"/>
        </w:tabs>
        <w:spacing w:before="0" w:after="0"/>
        <w:ind w:left="0" w:firstLine="0"/>
        <w:rPr>
          <w:rFonts w:ascii="Times New Roman" w:hAnsi="Times New Roman" w:cs="Times New Roman"/>
          <w:color w:val="auto"/>
          <w:sz w:val="24"/>
          <w:szCs w:val="24"/>
        </w:rPr>
      </w:pPr>
      <w:r w:rsidRPr="00C175A6">
        <w:rPr>
          <w:rFonts w:ascii="Times New Roman" w:hAnsi="Times New Roman" w:cs="Times New Roman"/>
          <w:color w:val="auto"/>
          <w:sz w:val="24"/>
          <w:szCs w:val="24"/>
        </w:rPr>
        <w:t>Informācijas apmaiņa</w:t>
      </w:r>
    </w:p>
    <w:p w:rsidR="0053688F" w:rsidRPr="00C175A6" w:rsidRDefault="0053688F" w:rsidP="0053688F">
      <w:pPr>
        <w:pStyle w:val="StyleHeading3Arial10pt"/>
        <w:numPr>
          <w:ilvl w:val="2"/>
          <w:numId w:val="18"/>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Informācijas apmaiņa starp ieinteresētajiem piegādātājiem un pasūtītāju notiek latviešu valodā rakstiski.</w:t>
      </w:r>
    </w:p>
    <w:p w:rsidR="0053688F" w:rsidRPr="00C175A6" w:rsidRDefault="0053688F" w:rsidP="0053688F">
      <w:pPr>
        <w:pStyle w:val="StyleHeading3Arial10pt"/>
        <w:numPr>
          <w:ilvl w:val="2"/>
          <w:numId w:val="18"/>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Saziņas dokumentā ietver Iepirkuma nosaukumu un identifikācijas numuru.</w:t>
      </w:r>
    </w:p>
    <w:p w:rsidR="0053688F" w:rsidRPr="00C175A6" w:rsidRDefault="0053688F" w:rsidP="0053688F">
      <w:pPr>
        <w:pStyle w:val="StyleHeading3Arial10pt"/>
        <w:numPr>
          <w:ilvl w:val="2"/>
          <w:numId w:val="18"/>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Ieinteresētais piegādātājs pieprasījumu sniegt papildus informāciju nosūta uz Nolikumā norādīto Pasūtītāja e-pasta adresi, pasta adresi, Pasūtītāja kontaktpersonas faksa numuru un/vai nodod personīgi Pasūtītāja kontaktpersonai.</w:t>
      </w:r>
    </w:p>
    <w:p w:rsidR="0053688F" w:rsidRPr="00C175A6" w:rsidRDefault="0053688F" w:rsidP="0053688F">
      <w:pPr>
        <w:pStyle w:val="StyleHeading3Arial10pt"/>
        <w:numPr>
          <w:ilvl w:val="2"/>
          <w:numId w:val="18"/>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Iepirkuma nolikums ir pieejams pasūtītāja mājas lapā </w:t>
      </w:r>
      <w:hyperlink r:id="rId10" w:history="1">
        <w:r w:rsidRPr="00C175A6">
          <w:rPr>
            <w:rStyle w:val="Hyperlink"/>
            <w:rFonts w:eastAsiaTheme="majorEastAsia"/>
            <w:szCs w:val="22"/>
          </w:rPr>
          <w:t>www.kuldigastehnikums.lv</w:t>
        </w:r>
      </w:hyperlink>
      <w:r>
        <w:t xml:space="preserve"> </w:t>
      </w:r>
      <w:r w:rsidRPr="00C175A6">
        <w:rPr>
          <w:rFonts w:ascii="Times New Roman" w:hAnsi="Times New Roman" w:cs="Times New Roman"/>
          <w:sz w:val="24"/>
          <w:szCs w:val="24"/>
        </w:rPr>
        <w:t>sadaļā „Iepirkumi”, sākot ar dienu, kad paziņojums par līgumu ir publicēts Iepirkumu uzraudzības biroja mājas lapā internetā līdz piedāvājumu iesniegšanas termiņa beigām.</w:t>
      </w:r>
    </w:p>
    <w:p w:rsidR="0053688F" w:rsidRPr="00C175A6" w:rsidRDefault="0053688F" w:rsidP="0053688F">
      <w:pPr>
        <w:pStyle w:val="StyleHeading3Arial10pt"/>
        <w:numPr>
          <w:ilvl w:val="2"/>
          <w:numId w:val="18"/>
        </w:numPr>
        <w:tabs>
          <w:tab w:val="clear" w:pos="1703"/>
          <w:tab w:val="num" w:pos="0"/>
          <w:tab w:val="num" w:pos="851"/>
          <w:tab w:val="num" w:pos="1561"/>
        </w:tabs>
        <w:spacing w:before="0" w:after="0"/>
        <w:ind w:left="0" w:firstLine="0"/>
        <w:rPr>
          <w:rFonts w:ascii="Times New Roman" w:hAnsi="Times New Roman" w:cs="Times New Roman"/>
          <w:sz w:val="24"/>
          <w:szCs w:val="24"/>
        </w:rPr>
      </w:pPr>
      <w:r w:rsidRPr="00C175A6">
        <w:rPr>
          <w:rFonts w:ascii="Times New Roman" w:hAnsi="Times New Roman" w:cs="Times New Roman"/>
          <w:sz w:val="24"/>
          <w:szCs w:val="24"/>
        </w:rPr>
        <w:t xml:space="preserve">Lejupielādējot Iepirkuma nolikumu, ieinteresētais piegādātājs uzņemas atbildību sekot līdzi turpmākām izmaiņām Iepirkuma noteikumos, kā arī par Iepirkuma komisijas sniegtajām atbildēm uz ieinteresēto piegādātāju jautājumiem, kas tiek publicētas interneta mājas lapā </w:t>
      </w:r>
      <w:hyperlink r:id="rId11" w:history="1">
        <w:r w:rsidRPr="00C175A6">
          <w:rPr>
            <w:rStyle w:val="Hyperlink"/>
            <w:rFonts w:eastAsiaTheme="majorEastAsia"/>
            <w:szCs w:val="22"/>
          </w:rPr>
          <w:t>www.kuldigastehnikums.lv</w:t>
        </w:r>
      </w:hyperlink>
      <w:r w:rsidRPr="00C175A6">
        <w:rPr>
          <w:rFonts w:ascii="Times New Roman" w:hAnsi="Times New Roman" w:cs="Times New Roman"/>
          <w:sz w:val="24"/>
          <w:szCs w:val="24"/>
        </w:rPr>
        <w:t>, pie Iepirkuma nolikuma.</w:t>
      </w:r>
    </w:p>
    <w:p w:rsidR="0053688F" w:rsidRPr="00C175A6" w:rsidRDefault="0053688F" w:rsidP="0053688F">
      <w:pPr>
        <w:pStyle w:val="StyleHeading3Arial10pt"/>
        <w:numPr>
          <w:ilvl w:val="0"/>
          <w:numId w:val="0"/>
        </w:numPr>
        <w:tabs>
          <w:tab w:val="num" w:pos="0"/>
        </w:tabs>
        <w:spacing w:before="0" w:after="0"/>
        <w:rPr>
          <w:rFonts w:ascii="Times New Roman" w:hAnsi="Times New Roman" w:cs="Times New Roman"/>
          <w:color w:val="FF0000"/>
          <w:sz w:val="24"/>
          <w:szCs w:val="24"/>
        </w:rPr>
      </w:pPr>
    </w:p>
    <w:p w:rsidR="0053688F" w:rsidRPr="00CE1120" w:rsidRDefault="0053688F" w:rsidP="0053688F">
      <w:pPr>
        <w:pStyle w:val="Heading1"/>
      </w:pPr>
      <w:bookmarkStart w:id="20" w:name="_Toc100657184"/>
      <w:bookmarkStart w:id="21" w:name="_Toc61422133"/>
      <w:bookmarkStart w:id="22" w:name="_Toc59334728"/>
      <w:r w:rsidRPr="00CE1120">
        <w:t>Informācija par iepirkuma priekšmetu</w:t>
      </w:r>
      <w:bookmarkEnd w:id="20"/>
      <w:bookmarkEnd w:id="21"/>
      <w:bookmarkEnd w:id="22"/>
    </w:p>
    <w:p w:rsidR="0053688F" w:rsidRPr="00C175A6" w:rsidRDefault="0053688F" w:rsidP="0053688F">
      <w:pPr>
        <w:rPr>
          <w:b/>
        </w:rPr>
      </w:pPr>
      <w:r w:rsidRPr="00C175A6">
        <w:t>1.9.</w:t>
      </w:r>
      <w:r w:rsidRPr="00C175A6">
        <w:rPr>
          <w:b/>
        </w:rPr>
        <w:t xml:space="preserve">    Iepirkuma priekšmets</w:t>
      </w:r>
    </w:p>
    <w:p w:rsidR="0053688F" w:rsidRPr="00936C8C" w:rsidRDefault="0053688F" w:rsidP="0053688F">
      <w:pPr>
        <w:autoSpaceDE w:val="0"/>
        <w:autoSpaceDN w:val="0"/>
        <w:adjustRightInd w:val="0"/>
        <w:rPr>
          <w:bCs/>
          <w:color w:val="FF0000"/>
        </w:rPr>
      </w:pPr>
      <w:r w:rsidRPr="00C175A6">
        <w:t>1.9.1.Iepirkuma priekšmets ir</w:t>
      </w:r>
      <w:r>
        <w:t xml:space="preserve"> „</w:t>
      </w:r>
      <w:r w:rsidR="00811B76" w:rsidRPr="00811B76">
        <w:rPr>
          <w:bCs/>
        </w:rPr>
        <w:t>Remonta, uzturēšanas materiāli un saimniecības preces.</w:t>
      </w:r>
      <w:r w:rsidR="00811B76">
        <w:rPr>
          <w:bCs/>
        </w:rPr>
        <w:t xml:space="preserve"> </w:t>
      </w:r>
      <w:r w:rsidR="00811B76" w:rsidRPr="00811B76">
        <w:rPr>
          <w:bCs/>
        </w:rPr>
        <w:t>Saimniecības preču iegāde profesionālās izglītības programmu</w:t>
      </w:r>
      <w:r w:rsidR="00811B76">
        <w:rPr>
          <w:bCs/>
        </w:rPr>
        <w:t xml:space="preserve"> </w:t>
      </w:r>
      <w:r w:rsidR="00811B76" w:rsidRPr="00811B76">
        <w:rPr>
          <w:bCs/>
        </w:rPr>
        <w:t>„Ēdināšanas pakalpojumi”, „Restorānu pakalpojumi” un</w:t>
      </w:r>
      <w:r w:rsidR="00811B76">
        <w:rPr>
          <w:bCs/>
        </w:rPr>
        <w:t xml:space="preserve"> </w:t>
      </w:r>
      <w:r w:rsidR="00811B76" w:rsidRPr="00811B76">
        <w:rPr>
          <w:bCs/>
        </w:rPr>
        <w:t>”Viesnīcu pakalpojumi” īstenošanai</w:t>
      </w:r>
      <w:r w:rsidR="00811B76">
        <w:rPr>
          <w:bCs/>
        </w:rPr>
        <w:t xml:space="preserve"> </w:t>
      </w:r>
      <w:r w:rsidR="00811B76" w:rsidRPr="00811B76">
        <w:rPr>
          <w:bCs/>
        </w:rPr>
        <w:t xml:space="preserve">PIKC </w:t>
      </w:r>
      <w:r w:rsidR="00811B76" w:rsidRPr="00811B76">
        <w:t xml:space="preserve">„Kuldīgas </w:t>
      </w:r>
      <w:r w:rsidR="00811B76" w:rsidRPr="00811B76">
        <w:rPr>
          <w:bCs/>
        </w:rPr>
        <w:t>Tehnoloģiju</w:t>
      </w:r>
      <w:r w:rsidR="00811B76" w:rsidRPr="00811B76">
        <w:t xml:space="preserve"> un tūrisma tehnikums”</w:t>
      </w:r>
      <w:r>
        <w:t>”</w:t>
      </w:r>
      <w:r w:rsidRPr="00C175A6">
        <w:t>, saskaņā ar Iepirkuma tehnis</w:t>
      </w:r>
      <w:r w:rsidR="00517C19">
        <w:t>ko specifikāciju (1.pielikums).</w:t>
      </w:r>
      <w:r w:rsidRPr="00C175A6">
        <w:t>Galvenais CPV kods:</w:t>
      </w:r>
      <w:r w:rsidR="00517C19" w:rsidRPr="00517C19">
        <w:t xml:space="preserve"> 39220000-0</w:t>
      </w:r>
      <w:r w:rsidRPr="00517C19">
        <w:t>, papildu CPV kodi:</w:t>
      </w:r>
      <w:r w:rsidR="00517C19" w:rsidRPr="00517C19">
        <w:t xml:space="preserve"> 39162200-7; 39830000-9</w:t>
      </w:r>
    </w:p>
    <w:p w:rsidR="0053688F" w:rsidRDefault="0053688F" w:rsidP="0053688F">
      <w:pPr>
        <w:rPr>
          <w:color w:val="FF0000"/>
        </w:rPr>
      </w:pPr>
      <w:r w:rsidRPr="00C175A6">
        <w:t xml:space="preserve">1.9.2.  Iepirkuma priekšmets ir </w:t>
      </w:r>
      <w:r w:rsidR="008D7B23">
        <w:t>sadalīts četrās</w:t>
      </w:r>
      <w:r w:rsidRPr="002D4F46">
        <w:t xml:space="preserve"> daļās</w:t>
      </w:r>
      <w:r w:rsidR="002D4F46" w:rsidRPr="002D4F46">
        <w:t>:</w:t>
      </w:r>
    </w:p>
    <w:p w:rsidR="002D4F46" w:rsidRPr="002D4F46" w:rsidRDefault="002D4F46" w:rsidP="0053688F">
      <w:pPr>
        <w:rPr>
          <w:bCs/>
        </w:rPr>
      </w:pPr>
      <w:r w:rsidRPr="002D4F46">
        <w:rPr>
          <w:bCs/>
        </w:rPr>
        <w:t>1.daļa – Remonta un uzturēšanas materiāli, instrumenti.</w:t>
      </w:r>
    </w:p>
    <w:p w:rsidR="002D4F46" w:rsidRDefault="002D4F46" w:rsidP="0053688F">
      <w:pPr>
        <w:rPr>
          <w:bCs/>
        </w:rPr>
      </w:pPr>
      <w:r w:rsidRPr="002D4F46">
        <w:rPr>
          <w:bCs/>
        </w:rPr>
        <w:t>2.daļa – Saimniecības preces.</w:t>
      </w:r>
    </w:p>
    <w:p w:rsidR="008D7B23" w:rsidRPr="008D7B23" w:rsidRDefault="008D7B23" w:rsidP="0053688F">
      <w:pPr>
        <w:rPr>
          <w:bCs/>
        </w:rPr>
      </w:pPr>
      <w:r w:rsidRPr="008D7B23">
        <w:rPr>
          <w:bCs/>
        </w:rPr>
        <w:t>3.daļa – Saimniecības preces – mācību līdzekļi.</w:t>
      </w:r>
    </w:p>
    <w:p w:rsidR="002D4F46" w:rsidRPr="002D4F46" w:rsidRDefault="008D7B23" w:rsidP="002D4F46">
      <w:pPr>
        <w:ind w:left="360" w:hanging="360"/>
      </w:pPr>
      <w:r>
        <w:t>4</w:t>
      </w:r>
      <w:r w:rsidR="002D4F46" w:rsidRPr="008D7B23">
        <w:t>.daļa – Pavāru un konditoru  laboratorijas mācību</w:t>
      </w:r>
      <w:r w:rsidR="002D4F46" w:rsidRPr="002D4F46">
        <w:t xml:space="preserve"> līdzekļi un inventārs.</w:t>
      </w:r>
    </w:p>
    <w:p w:rsidR="0053688F" w:rsidRDefault="0053688F" w:rsidP="0053688F"/>
    <w:p w:rsidR="0053688F" w:rsidRPr="00C175A6" w:rsidRDefault="0053688F" w:rsidP="00510833">
      <w:pPr>
        <w:pStyle w:val="Heading1"/>
      </w:pPr>
      <w:r w:rsidRPr="00CE1120">
        <w:t>Pretendentu atlases prasības</w:t>
      </w:r>
      <w:bookmarkEnd w:id="3"/>
      <w:bookmarkEnd w:id="4"/>
      <w:bookmarkEnd w:id="5"/>
    </w:p>
    <w:p w:rsidR="0053688F" w:rsidRPr="00C175A6"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23" w:name="_Toc100657187"/>
      <w:bookmarkStart w:id="24" w:name="_Toc61422136"/>
      <w:bookmarkStart w:id="25" w:name="_Toc53909470"/>
      <w:bookmarkStart w:id="26" w:name="_Toc59334731"/>
      <w:r w:rsidRPr="00C175A6">
        <w:rPr>
          <w:rFonts w:ascii="Times New Roman" w:hAnsi="Times New Roman" w:cs="Times New Roman"/>
          <w:b w:val="0"/>
          <w:color w:val="auto"/>
          <w:sz w:val="24"/>
          <w:szCs w:val="24"/>
        </w:rPr>
        <w:t>1.10.</w:t>
      </w:r>
      <w:r w:rsidRPr="00C175A6">
        <w:rPr>
          <w:rFonts w:ascii="Times New Roman" w:hAnsi="Times New Roman" w:cs="Times New Roman"/>
          <w:color w:val="auto"/>
          <w:sz w:val="24"/>
          <w:szCs w:val="24"/>
        </w:rPr>
        <w:t xml:space="preserve">Nosacījumi pretendenta dalībai </w:t>
      </w:r>
      <w:bookmarkEnd w:id="23"/>
      <w:bookmarkEnd w:id="24"/>
      <w:bookmarkEnd w:id="25"/>
      <w:r w:rsidRPr="00C175A6">
        <w:rPr>
          <w:rFonts w:ascii="Times New Roman" w:hAnsi="Times New Roman" w:cs="Times New Roman"/>
          <w:color w:val="auto"/>
          <w:sz w:val="24"/>
          <w:szCs w:val="24"/>
        </w:rPr>
        <w:t>iepirkumā</w:t>
      </w:r>
    </w:p>
    <w:p w:rsidR="0053688F" w:rsidRPr="00C175A6" w:rsidRDefault="0053688F" w:rsidP="0053688F">
      <w:pPr>
        <w:pStyle w:val="StyleHeading2Arial10pt"/>
        <w:numPr>
          <w:ilvl w:val="0"/>
          <w:numId w:val="0"/>
        </w:numPr>
        <w:tabs>
          <w:tab w:val="left" w:pos="851"/>
          <w:tab w:val="num" w:pos="971"/>
        </w:tabs>
        <w:spacing w:before="0" w:after="0"/>
        <w:rPr>
          <w:rFonts w:ascii="Times New Roman" w:hAnsi="Times New Roman" w:cs="Times New Roman"/>
          <w:b w:val="0"/>
          <w:color w:val="auto"/>
          <w:sz w:val="24"/>
          <w:szCs w:val="24"/>
        </w:rPr>
      </w:pPr>
      <w:r w:rsidRPr="00C175A6">
        <w:rPr>
          <w:rFonts w:ascii="Times New Roman" w:hAnsi="Times New Roman" w:cs="Times New Roman"/>
          <w:b w:val="0"/>
          <w:sz w:val="24"/>
          <w:szCs w:val="24"/>
        </w:rPr>
        <w:t xml:space="preserve">1.10.1.Iepirkumā var piedalīties jebkura persona, kura atbilst Nolikumā izvirzītajām prasībām. </w:t>
      </w:r>
    </w:p>
    <w:p w:rsidR="0053688F" w:rsidRPr="00C175A6" w:rsidRDefault="0053688F" w:rsidP="0053688F">
      <w:pPr>
        <w:pStyle w:val="StyleHeading2Arial10pt"/>
        <w:numPr>
          <w:ilvl w:val="0"/>
          <w:numId w:val="0"/>
        </w:numPr>
        <w:tabs>
          <w:tab w:val="left" w:pos="851"/>
          <w:tab w:val="num" w:pos="971"/>
        </w:tabs>
        <w:spacing w:before="0" w:after="0"/>
        <w:rPr>
          <w:rFonts w:ascii="Times New Roman" w:hAnsi="Times New Roman" w:cs="Times New Roman"/>
          <w:b w:val="0"/>
          <w:color w:val="auto"/>
          <w:sz w:val="24"/>
          <w:szCs w:val="24"/>
        </w:rPr>
      </w:pPr>
      <w:r w:rsidRPr="00C175A6">
        <w:rPr>
          <w:rFonts w:ascii="Times New Roman" w:hAnsi="Times New Roman" w:cs="Times New Roman"/>
          <w:b w:val="0"/>
          <w:sz w:val="24"/>
          <w:szCs w:val="24"/>
        </w:rPr>
        <w:t>1.10.2.Pasūtītājs izslēgs pretendentu no turpmākas dalības Iepirkumā, kā arī neizskatīs pretendenta piedāvājumu</w:t>
      </w:r>
      <w:r w:rsidRPr="00C175A6">
        <w:rPr>
          <w:rFonts w:ascii="Times New Roman" w:hAnsi="Times New Roman" w:cs="Times New Roman"/>
          <w:b w:val="0"/>
          <w:sz w:val="24"/>
          <w:szCs w:val="24"/>
          <w:lang w:bidi="en-US"/>
        </w:rPr>
        <w:t xml:space="preserve"> jebkurā no šādiem gadījumiem</w:t>
      </w:r>
      <w:r w:rsidRPr="00C175A6">
        <w:rPr>
          <w:rFonts w:ascii="Times New Roman" w:hAnsi="Times New Roman" w:cs="Times New Roman"/>
          <w:b w:val="0"/>
          <w:sz w:val="24"/>
          <w:szCs w:val="24"/>
        </w:rPr>
        <w:t>:</w:t>
      </w:r>
    </w:p>
    <w:p w:rsidR="0053688F" w:rsidRPr="00C175A6" w:rsidRDefault="0053688F" w:rsidP="0053688F">
      <w:pPr>
        <w:pStyle w:val="StyleHeading3Arial10pt"/>
        <w:numPr>
          <w:ilvl w:val="0"/>
          <w:numId w:val="42"/>
        </w:numPr>
        <w:tabs>
          <w:tab w:val="num" w:pos="142"/>
          <w:tab w:val="left" w:pos="284"/>
        </w:tabs>
        <w:spacing w:before="0" w:after="0"/>
        <w:ind w:left="0" w:firstLine="0"/>
        <w:rPr>
          <w:rFonts w:ascii="Times New Roman" w:hAnsi="Times New Roman" w:cs="Times New Roman"/>
          <w:sz w:val="24"/>
          <w:szCs w:val="24"/>
          <w:shd w:val="clear" w:color="auto" w:fill="FFFFFF"/>
        </w:rPr>
      </w:pPr>
      <w:r w:rsidRPr="00C175A6">
        <w:rPr>
          <w:rFonts w:ascii="Times New Roman" w:hAnsi="Times New Roman" w:cs="Times New Roman"/>
          <w:sz w:val="24"/>
          <w:szCs w:val="24"/>
          <w:shd w:val="clear" w:color="auto" w:fill="FFFFFF"/>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3688F" w:rsidRPr="00C175A6" w:rsidRDefault="0053688F" w:rsidP="0053688F">
      <w:pPr>
        <w:pStyle w:val="StyleHeading3Arial10pt"/>
        <w:numPr>
          <w:ilvl w:val="0"/>
          <w:numId w:val="42"/>
        </w:numPr>
        <w:tabs>
          <w:tab w:val="num" w:pos="142"/>
          <w:tab w:val="left" w:pos="284"/>
        </w:tabs>
        <w:spacing w:before="0" w:after="0"/>
        <w:ind w:left="0" w:firstLine="0"/>
        <w:rPr>
          <w:rFonts w:ascii="Times New Roman" w:hAnsi="Times New Roman" w:cs="Times New Roman"/>
          <w:sz w:val="24"/>
          <w:szCs w:val="24"/>
          <w:lang w:bidi="en-US"/>
        </w:rPr>
      </w:pPr>
      <w:r w:rsidRPr="00C175A6">
        <w:rPr>
          <w:rFonts w:ascii="Times New Roman" w:hAnsi="Times New Roman" w:cs="Times New Roman"/>
          <w:sz w:val="24"/>
          <w:szCs w:val="24"/>
          <w:shd w:val="clear" w:color="auto" w:fill="FFFFFF"/>
        </w:rPr>
        <w:t>pretendentam Latvijā vai valstī, kurā tas reģistrēts vai kurā atrodas tā pastāvīgā dzīvesvieta, ir nodokļu parādi, tajā skaitā valsts sociālās apdrošināšanas obligāto iemaksu parādi, kas kopsummā kādā no valstīm pārsniedz 150 eiro.</w:t>
      </w:r>
    </w:p>
    <w:p w:rsidR="0053688F" w:rsidRPr="00C175A6" w:rsidRDefault="0053688F" w:rsidP="0053688F">
      <w:pPr>
        <w:pStyle w:val="StyleHeading3Arial10pt"/>
        <w:numPr>
          <w:ilvl w:val="0"/>
          <w:numId w:val="0"/>
        </w:numPr>
        <w:tabs>
          <w:tab w:val="num" w:pos="142"/>
          <w:tab w:val="left" w:pos="284"/>
        </w:tabs>
        <w:spacing w:before="0" w:after="0"/>
        <w:rPr>
          <w:rFonts w:ascii="Times New Roman" w:hAnsi="Times New Roman" w:cs="Times New Roman"/>
          <w:sz w:val="24"/>
          <w:szCs w:val="24"/>
          <w:lang w:bidi="en-US"/>
        </w:rPr>
      </w:pPr>
    </w:p>
    <w:p w:rsidR="0053688F" w:rsidRPr="00C175A6" w:rsidRDefault="0053688F" w:rsidP="0053688F">
      <w:pPr>
        <w:pStyle w:val="StyleHeading2Arial10pt"/>
        <w:numPr>
          <w:ilvl w:val="0"/>
          <w:numId w:val="0"/>
        </w:numPr>
        <w:tabs>
          <w:tab w:val="num" w:pos="709"/>
          <w:tab w:val="left" w:pos="851"/>
          <w:tab w:val="num" w:pos="971"/>
        </w:tabs>
        <w:spacing w:before="0" w:after="0"/>
        <w:rPr>
          <w:rFonts w:ascii="Times New Roman" w:hAnsi="Times New Roman" w:cs="Times New Roman"/>
          <w:color w:val="auto"/>
          <w:sz w:val="24"/>
          <w:szCs w:val="24"/>
        </w:rPr>
      </w:pPr>
      <w:r w:rsidRPr="00C175A6">
        <w:rPr>
          <w:rFonts w:ascii="Times New Roman" w:hAnsi="Times New Roman" w:cs="Times New Roman"/>
          <w:b w:val="0"/>
          <w:color w:val="auto"/>
          <w:sz w:val="24"/>
          <w:szCs w:val="24"/>
        </w:rPr>
        <w:t xml:space="preserve">1.11. </w:t>
      </w:r>
      <w:r w:rsidRPr="00C175A6">
        <w:rPr>
          <w:rFonts w:ascii="Times New Roman" w:hAnsi="Times New Roman" w:cs="Times New Roman"/>
          <w:color w:val="auto"/>
          <w:sz w:val="24"/>
          <w:szCs w:val="24"/>
        </w:rPr>
        <w:t>Prasības pretendentam</w:t>
      </w:r>
    </w:p>
    <w:p w:rsidR="0053688F" w:rsidRPr="00C175A6" w:rsidRDefault="0053688F" w:rsidP="0053688F">
      <w:pPr>
        <w:pStyle w:val="Heading3"/>
        <w:numPr>
          <w:ilvl w:val="0"/>
          <w:numId w:val="0"/>
        </w:numPr>
        <w:tabs>
          <w:tab w:val="num" w:pos="0"/>
          <w:tab w:val="left" w:pos="851"/>
          <w:tab w:val="num" w:pos="1561"/>
        </w:tabs>
        <w:spacing w:before="0" w:after="0"/>
        <w:rPr>
          <w:rFonts w:cs="Times New Roman"/>
          <w:sz w:val="24"/>
          <w:szCs w:val="24"/>
        </w:rPr>
      </w:pPr>
      <w:r w:rsidRPr="00C175A6">
        <w:rPr>
          <w:rFonts w:cs="Times New Roman"/>
          <w:sz w:val="24"/>
          <w:szCs w:val="24"/>
        </w:rPr>
        <w:t>1.11.1.Pretendentam jābūt reģistrētam atbilstoši pretendenta valsts normatīvajos aktos noteiktajām prasībām (ja piedāvājumu iesniedz juridiska persona) un reģistrētam, licencētam vai sertificētam normatīvajos aktos noteiktajā kārtībā.</w:t>
      </w:r>
    </w:p>
    <w:p w:rsidR="0053688F" w:rsidRPr="00C175A6" w:rsidRDefault="0053688F" w:rsidP="0053688F">
      <w:pPr>
        <w:tabs>
          <w:tab w:val="num" w:pos="0"/>
          <w:tab w:val="num" w:pos="142"/>
          <w:tab w:val="left" w:pos="851"/>
          <w:tab w:val="left" w:pos="993"/>
        </w:tabs>
        <w:autoSpaceDE w:val="0"/>
        <w:autoSpaceDN w:val="0"/>
        <w:adjustRightInd w:val="0"/>
        <w:spacing w:before="120"/>
        <w:ind w:right="34"/>
        <w:jc w:val="both"/>
        <w:rPr>
          <w:spacing w:val="-5"/>
        </w:rPr>
      </w:pPr>
    </w:p>
    <w:p w:rsidR="0053688F" w:rsidRPr="00510833" w:rsidRDefault="0053688F" w:rsidP="00510833">
      <w:pPr>
        <w:pStyle w:val="Heading1"/>
      </w:pPr>
      <w:bookmarkStart w:id="27" w:name="_Toc100637487"/>
      <w:bookmarkStart w:id="28" w:name="_Toc100657189"/>
      <w:bookmarkStart w:id="29" w:name="_Toc61422139"/>
      <w:bookmarkStart w:id="30" w:name="_Toc100657190"/>
      <w:bookmarkEnd w:id="27"/>
      <w:bookmarkEnd w:id="28"/>
      <w:r w:rsidRPr="00CE1120">
        <w:t>Iesniedzamie dokumenti</w:t>
      </w:r>
      <w:bookmarkEnd w:id="29"/>
      <w:bookmarkEnd w:id="30"/>
    </w:p>
    <w:p w:rsidR="0053688F" w:rsidRPr="00C175A6"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1" w:name="_Toc100657192"/>
      <w:bookmarkStart w:id="32" w:name="_Toc61422140"/>
      <w:bookmarkEnd w:id="26"/>
      <w:r w:rsidRPr="00C175A6">
        <w:rPr>
          <w:rFonts w:ascii="Times New Roman" w:hAnsi="Times New Roman" w:cs="Times New Roman"/>
          <w:b w:val="0"/>
          <w:color w:val="auto"/>
          <w:sz w:val="24"/>
          <w:szCs w:val="24"/>
        </w:rPr>
        <w:t>1.12.</w:t>
      </w:r>
      <w:r w:rsidRPr="00C175A6">
        <w:rPr>
          <w:rFonts w:ascii="Times New Roman" w:hAnsi="Times New Roman" w:cs="Times New Roman"/>
          <w:color w:val="auto"/>
          <w:sz w:val="24"/>
          <w:szCs w:val="24"/>
        </w:rPr>
        <w:t>Pretendentu atlases dokumenti</w:t>
      </w:r>
      <w:bookmarkEnd w:id="31"/>
      <w:bookmarkEnd w:id="32"/>
    </w:p>
    <w:p w:rsidR="0053688F" w:rsidRPr="00C175A6" w:rsidRDefault="0053688F" w:rsidP="0053688F">
      <w:pPr>
        <w:pStyle w:val="StyleHeading3Arial10pt"/>
        <w:numPr>
          <w:ilvl w:val="0"/>
          <w:numId w:val="0"/>
        </w:numPr>
        <w:tabs>
          <w:tab w:val="num" w:pos="0"/>
          <w:tab w:val="left" w:pos="851"/>
        </w:tabs>
        <w:spacing w:before="0" w:after="0"/>
        <w:rPr>
          <w:rFonts w:ascii="Times New Roman" w:hAnsi="Times New Roman" w:cs="Times New Roman"/>
          <w:sz w:val="24"/>
          <w:szCs w:val="24"/>
        </w:rPr>
      </w:pPr>
      <w:r w:rsidRPr="00C175A6">
        <w:rPr>
          <w:rFonts w:ascii="Times New Roman" w:hAnsi="Times New Roman" w:cs="Times New Roman"/>
          <w:sz w:val="24"/>
          <w:szCs w:val="24"/>
        </w:rPr>
        <w:t>1.12.1.Pretendenta pieteikums dalībai Iepirkumā (noformē saskaņā ar 2.pielikumā pievienoto formu). Pieteikumu paraksta persona vai personas, kas ir pilnvarotas to darīt pretendenta vārdā.</w:t>
      </w:r>
    </w:p>
    <w:p w:rsidR="0053688F" w:rsidRPr="00C175A6"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sz w:val="24"/>
          <w:szCs w:val="24"/>
        </w:rPr>
        <w:t>1.12.2.Latvijas Republikas Uzņēmumu reģistra vai līdzvērtīgas komercdarbību reģistrējošas iestādes ārvalstīs izdotas reģistrācijas apliecības apliecināta kopija.</w:t>
      </w:r>
    </w:p>
    <w:p w:rsidR="0053688F" w:rsidRPr="00C175A6"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C175A6"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3" w:name="_Toc100657193"/>
      <w:bookmarkStart w:id="34" w:name="_Toc61422141"/>
      <w:r w:rsidRPr="00C175A6">
        <w:rPr>
          <w:rFonts w:ascii="Times New Roman" w:hAnsi="Times New Roman" w:cs="Times New Roman"/>
          <w:b w:val="0"/>
          <w:color w:val="auto"/>
          <w:sz w:val="24"/>
          <w:szCs w:val="24"/>
        </w:rPr>
        <w:t>1.13.</w:t>
      </w:r>
      <w:r w:rsidRPr="00C175A6">
        <w:rPr>
          <w:rFonts w:ascii="Times New Roman" w:hAnsi="Times New Roman" w:cs="Times New Roman"/>
          <w:color w:val="auto"/>
          <w:sz w:val="24"/>
          <w:szCs w:val="24"/>
        </w:rPr>
        <w:t>Tehniskais</w:t>
      </w:r>
      <w:bookmarkEnd w:id="33"/>
      <w:bookmarkEnd w:id="34"/>
      <w:r w:rsidRPr="00C175A6">
        <w:rPr>
          <w:rFonts w:ascii="Times New Roman" w:hAnsi="Times New Roman" w:cs="Times New Roman"/>
          <w:color w:val="auto"/>
          <w:sz w:val="24"/>
          <w:szCs w:val="24"/>
        </w:rPr>
        <w:t xml:space="preserve"> un finanšu piedāvājums</w:t>
      </w:r>
    </w:p>
    <w:p w:rsidR="0053688F" w:rsidRPr="00C175A6"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 xml:space="preserve">1.13.1.Tehniskais un finanšu piedāvājums jāsagatavo saskaņā ar Nolikuma pielikumā Nr.3 pievienoto paraugu, norādot visu nepieciešamo informāciju, kas apliecina pretendenta un tā sniegto pakalpojumu atbilstību Iepirkuma Tehniskajā specifikācijā (Nolikuma pielikums Nr.1) noteiktajām prasībām. </w:t>
      </w:r>
      <w:bookmarkStart w:id="35" w:name="_Toc100657195"/>
      <w:bookmarkStart w:id="36" w:name="_Toc61422143"/>
      <w:bookmarkStart w:id="37" w:name="_Toc59334737"/>
    </w:p>
    <w:p w:rsidR="0053688F" w:rsidRPr="00C175A6"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CE1120" w:rsidRDefault="0053688F" w:rsidP="0053688F">
      <w:pPr>
        <w:pStyle w:val="Heading1"/>
      </w:pPr>
      <w:r w:rsidRPr="00CE1120">
        <w:t>Piedāvājuma vērtēšanas un izvēles kritēriji</w:t>
      </w:r>
      <w:bookmarkEnd w:id="35"/>
      <w:bookmarkEnd w:id="36"/>
      <w:bookmarkEnd w:id="37"/>
    </w:p>
    <w:p w:rsidR="0053688F" w:rsidRPr="00C175A6" w:rsidRDefault="0053688F" w:rsidP="0053688F">
      <w:pPr>
        <w:tabs>
          <w:tab w:val="num" w:pos="142"/>
          <w:tab w:val="left" w:pos="851"/>
        </w:tabs>
        <w:rPr>
          <w:color w:val="FF0000"/>
        </w:rPr>
      </w:pPr>
    </w:p>
    <w:p w:rsidR="0053688F" w:rsidRPr="00C175A6"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8" w:name="_Toc100657197"/>
      <w:r w:rsidRPr="00C175A6">
        <w:rPr>
          <w:rFonts w:ascii="Times New Roman" w:hAnsi="Times New Roman" w:cs="Times New Roman"/>
          <w:b w:val="0"/>
          <w:color w:val="auto"/>
          <w:sz w:val="24"/>
          <w:szCs w:val="24"/>
        </w:rPr>
        <w:t>1.14.</w:t>
      </w:r>
      <w:r w:rsidRPr="00C175A6">
        <w:rPr>
          <w:rFonts w:ascii="Times New Roman" w:hAnsi="Times New Roman" w:cs="Times New Roman"/>
          <w:color w:val="auto"/>
          <w:sz w:val="24"/>
          <w:szCs w:val="24"/>
        </w:rPr>
        <w:t>Piedāvājuma noformējuma pārbaude</w:t>
      </w:r>
      <w:bookmarkEnd w:id="38"/>
    </w:p>
    <w:p w:rsidR="0053688F" w:rsidRPr="00C175A6" w:rsidRDefault="0053688F" w:rsidP="0053688F">
      <w:pPr>
        <w:pStyle w:val="StyleHeading3Arial10pt"/>
        <w:numPr>
          <w:ilvl w:val="0"/>
          <w:numId w:val="0"/>
        </w:numPr>
        <w:tabs>
          <w:tab w:val="num" w:pos="142"/>
          <w:tab w:val="left" w:pos="851"/>
        </w:tabs>
        <w:spacing w:before="0" w:after="0"/>
        <w:rPr>
          <w:rFonts w:ascii="Times New Roman" w:hAnsi="Times New Roman" w:cs="Times New Roman"/>
          <w:sz w:val="24"/>
          <w:szCs w:val="24"/>
        </w:rPr>
      </w:pPr>
      <w:r w:rsidRPr="00C175A6">
        <w:rPr>
          <w:rFonts w:ascii="Times New Roman" w:hAnsi="Times New Roman" w:cs="Times New Roman"/>
          <w:sz w:val="24"/>
          <w:szCs w:val="24"/>
        </w:rPr>
        <w:t>Ja piedāvājums nav noformēts atbilstoši Nolikumā un normatīvajos aktos noteiktajām prasībām, Iepirkuma komisija var lemt par piedāvājuma tālāku neizskatīšanu.</w:t>
      </w:r>
    </w:p>
    <w:p w:rsidR="0053688F" w:rsidRPr="00C175A6"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C175A6"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9" w:name="_Toc100657198"/>
      <w:r w:rsidRPr="00C175A6">
        <w:rPr>
          <w:rFonts w:ascii="Times New Roman" w:hAnsi="Times New Roman" w:cs="Times New Roman"/>
          <w:b w:val="0"/>
          <w:color w:val="auto"/>
          <w:sz w:val="24"/>
          <w:szCs w:val="24"/>
        </w:rPr>
        <w:t>1.15.</w:t>
      </w:r>
      <w:r w:rsidRPr="00C175A6">
        <w:rPr>
          <w:rFonts w:ascii="Times New Roman" w:hAnsi="Times New Roman" w:cs="Times New Roman"/>
          <w:color w:val="auto"/>
          <w:sz w:val="24"/>
          <w:szCs w:val="24"/>
        </w:rPr>
        <w:t>Pretendentu atbilstības pārbaude</w:t>
      </w:r>
      <w:bookmarkEnd w:id="39"/>
    </w:p>
    <w:p w:rsidR="0053688F" w:rsidRPr="00EC5B83"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 xml:space="preserve">1.15.1.Pretendentu atbilstības pārbaudes laikā iepirkumu komisija veiks 1.12. un 1.13. punktos noteikto dokumentu pārbaudi, lai pārliecinātos vai pretendents atbilst </w:t>
      </w:r>
      <w:r w:rsidRPr="00EC5B83">
        <w:rPr>
          <w:rFonts w:ascii="Times New Roman" w:hAnsi="Times New Roman" w:cs="Times New Roman"/>
          <w:sz w:val="24"/>
          <w:szCs w:val="24"/>
        </w:rPr>
        <w:t>1.10.1.noteiktajām pretendentu atlases prasībām.</w:t>
      </w:r>
    </w:p>
    <w:p w:rsidR="0053688F" w:rsidRPr="00EC5B83"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EC5B83">
        <w:rPr>
          <w:rFonts w:ascii="Times New Roman" w:hAnsi="Times New Roman" w:cs="Times New Roman"/>
          <w:sz w:val="24"/>
          <w:szCs w:val="24"/>
        </w:rPr>
        <w:t xml:space="preserve">1.15.2.Iepirkumu komisija bez tālākas izskatīšanas izslēgs no turpmākās dalības Iepirkumā tos pretendentus, kuri neatbilst pretendentu atlases nosacījumiem un/vai nebūs iesnieguši visus dokumentus atbilstoši Iepirkuma nolikuma 1.11.punktā noteiktajām prasībām. </w:t>
      </w:r>
    </w:p>
    <w:p w:rsidR="0053688F" w:rsidRPr="00EC5B83"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EC5B83"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40" w:name="_Toc100657199"/>
      <w:r w:rsidRPr="00EC5B83">
        <w:rPr>
          <w:rFonts w:ascii="Times New Roman" w:hAnsi="Times New Roman" w:cs="Times New Roman"/>
          <w:b w:val="0"/>
          <w:color w:val="auto"/>
          <w:sz w:val="24"/>
          <w:szCs w:val="24"/>
        </w:rPr>
        <w:t>1.16.</w:t>
      </w:r>
      <w:r w:rsidRPr="00EC5B83">
        <w:rPr>
          <w:rFonts w:ascii="Times New Roman" w:hAnsi="Times New Roman" w:cs="Times New Roman"/>
          <w:color w:val="auto"/>
          <w:sz w:val="24"/>
          <w:szCs w:val="24"/>
        </w:rPr>
        <w:t xml:space="preserve">Piedāvājuma </w:t>
      </w:r>
      <w:bookmarkEnd w:id="40"/>
      <w:r w:rsidRPr="00EC5B83">
        <w:rPr>
          <w:rFonts w:ascii="Times New Roman" w:hAnsi="Times New Roman" w:cs="Times New Roman"/>
          <w:color w:val="auto"/>
          <w:sz w:val="24"/>
          <w:szCs w:val="24"/>
        </w:rPr>
        <w:t>vērtēšanas gaita un izvēles kritēriji</w:t>
      </w:r>
    </w:p>
    <w:p w:rsidR="0053688F" w:rsidRPr="00EC5B83" w:rsidRDefault="0053688F" w:rsidP="0053688F">
      <w:pPr>
        <w:pStyle w:val="Heading3"/>
        <w:numPr>
          <w:ilvl w:val="0"/>
          <w:numId w:val="0"/>
        </w:numPr>
        <w:tabs>
          <w:tab w:val="left" w:pos="851"/>
          <w:tab w:val="num" w:pos="1561"/>
        </w:tabs>
        <w:spacing w:before="0" w:after="0"/>
        <w:rPr>
          <w:rFonts w:cs="Times New Roman"/>
          <w:sz w:val="24"/>
          <w:szCs w:val="24"/>
        </w:rPr>
      </w:pPr>
      <w:r w:rsidRPr="00EC5B83">
        <w:rPr>
          <w:rStyle w:val="StyleHeading3Arial10ptChar"/>
          <w:rFonts w:ascii="Times New Roman" w:hAnsi="Times New Roman" w:cs="Times New Roman"/>
          <w:szCs w:val="24"/>
        </w:rPr>
        <w:t xml:space="preserve">1.16.1.Iepirkumu komisija veic Tehniskā un finanšu piedāvājuma atbilstības pārbaudi Tehniskajai specifikācijai. </w:t>
      </w:r>
    </w:p>
    <w:p w:rsidR="0053688F" w:rsidRPr="00EC5B83" w:rsidRDefault="0053688F" w:rsidP="0053688F">
      <w:pPr>
        <w:pStyle w:val="StyleHeading3Arial10pt"/>
        <w:numPr>
          <w:ilvl w:val="0"/>
          <w:numId w:val="0"/>
        </w:numPr>
        <w:tabs>
          <w:tab w:val="left" w:pos="851"/>
          <w:tab w:val="num" w:pos="1561"/>
        </w:tabs>
        <w:spacing w:before="0" w:after="0"/>
        <w:rPr>
          <w:rFonts w:ascii="Times New Roman" w:hAnsi="Times New Roman" w:cs="Times New Roman"/>
          <w:b/>
          <w:sz w:val="24"/>
          <w:szCs w:val="24"/>
        </w:rPr>
      </w:pPr>
      <w:bookmarkStart w:id="41" w:name="_Toc61422146"/>
      <w:r w:rsidRPr="00EC5B83">
        <w:rPr>
          <w:rFonts w:ascii="Times New Roman" w:hAnsi="Times New Roman" w:cs="Times New Roman"/>
          <w:sz w:val="24"/>
          <w:szCs w:val="24"/>
        </w:rPr>
        <w:t xml:space="preserve">1.16.2. No Nolikuma prasībām atbilstošiem piedāvājumiem iepirkuma komisija izvēlēsies </w:t>
      </w:r>
      <w:r w:rsidRPr="00EC5B83">
        <w:rPr>
          <w:rFonts w:ascii="Times New Roman" w:hAnsi="Times New Roman" w:cs="Times New Roman"/>
          <w:b/>
          <w:sz w:val="24"/>
          <w:szCs w:val="24"/>
        </w:rPr>
        <w:t>piedāvājumu ar viszemāko cenu.</w:t>
      </w:r>
    </w:p>
    <w:p w:rsidR="0053688F" w:rsidRPr="00C175A6"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EC5B83">
        <w:rPr>
          <w:rFonts w:ascii="Times New Roman" w:hAnsi="Times New Roman" w:cs="Times New Roman"/>
          <w:sz w:val="24"/>
          <w:szCs w:val="24"/>
        </w:rPr>
        <w:t>1.16.3. Vērtējot piedāvāto līgumcenu</w:t>
      </w:r>
      <w:r w:rsidRPr="00C175A6">
        <w:rPr>
          <w:rFonts w:ascii="Times New Roman" w:hAnsi="Times New Roman" w:cs="Times New Roman"/>
          <w:sz w:val="24"/>
          <w:szCs w:val="24"/>
        </w:rPr>
        <w:t>, komisija ņem vērā piedāvājuma cenas bez pievienotās vērtības nodokļa. Ja finanšu piedāvājumā konstatēta aritmētiskā kļūda, iepirkumu komisija šīs kļūdas izlabo. Par kļūdu labojumu un laboto piedāvājuma summu pasūtītājs paziņo pretendentam, kura pieļautās kļūdas labotas. Vērtējot finanšu piedāvājumu, pasūtītājs ņem vērā labojumus.</w:t>
      </w:r>
    </w:p>
    <w:p w:rsidR="0053688F" w:rsidRPr="00C175A6" w:rsidRDefault="0053688F" w:rsidP="0053688F">
      <w:pPr>
        <w:pStyle w:val="StyleHeading3Arial10pt"/>
        <w:numPr>
          <w:ilvl w:val="0"/>
          <w:numId w:val="0"/>
        </w:numPr>
        <w:tabs>
          <w:tab w:val="left" w:pos="851"/>
          <w:tab w:val="num" w:pos="1561"/>
        </w:tabs>
        <w:spacing w:before="0" w:after="0"/>
        <w:rPr>
          <w:rFonts w:ascii="Times New Roman" w:hAnsi="Times New Roman"/>
          <w:sz w:val="24"/>
        </w:rPr>
      </w:pPr>
      <w:r w:rsidRPr="00C175A6">
        <w:rPr>
          <w:rFonts w:ascii="Times New Roman" w:hAnsi="Times New Roman" w:cs="Times New Roman"/>
          <w:sz w:val="24"/>
          <w:szCs w:val="24"/>
        </w:rPr>
        <w:t>1.16.4. Pasūtītājs Publisko iepirkumu likuma 8.</w:t>
      </w:r>
      <w:r w:rsidRPr="00C175A6">
        <w:rPr>
          <w:rFonts w:ascii="Times New Roman" w:hAnsi="Times New Roman" w:cs="Times New Roman"/>
          <w:sz w:val="24"/>
          <w:szCs w:val="24"/>
          <w:vertAlign w:val="superscript"/>
        </w:rPr>
        <w:t>2</w:t>
      </w:r>
      <w:r w:rsidRPr="00C175A6">
        <w:rPr>
          <w:rFonts w:ascii="Times New Roman" w:hAnsi="Times New Roman" w:cs="Times New Roman"/>
          <w:sz w:val="24"/>
          <w:szCs w:val="24"/>
        </w:rPr>
        <w:t xml:space="preserve"> panta septītajā un astotajā daļā noteiktajā kārtībā veic pārbaudi, vai uz pretendentu nav attiecināmi Publisko iepirkumu likuma 8.</w:t>
      </w:r>
      <w:r w:rsidRPr="00C175A6">
        <w:rPr>
          <w:rFonts w:ascii="Times New Roman" w:hAnsi="Times New Roman" w:cs="Times New Roman"/>
          <w:sz w:val="24"/>
          <w:szCs w:val="24"/>
          <w:vertAlign w:val="superscript"/>
        </w:rPr>
        <w:t>2</w:t>
      </w:r>
      <w:r w:rsidRPr="00C175A6">
        <w:rPr>
          <w:rFonts w:ascii="Times New Roman" w:hAnsi="Times New Roman" w:cs="Times New Roman"/>
          <w:sz w:val="24"/>
          <w:szCs w:val="24"/>
        </w:rPr>
        <w:t xml:space="preserve"> panta piektajā daļā (Iepirkuma nolikuma 1.10.2.punkts) definētie izslēgšanas noteikumi.</w:t>
      </w:r>
    </w:p>
    <w:p w:rsidR="0053688F" w:rsidRPr="00C175A6" w:rsidRDefault="0053688F" w:rsidP="0053688F">
      <w:pPr>
        <w:pStyle w:val="StyleHeading3Arial10pt"/>
        <w:numPr>
          <w:ilvl w:val="0"/>
          <w:numId w:val="0"/>
        </w:numPr>
        <w:tabs>
          <w:tab w:val="num" w:pos="142"/>
          <w:tab w:val="left" w:pos="851"/>
          <w:tab w:val="left" w:pos="1276"/>
        </w:tabs>
        <w:spacing w:before="0" w:after="0"/>
        <w:rPr>
          <w:rFonts w:ascii="Times New Roman" w:hAnsi="Times New Roman" w:cs="Times New Roman"/>
          <w:color w:val="FF0000"/>
          <w:sz w:val="24"/>
          <w:szCs w:val="24"/>
        </w:rPr>
      </w:pPr>
    </w:p>
    <w:p w:rsidR="0053688F" w:rsidRPr="00C175A6" w:rsidRDefault="0053688F" w:rsidP="00510833">
      <w:pPr>
        <w:pStyle w:val="Heading1"/>
      </w:pPr>
      <w:bookmarkStart w:id="42" w:name="_Toc100657200"/>
      <w:bookmarkStart w:id="43" w:name="_Toc61422147"/>
      <w:bookmarkStart w:id="44" w:name="_Toc59334738"/>
      <w:bookmarkEnd w:id="41"/>
      <w:r w:rsidRPr="00CE1120">
        <w:t>Iepirkuma līgums</w:t>
      </w:r>
      <w:bookmarkEnd w:id="42"/>
      <w:bookmarkEnd w:id="43"/>
    </w:p>
    <w:p w:rsidR="0053688F" w:rsidRPr="00C175A6" w:rsidRDefault="0053688F" w:rsidP="0053688F">
      <w:pPr>
        <w:rPr>
          <w:b/>
        </w:rPr>
      </w:pPr>
      <w:r w:rsidRPr="00C175A6">
        <w:t>1.17</w:t>
      </w:r>
      <w:r w:rsidRPr="00C175A6">
        <w:rPr>
          <w:b/>
        </w:rPr>
        <w:t>.       Iepirkuma līguma slēgšanas nosacījumi</w:t>
      </w:r>
    </w:p>
    <w:p w:rsidR="0053688F" w:rsidRPr="00EC5B83" w:rsidRDefault="0053688F" w:rsidP="0053688F">
      <w:pPr>
        <w:pStyle w:val="Heading2"/>
        <w:numPr>
          <w:ilvl w:val="0"/>
          <w:numId w:val="0"/>
        </w:numPr>
        <w:tabs>
          <w:tab w:val="num" w:pos="142"/>
          <w:tab w:val="left" w:pos="851"/>
          <w:tab w:val="left" w:pos="993"/>
        </w:tabs>
        <w:spacing w:before="0" w:after="0"/>
        <w:jc w:val="both"/>
        <w:rPr>
          <w:rFonts w:ascii="Times New Roman" w:hAnsi="Times New Roman" w:cs="Times New Roman"/>
          <w:b w:val="0"/>
          <w:bCs w:val="0"/>
          <w:color w:val="auto"/>
          <w:szCs w:val="24"/>
        </w:rPr>
      </w:pPr>
      <w:r w:rsidRPr="00EC5B83">
        <w:rPr>
          <w:rFonts w:ascii="Times New Roman" w:hAnsi="Times New Roman" w:cs="Times New Roman"/>
          <w:b w:val="0"/>
          <w:color w:val="auto"/>
          <w:szCs w:val="24"/>
        </w:rPr>
        <w:t>1.17.1.</w:t>
      </w:r>
      <w:r w:rsidRPr="00EC5B83">
        <w:rPr>
          <w:rFonts w:ascii="Times New Roman" w:hAnsi="Times New Roman" w:cs="Times New Roman"/>
          <w:b w:val="0"/>
          <w:color w:val="auto"/>
          <w:szCs w:val="24"/>
        </w:rPr>
        <w:tab/>
        <w:t>Pasūtītājs slēgs līgumu saskaņā ar līguma projekta formu, kas pievienota Iepirkuma nolikuma pielikumā Nr. 4.</w:t>
      </w:r>
    </w:p>
    <w:p w:rsidR="0053688F" w:rsidRPr="00EC5B83" w:rsidRDefault="0053688F" w:rsidP="0053688F">
      <w:pPr>
        <w:pStyle w:val="Heading2"/>
        <w:numPr>
          <w:ilvl w:val="0"/>
          <w:numId w:val="0"/>
        </w:numPr>
        <w:tabs>
          <w:tab w:val="num" w:pos="142"/>
          <w:tab w:val="left" w:pos="851"/>
          <w:tab w:val="left" w:pos="993"/>
        </w:tabs>
        <w:spacing w:before="0" w:after="0"/>
        <w:jc w:val="both"/>
        <w:rPr>
          <w:rFonts w:ascii="Times New Roman" w:hAnsi="Times New Roman" w:cs="Times New Roman"/>
          <w:b w:val="0"/>
          <w:bCs w:val="0"/>
          <w:color w:val="auto"/>
          <w:szCs w:val="24"/>
        </w:rPr>
      </w:pPr>
      <w:r w:rsidRPr="00EC5B83">
        <w:rPr>
          <w:rFonts w:ascii="Times New Roman" w:hAnsi="Times New Roman" w:cs="Times New Roman"/>
          <w:b w:val="0"/>
          <w:color w:val="auto"/>
          <w:szCs w:val="24"/>
        </w:rPr>
        <w:t xml:space="preserve">1.17.2. </w:t>
      </w:r>
      <w:r w:rsidRPr="00EC5B83">
        <w:rPr>
          <w:rFonts w:ascii="Times New Roman" w:hAnsi="Times New Roman" w:cs="Times New Roman"/>
          <w:b w:val="0"/>
          <w:color w:val="auto"/>
          <w:szCs w:val="24"/>
        </w:rPr>
        <w:tab/>
        <w:t>Iepirkuma uzvarētājam jāierodas parakstīt Iepirkuma līgums uzaicinājumā norādītajā laikā.</w:t>
      </w:r>
    </w:p>
    <w:p w:rsidR="0053688F" w:rsidRPr="00C175A6" w:rsidRDefault="0053688F" w:rsidP="0053688F">
      <w:pPr>
        <w:tabs>
          <w:tab w:val="num" w:pos="142"/>
          <w:tab w:val="left" w:pos="851"/>
        </w:tabs>
        <w:rPr>
          <w:color w:val="FF0000"/>
        </w:rPr>
      </w:pPr>
    </w:p>
    <w:p w:rsidR="0053688F" w:rsidRPr="00510833" w:rsidRDefault="0053688F" w:rsidP="00510833">
      <w:pPr>
        <w:pStyle w:val="Heading1"/>
      </w:pPr>
      <w:bookmarkStart w:id="45" w:name="_Toc100657201"/>
      <w:bookmarkStart w:id="46" w:name="_Toc61422148"/>
      <w:r w:rsidRPr="00CE1120">
        <w:t>Iepirkuma komisijas tiesības un pienākumi</w:t>
      </w:r>
      <w:bookmarkEnd w:id="44"/>
      <w:bookmarkEnd w:id="45"/>
      <w:bookmarkEnd w:id="46"/>
    </w:p>
    <w:p w:rsidR="0053688F" w:rsidRPr="00C175A6" w:rsidRDefault="0053688F" w:rsidP="0053688F">
      <w:pPr>
        <w:pStyle w:val="Heading2"/>
        <w:numPr>
          <w:ilvl w:val="0"/>
          <w:numId w:val="0"/>
        </w:numPr>
        <w:tabs>
          <w:tab w:val="left" w:pos="720"/>
        </w:tabs>
        <w:spacing w:before="0" w:after="0"/>
        <w:rPr>
          <w:rFonts w:ascii="Times New Roman" w:hAnsi="Times New Roman"/>
          <w:b w:val="0"/>
          <w:bCs w:val="0"/>
        </w:rPr>
      </w:pPr>
      <w:bookmarkStart w:id="47" w:name="_Toc100657204"/>
      <w:bookmarkStart w:id="48" w:name="_Toc61422151"/>
      <w:bookmarkStart w:id="49" w:name="_Toc59334741"/>
      <w:r w:rsidRPr="00EC5B83">
        <w:rPr>
          <w:rFonts w:ascii="Times New Roman" w:hAnsi="Times New Roman" w:cs="Times New Roman"/>
          <w:b w:val="0"/>
        </w:rPr>
        <w:t>1.18.</w:t>
      </w:r>
      <w:r w:rsidRPr="00C175A6">
        <w:rPr>
          <w:rFonts w:ascii="Times New Roman" w:hAnsi="Times New Roman"/>
        </w:rPr>
        <w:t xml:space="preserve">       Iepirkuma komisijas tiesības</w:t>
      </w:r>
    </w:p>
    <w:p w:rsidR="0053688F" w:rsidRPr="00C175A6" w:rsidRDefault="0053688F" w:rsidP="0053688F">
      <w:pPr>
        <w:pStyle w:val="StyleHeading3Arial10pt"/>
        <w:numPr>
          <w:ilvl w:val="0"/>
          <w:numId w:val="0"/>
        </w:numPr>
        <w:tabs>
          <w:tab w:val="left" w:pos="0"/>
          <w:tab w:val="num"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1.18.1.   Pieprasīt, lai pretendents izskaidro savā piedāvājumā ietverto informāciju. Pasūtītājs ir tiesīgs pārbaudīt nepieciešamo informāciju kompetentā institūcijā, publiski pieejamās datu bāzēs vai citos publiski pieejamos avotos.</w:t>
      </w:r>
    </w:p>
    <w:p w:rsidR="0053688F" w:rsidRPr="00C175A6" w:rsidRDefault="0053688F" w:rsidP="0053688F">
      <w:pPr>
        <w:pStyle w:val="StyleHeading3Arial10pt"/>
        <w:numPr>
          <w:ilvl w:val="0"/>
          <w:numId w:val="0"/>
        </w:numPr>
        <w:tabs>
          <w:tab w:val="num" w:pos="0"/>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1.18.2.  Labot aritmētiskās kļūdas pretendentu finanšu piedāvājumos, informējot par to pretendentus.</w:t>
      </w:r>
    </w:p>
    <w:p w:rsidR="0053688F" w:rsidRPr="00C175A6" w:rsidRDefault="0053688F" w:rsidP="0053688F">
      <w:pPr>
        <w:pStyle w:val="StyleHeading3Arial10pt"/>
        <w:numPr>
          <w:ilvl w:val="0"/>
          <w:numId w:val="0"/>
        </w:numPr>
        <w:tabs>
          <w:tab w:val="left" w:pos="0"/>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1.18.3. Pieaicināt ekspertu piedāvājumu noformējuma pārbaudē, pretendentu atlasē, piedāvājumu atbilstības pārbaudē un vērtēšanā.</w:t>
      </w:r>
    </w:p>
    <w:p w:rsidR="0053688F" w:rsidRPr="00C175A6" w:rsidRDefault="0053688F" w:rsidP="0053688F">
      <w:pPr>
        <w:pStyle w:val="Heading3"/>
        <w:numPr>
          <w:ilvl w:val="0"/>
          <w:numId w:val="0"/>
        </w:numPr>
        <w:tabs>
          <w:tab w:val="left" w:pos="720"/>
        </w:tabs>
        <w:rPr>
          <w:sz w:val="24"/>
          <w:szCs w:val="24"/>
        </w:rPr>
      </w:pPr>
      <w:r w:rsidRPr="00C175A6">
        <w:rPr>
          <w:sz w:val="24"/>
          <w:szCs w:val="24"/>
        </w:rPr>
        <w:t>1.18.4. Noraidīt iesniegto piedāvājumu, ja tas neatbilst Nolikumā noteiktajām prasībām.</w:t>
      </w:r>
    </w:p>
    <w:p w:rsidR="0053688F" w:rsidRPr="00C175A6" w:rsidRDefault="0053688F" w:rsidP="0053688F">
      <w:pPr>
        <w:pStyle w:val="StyleHeading3Arial10pt"/>
        <w:numPr>
          <w:ilvl w:val="0"/>
          <w:numId w:val="0"/>
        </w:numPr>
        <w:tabs>
          <w:tab w:val="left" w:pos="0"/>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1.18.5. Izvēlēties nākamo piedāvājumu ar viszemāko cenu vai pārtraukt Iepirkumu bez rezultātiem, ja izraudzītais pretendents atsakās slēgt iepirkuma līgumu ar pasūtītāju.</w:t>
      </w:r>
    </w:p>
    <w:p w:rsidR="0053688F" w:rsidRPr="00C175A6"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C175A6" w:rsidRDefault="0053688F" w:rsidP="0053688F">
      <w:pPr>
        <w:pStyle w:val="StyleHeading2Arial10pt"/>
        <w:numPr>
          <w:ilvl w:val="0"/>
          <w:numId w:val="0"/>
        </w:numPr>
        <w:tabs>
          <w:tab w:val="left" w:pos="851"/>
          <w:tab w:val="num" w:pos="971"/>
        </w:tabs>
        <w:spacing w:before="0" w:after="0"/>
        <w:ind w:left="120" w:hanging="120"/>
        <w:rPr>
          <w:rFonts w:ascii="Times New Roman" w:hAnsi="Times New Roman" w:cs="Times New Roman"/>
          <w:color w:val="auto"/>
          <w:sz w:val="24"/>
          <w:szCs w:val="24"/>
        </w:rPr>
      </w:pPr>
      <w:r w:rsidRPr="00C175A6">
        <w:rPr>
          <w:rFonts w:ascii="Times New Roman" w:hAnsi="Times New Roman" w:cs="Times New Roman"/>
          <w:b w:val="0"/>
          <w:color w:val="auto"/>
          <w:sz w:val="24"/>
          <w:szCs w:val="24"/>
        </w:rPr>
        <w:t>1.19.</w:t>
      </w:r>
      <w:r w:rsidRPr="00C175A6">
        <w:rPr>
          <w:rFonts w:ascii="Times New Roman" w:hAnsi="Times New Roman" w:cs="Times New Roman"/>
          <w:color w:val="auto"/>
          <w:sz w:val="24"/>
          <w:szCs w:val="24"/>
        </w:rPr>
        <w:t xml:space="preserve">     Iepirkuma komisijas pienākumi</w:t>
      </w:r>
    </w:p>
    <w:p w:rsidR="0053688F" w:rsidRPr="00C175A6"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1.19.1.  Nodrošināt Iepirkuma norisi un dokumentēšanu.</w:t>
      </w:r>
    </w:p>
    <w:p w:rsidR="0053688F" w:rsidRPr="00C175A6"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1.19.2.  Nodrošināt pretendentu brīvu konkurenci, kā arī vienlīdzīgu un taisnīgu attieksmi pret tiem.</w:t>
      </w:r>
    </w:p>
    <w:p w:rsidR="0053688F" w:rsidRPr="00C175A6"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1.19.3. Pēc ieinteresēto piegādātāju pieprasījuma normatīvajos aktos noteiktajā kārtībā sniegt informāciju par Nolikumu.</w:t>
      </w:r>
    </w:p>
    <w:p w:rsidR="0053688F" w:rsidRPr="00C175A6"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1.19.4. Vērtēt pretendentus un to iesniegtos piedāvājumus saskaņā ar normatīvajiem aktiem un šo Nolikumu.</w:t>
      </w:r>
    </w:p>
    <w:p w:rsidR="0053688F" w:rsidRPr="00C175A6"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1.19.5. Izvēlēties piedāvājumu vai pieņemt lēmumu par Iepirkuma izbeigšanu, neizvēloties nevienu piedāvājumu. Piedāvājumu izvērtēšanu iepirkuma komisijai veikt Nolikumā noteiktajā kārtībā un saskaņā ar Nolikumā noteiktajiem vērtēšanas kritērijiem.</w:t>
      </w:r>
    </w:p>
    <w:p w:rsidR="0053688F" w:rsidRPr="00C175A6"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1.19.6. Izvērtēt vai pretendentam, kurš iesniedzis savu piedāvājumu un piedalījies kādā no iepriekšējiem attiecīgā iepirkuma projekta posmiem vai Iepirkuma dokumentu izstrādāšanā, nav priekšrocības Iepirkumā attiecībā pret citiem pretendentiem. Ja šajā punktā minētajam pretendentam ir priekšrocības Iepirkumā attiecībā pret citiem pretendentiem, pasūtītājs minēto pretendentu noraida kā tādu, kam nav tiesības piedalīties Iepirkumā (nākamajā tā pašā projekta posmā).</w:t>
      </w:r>
    </w:p>
    <w:p w:rsidR="0053688F" w:rsidRPr="00C175A6" w:rsidRDefault="0053688F" w:rsidP="0053688F">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53688F" w:rsidRPr="00C175A6" w:rsidRDefault="0053688F" w:rsidP="00510833">
      <w:pPr>
        <w:pStyle w:val="Heading1"/>
      </w:pPr>
      <w:r w:rsidRPr="00CE1120">
        <w:t>Pretendenta tiesības un pienākumi</w:t>
      </w:r>
      <w:bookmarkEnd w:id="47"/>
      <w:bookmarkEnd w:id="48"/>
      <w:bookmarkEnd w:id="49"/>
    </w:p>
    <w:p w:rsidR="0053688F" w:rsidRPr="00C175A6"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r w:rsidRPr="00C175A6">
        <w:rPr>
          <w:rFonts w:ascii="Times New Roman" w:hAnsi="Times New Roman" w:cs="Times New Roman"/>
          <w:b w:val="0"/>
          <w:color w:val="auto"/>
          <w:sz w:val="24"/>
          <w:szCs w:val="24"/>
        </w:rPr>
        <w:t>1.20.</w:t>
      </w:r>
      <w:r w:rsidRPr="00C175A6">
        <w:rPr>
          <w:rFonts w:ascii="Times New Roman" w:hAnsi="Times New Roman" w:cs="Times New Roman"/>
          <w:color w:val="auto"/>
          <w:sz w:val="24"/>
          <w:szCs w:val="24"/>
        </w:rPr>
        <w:t xml:space="preserve">      Pretendenta tiesības</w:t>
      </w:r>
    </w:p>
    <w:p w:rsidR="0053688F" w:rsidRPr="00C175A6" w:rsidRDefault="0053688F" w:rsidP="0053688F">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175A6">
        <w:rPr>
          <w:rFonts w:ascii="Times New Roman" w:hAnsi="Times New Roman" w:cs="Times New Roman"/>
          <w:sz w:val="24"/>
          <w:szCs w:val="24"/>
        </w:rPr>
        <w:t>1.20.1.  Apvienoties pretendentu apvienībās ar citiem pretendentiem un iesniegt vienu kopēju piedāvājumu. Pamatoties uz apakšuzņēmēju pieredzi un iespējām, Nolikumā noteikto atlases prasību ievērošanai.</w:t>
      </w:r>
    </w:p>
    <w:p w:rsidR="0053688F" w:rsidRPr="00C175A6"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1.20.2. Pirms piedāvājumu iesniegšanas termiņa beigām grozīt vai atsaukt iesniegto piedāvājumu.</w:t>
      </w:r>
    </w:p>
    <w:p w:rsidR="0053688F" w:rsidRPr="00C175A6"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1.20.3. Iesniegt iesniegumu par Nolikumu un par pasūtītāja pieņemto lēmumu tiesiskumu Publisko iepirkumu likumā noteiktajā kārtībā.</w:t>
      </w:r>
    </w:p>
    <w:p w:rsidR="0053688F" w:rsidRPr="00C175A6"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 xml:space="preserve">1.20.4.Citas tiesības, kas pretendentam ir noteiktas normatīvajos aktos. </w:t>
      </w:r>
    </w:p>
    <w:p w:rsidR="0053688F" w:rsidRPr="00C175A6"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p>
    <w:p w:rsidR="0053688F" w:rsidRPr="00C175A6" w:rsidRDefault="0053688F" w:rsidP="0053688F">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r w:rsidRPr="00C175A6">
        <w:rPr>
          <w:rFonts w:ascii="Times New Roman" w:hAnsi="Times New Roman" w:cs="Times New Roman"/>
          <w:b w:val="0"/>
          <w:color w:val="auto"/>
          <w:sz w:val="24"/>
          <w:szCs w:val="24"/>
        </w:rPr>
        <w:t>1.21.</w:t>
      </w:r>
      <w:r w:rsidRPr="00C175A6">
        <w:rPr>
          <w:rFonts w:ascii="Times New Roman" w:hAnsi="Times New Roman" w:cs="Times New Roman"/>
          <w:color w:val="auto"/>
          <w:sz w:val="24"/>
          <w:szCs w:val="24"/>
        </w:rPr>
        <w:t>Pretendenta pienākumi</w:t>
      </w:r>
    </w:p>
    <w:p w:rsidR="0053688F" w:rsidRPr="00C175A6" w:rsidRDefault="0053688F" w:rsidP="0053688F">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175A6">
        <w:rPr>
          <w:rFonts w:ascii="Times New Roman" w:hAnsi="Times New Roman" w:cs="Times New Roman"/>
          <w:sz w:val="24"/>
          <w:szCs w:val="24"/>
        </w:rPr>
        <w:t>1.21.1. Sagatavot piedāvājumus atbilstoši Iepirkuma nolikuma prasībām.</w:t>
      </w:r>
    </w:p>
    <w:p w:rsidR="0053688F" w:rsidRPr="00C175A6" w:rsidRDefault="0053688F" w:rsidP="0053688F">
      <w:pPr>
        <w:pStyle w:val="StyleHeading3Arial10pt"/>
        <w:numPr>
          <w:ilvl w:val="0"/>
          <w:numId w:val="0"/>
        </w:numPr>
        <w:tabs>
          <w:tab w:val="left" w:pos="851"/>
          <w:tab w:val="num" w:pos="1561"/>
        </w:tabs>
        <w:spacing w:before="0" w:after="0"/>
        <w:rPr>
          <w:rFonts w:ascii="Times New Roman" w:hAnsi="Times New Roman" w:cs="Times New Roman"/>
          <w:sz w:val="24"/>
          <w:szCs w:val="24"/>
        </w:rPr>
      </w:pPr>
      <w:r w:rsidRPr="00C175A6">
        <w:rPr>
          <w:rFonts w:ascii="Times New Roman" w:hAnsi="Times New Roman" w:cs="Times New Roman"/>
          <w:sz w:val="24"/>
          <w:szCs w:val="24"/>
        </w:rPr>
        <w:t>1.21.2. Sniegt patiesu informāciju par savu kvalifikāciju un piedāvājumu.</w:t>
      </w:r>
    </w:p>
    <w:p w:rsidR="0053688F" w:rsidRPr="00C175A6" w:rsidRDefault="0053688F" w:rsidP="0053688F">
      <w:pPr>
        <w:pStyle w:val="StyleHeading3Arial10pt"/>
        <w:numPr>
          <w:ilvl w:val="0"/>
          <w:numId w:val="0"/>
        </w:numPr>
        <w:tabs>
          <w:tab w:val="left" w:pos="851"/>
          <w:tab w:val="num" w:pos="1703"/>
        </w:tabs>
        <w:spacing w:before="0" w:after="0"/>
        <w:rPr>
          <w:rFonts w:ascii="Times New Roman" w:hAnsi="Times New Roman" w:cs="Times New Roman"/>
          <w:sz w:val="24"/>
          <w:szCs w:val="24"/>
        </w:rPr>
      </w:pPr>
      <w:r w:rsidRPr="00C175A6">
        <w:rPr>
          <w:rFonts w:ascii="Times New Roman" w:hAnsi="Times New Roman" w:cs="Times New Roman"/>
          <w:sz w:val="24"/>
          <w:szCs w:val="24"/>
        </w:rPr>
        <w:t>1.21.3. Iepirkuma komisijas norādītajā termiņā sniegt atbildes uz pieprasījumiem par papildus informāciju, kas nepieciešama pretendentu atlasei, piedāvājumu atbilstības pārbaudei, salīdzināšanai un vērtēšanai.</w:t>
      </w:r>
    </w:p>
    <w:p w:rsidR="0053688F" w:rsidRPr="00C175A6" w:rsidRDefault="0053688F" w:rsidP="0053688F">
      <w:pPr>
        <w:pStyle w:val="StyleHeading3Arial10pt"/>
        <w:numPr>
          <w:ilvl w:val="0"/>
          <w:numId w:val="0"/>
        </w:numPr>
        <w:tabs>
          <w:tab w:val="left" w:pos="851"/>
          <w:tab w:val="num" w:pos="1561"/>
          <w:tab w:val="num" w:pos="1703"/>
        </w:tabs>
        <w:spacing w:before="0" w:after="0"/>
        <w:rPr>
          <w:rFonts w:ascii="Times New Roman" w:hAnsi="Times New Roman" w:cs="Times New Roman"/>
          <w:sz w:val="24"/>
          <w:szCs w:val="24"/>
        </w:rPr>
      </w:pPr>
      <w:r w:rsidRPr="00C175A6">
        <w:rPr>
          <w:rFonts w:ascii="Times New Roman" w:hAnsi="Times New Roman" w:cs="Times New Roman"/>
          <w:sz w:val="24"/>
          <w:szCs w:val="24"/>
        </w:rPr>
        <w:t>1.21.4. Segt visas izmaksas, kas saistītas ar piedāvājumu sagatavošanu un iesniegšanu.</w:t>
      </w:r>
    </w:p>
    <w:p w:rsidR="0053688F" w:rsidRPr="00CE1120" w:rsidRDefault="0053688F" w:rsidP="0053688F">
      <w:pPr>
        <w:pStyle w:val="Footer"/>
        <w:tabs>
          <w:tab w:val="left" w:pos="720"/>
        </w:tabs>
        <w:rPr>
          <w:b/>
          <w:bCs/>
          <w:lang w:val="lv-LV"/>
        </w:rPr>
      </w:pPr>
      <w:r w:rsidRPr="00CE1120">
        <w:rPr>
          <w:b/>
          <w:bCs/>
          <w:lang w:val="lv-LV"/>
        </w:rPr>
        <w:t>Pielikumā:</w:t>
      </w:r>
    </w:p>
    <w:tbl>
      <w:tblPr>
        <w:tblW w:w="8930" w:type="dxa"/>
        <w:tblInd w:w="534" w:type="dxa"/>
        <w:tblLook w:val="04A0"/>
      </w:tblPr>
      <w:tblGrid>
        <w:gridCol w:w="694"/>
        <w:gridCol w:w="8236"/>
      </w:tblGrid>
      <w:tr w:rsidR="0053688F" w:rsidRPr="00C175A6" w:rsidTr="0053688F">
        <w:tc>
          <w:tcPr>
            <w:tcW w:w="694" w:type="dxa"/>
            <w:hideMark/>
          </w:tcPr>
          <w:p w:rsidR="0053688F" w:rsidRPr="00C175A6" w:rsidRDefault="0053688F" w:rsidP="0053688F">
            <w:pPr>
              <w:pStyle w:val="naisf"/>
              <w:spacing w:before="0" w:beforeAutospacing="0" w:after="0" w:afterAutospacing="0" w:line="276" w:lineRule="auto"/>
              <w:rPr>
                <w:lang w:eastAsia="en-US"/>
              </w:rPr>
            </w:pPr>
            <w:r w:rsidRPr="00C175A6">
              <w:rPr>
                <w:lang w:eastAsia="en-US"/>
              </w:rPr>
              <w:t>1.</w:t>
            </w:r>
          </w:p>
        </w:tc>
        <w:tc>
          <w:tcPr>
            <w:tcW w:w="8236" w:type="dxa"/>
            <w:hideMark/>
          </w:tcPr>
          <w:p w:rsidR="0053688F" w:rsidRPr="00C175A6" w:rsidRDefault="0053688F" w:rsidP="0053688F">
            <w:pPr>
              <w:pStyle w:val="naisf"/>
              <w:spacing w:before="0" w:beforeAutospacing="0" w:after="0" w:afterAutospacing="0" w:line="276" w:lineRule="auto"/>
              <w:rPr>
                <w:lang w:eastAsia="en-US"/>
              </w:rPr>
            </w:pPr>
            <w:r w:rsidRPr="00C175A6">
              <w:rPr>
                <w:lang w:eastAsia="en-US"/>
              </w:rPr>
              <w:t xml:space="preserve">Tehniskā specifikācija </w:t>
            </w:r>
            <w:r w:rsidR="002D4F46" w:rsidRPr="002D4F46">
              <w:rPr>
                <w:lang w:eastAsia="en-US"/>
              </w:rPr>
              <w:t xml:space="preserve">uz </w:t>
            </w:r>
            <w:r w:rsidR="00D14D8F">
              <w:rPr>
                <w:lang w:eastAsia="en-US"/>
              </w:rPr>
              <w:t>16</w:t>
            </w:r>
            <w:r w:rsidR="002D4F46" w:rsidRPr="002D4F46">
              <w:rPr>
                <w:lang w:eastAsia="en-US"/>
              </w:rPr>
              <w:t xml:space="preserve"> (</w:t>
            </w:r>
            <w:r w:rsidR="00D14D8F">
              <w:rPr>
                <w:lang w:eastAsia="en-US"/>
              </w:rPr>
              <w:t>seš</w:t>
            </w:r>
            <w:r w:rsidR="002D4F46" w:rsidRPr="002D4F46">
              <w:rPr>
                <w:lang w:eastAsia="en-US"/>
              </w:rPr>
              <w:t>padsmit</w:t>
            </w:r>
            <w:r w:rsidRPr="002D4F46">
              <w:rPr>
                <w:lang w:eastAsia="en-US"/>
              </w:rPr>
              <w:t>) lapām;</w:t>
            </w:r>
          </w:p>
        </w:tc>
      </w:tr>
      <w:tr w:rsidR="0053688F" w:rsidRPr="00C175A6" w:rsidTr="0053688F">
        <w:tc>
          <w:tcPr>
            <w:tcW w:w="694" w:type="dxa"/>
            <w:hideMark/>
          </w:tcPr>
          <w:p w:rsidR="0053688F" w:rsidRPr="00C175A6" w:rsidRDefault="0053688F" w:rsidP="0053688F">
            <w:pPr>
              <w:pStyle w:val="naisf"/>
              <w:spacing w:before="0" w:beforeAutospacing="0" w:after="0" w:afterAutospacing="0" w:line="276" w:lineRule="auto"/>
              <w:rPr>
                <w:lang w:eastAsia="en-US"/>
              </w:rPr>
            </w:pPr>
            <w:r w:rsidRPr="00C175A6">
              <w:rPr>
                <w:lang w:eastAsia="en-US"/>
              </w:rPr>
              <w:t>2.</w:t>
            </w:r>
          </w:p>
        </w:tc>
        <w:tc>
          <w:tcPr>
            <w:tcW w:w="8236" w:type="dxa"/>
            <w:hideMark/>
          </w:tcPr>
          <w:p w:rsidR="0053688F" w:rsidRPr="00C175A6" w:rsidRDefault="0053688F" w:rsidP="0053688F">
            <w:pPr>
              <w:pStyle w:val="naisf"/>
              <w:spacing w:before="0" w:beforeAutospacing="0" w:after="0" w:afterAutospacing="0" w:line="276" w:lineRule="auto"/>
              <w:rPr>
                <w:lang w:eastAsia="en-US"/>
              </w:rPr>
            </w:pPr>
            <w:r w:rsidRPr="00C175A6">
              <w:rPr>
                <w:lang w:eastAsia="en-US"/>
              </w:rPr>
              <w:t xml:space="preserve">Pieteikuma forma dalībai </w:t>
            </w:r>
            <w:r w:rsidRPr="00C175A6">
              <w:rPr>
                <w:bCs/>
                <w:lang w:eastAsia="en-US"/>
              </w:rPr>
              <w:t>Iepirkum</w:t>
            </w:r>
            <w:r w:rsidRPr="00C175A6">
              <w:rPr>
                <w:lang w:eastAsia="en-US"/>
              </w:rPr>
              <w:t>ā uz 1 (vienas) lapas;</w:t>
            </w:r>
          </w:p>
        </w:tc>
      </w:tr>
      <w:tr w:rsidR="0053688F" w:rsidRPr="00C175A6" w:rsidTr="0053688F">
        <w:tc>
          <w:tcPr>
            <w:tcW w:w="694" w:type="dxa"/>
            <w:hideMark/>
          </w:tcPr>
          <w:p w:rsidR="0053688F" w:rsidRPr="00C175A6" w:rsidRDefault="0053688F" w:rsidP="0053688F">
            <w:pPr>
              <w:pStyle w:val="naisf"/>
              <w:spacing w:before="0" w:beforeAutospacing="0" w:after="0" w:afterAutospacing="0" w:line="276" w:lineRule="auto"/>
              <w:rPr>
                <w:lang w:eastAsia="en-US"/>
              </w:rPr>
            </w:pPr>
            <w:r w:rsidRPr="00C175A6">
              <w:rPr>
                <w:lang w:eastAsia="en-US"/>
              </w:rPr>
              <w:t>3</w:t>
            </w:r>
            <w:r>
              <w:rPr>
                <w:lang w:eastAsia="en-US"/>
              </w:rPr>
              <w:t>.</w:t>
            </w:r>
          </w:p>
        </w:tc>
        <w:tc>
          <w:tcPr>
            <w:tcW w:w="8236" w:type="dxa"/>
            <w:hideMark/>
          </w:tcPr>
          <w:p w:rsidR="0053688F" w:rsidRPr="00C175A6" w:rsidRDefault="0053688F" w:rsidP="0053688F">
            <w:pPr>
              <w:pStyle w:val="naisf"/>
              <w:spacing w:before="0" w:beforeAutospacing="0" w:after="0" w:afterAutospacing="0" w:line="276" w:lineRule="auto"/>
              <w:rPr>
                <w:lang w:eastAsia="en-US"/>
              </w:rPr>
            </w:pPr>
            <w:r w:rsidRPr="00C175A6">
              <w:rPr>
                <w:lang w:eastAsia="en-US"/>
              </w:rPr>
              <w:t>Tehniskā un finanšu piedāvājuma forma uz 1 (vienas) lapas;</w:t>
            </w:r>
          </w:p>
        </w:tc>
      </w:tr>
      <w:tr w:rsidR="0053688F" w:rsidRPr="00C175A6" w:rsidTr="00EC5B83">
        <w:tc>
          <w:tcPr>
            <w:tcW w:w="694" w:type="dxa"/>
            <w:hideMark/>
          </w:tcPr>
          <w:p w:rsidR="0053688F" w:rsidRPr="00C175A6" w:rsidRDefault="0053688F" w:rsidP="0053688F">
            <w:pPr>
              <w:pStyle w:val="naisf"/>
              <w:spacing w:before="0" w:beforeAutospacing="0" w:after="0" w:afterAutospacing="0" w:line="276" w:lineRule="auto"/>
              <w:rPr>
                <w:lang w:eastAsia="en-US"/>
              </w:rPr>
            </w:pPr>
            <w:r w:rsidRPr="00C175A6">
              <w:rPr>
                <w:lang w:eastAsia="en-US"/>
              </w:rPr>
              <w:t>4.</w:t>
            </w:r>
          </w:p>
        </w:tc>
        <w:tc>
          <w:tcPr>
            <w:tcW w:w="8236" w:type="dxa"/>
          </w:tcPr>
          <w:p w:rsidR="0053688F" w:rsidRPr="00C175A6" w:rsidRDefault="0053688F" w:rsidP="009237AD">
            <w:pPr>
              <w:pStyle w:val="naisf"/>
              <w:spacing w:before="0" w:beforeAutospacing="0" w:after="0" w:afterAutospacing="0" w:line="276" w:lineRule="auto"/>
              <w:rPr>
                <w:bCs/>
                <w:lang w:eastAsia="en-US"/>
              </w:rPr>
            </w:pPr>
            <w:r w:rsidRPr="00C175A6">
              <w:rPr>
                <w:lang w:eastAsia="en-US"/>
              </w:rPr>
              <w:t>Līguma projekts uz 3 (trijām) lapām.</w:t>
            </w:r>
          </w:p>
          <w:p w:rsidR="0053688F" w:rsidRDefault="0053688F" w:rsidP="00EC5B83">
            <w:pPr>
              <w:pStyle w:val="naisf"/>
              <w:spacing w:before="0" w:beforeAutospacing="0" w:after="0" w:afterAutospacing="0" w:line="276" w:lineRule="auto"/>
              <w:jc w:val="right"/>
              <w:rPr>
                <w:bCs/>
                <w:lang w:eastAsia="en-US"/>
              </w:rPr>
            </w:pPr>
          </w:p>
          <w:p w:rsidR="002D4F46" w:rsidRPr="00C175A6" w:rsidRDefault="002D4F46" w:rsidP="00EC5B83">
            <w:pPr>
              <w:pStyle w:val="naisf"/>
              <w:spacing w:before="0" w:beforeAutospacing="0" w:after="0" w:afterAutospacing="0" w:line="276" w:lineRule="auto"/>
              <w:jc w:val="right"/>
              <w:rPr>
                <w:bCs/>
                <w:lang w:eastAsia="en-US"/>
              </w:rPr>
            </w:pPr>
          </w:p>
          <w:p w:rsidR="0053688F" w:rsidRPr="00C175A6" w:rsidRDefault="0053688F" w:rsidP="009237AD">
            <w:pPr>
              <w:pStyle w:val="naisf"/>
              <w:spacing w:before="0" w:beforeAutospacing="0" w:after="0" w:afterAutospacing="0" w:line="276" w:lineRule="auto"/>
              <w:rPr>
                <w:bCs/>
                <w:lang w:eastAsia="en-US"/>
              </w:rPr>
            </w:pPr>
            <w:r w:rsidRPr="00C175A6">
              <w:rPr>
                <w:bCs/>
                <w:lang w:eastAsia="en-US"/>
              </w:rPr>
              <w:t>Iepirkumu komisijas priekšsēdētājs</w:t>
            </w:r>
            <w:r>
              <w:rPr>
                <w:bCs/>
                <w:lang w:eastAsia="en-US"/>
              </w:rPr>
              <w:t xml:space="preserve">    </w:t>
            </w:r>
            <w:r w:rsidRPr="00C175A6">
              <w:rPr>
                <w:bCs/>
                <w:lang w:eastAsia="en-US"/>
              </w:rPr>
              <w:t>Renārs Sakne</w:t>
            </w:r>
          </w:p>
          <w:p w:rsidR="0053688F" w:rsidRDefault="0053688F" w:rsidP="00EC5B83">
            <w:pPr>
              <w:pStyle w:val="naisf"/>
              <w:spacing w:before="0" w:beforeAutospacing="0" w:after="0" w:afterAutospacing="0" w:line="276" w:lineRule="auto"/>
              <w:jc w:val="right"/>
              <w:rPr>
                <w:bCs/>
                <w:lang w:eastAsia="en-US"/>
              </w:rPr>
            </w:pPr>
          </w:p>
          <w:p w:rsidR="0053688F" w:rsidRDefault="0053688F" w:rsidP="00EC5B83">
            <w:pPr>
              <w:pStyle w:val="naisf"/>
              <w:spacing w:before="0" w:beforeAutospacing="0" w:after="0" w:afterAutospacing="0" w:line="276" w:lineRule="auto"/>
              <w:jc w:val="right"/>
              <w:rPr>
                <w:bCs/>
                <w:lang w:eastAsia="en-US"/>
              </w:rPr>
            </w:pPr>
          </w:p>
          <w:p w:rsidR="0040535E" w:rsidRDefault="0040535E" w:rsidP="002D4F46">
            <w:pPr>
              <w:pStyle w:val="naisf"/>
              <w:spacing w:before="0" w:beforeAutospacing="0" w:after="0" w:afterAutospacing="0" w:line="276" w:lineRule="auto"/>
              <w:rPr>
                <w:bCs/>
                <w:lang w:eastAsia="en-US"/>
              </w:rPr>
            </w:pPr>
          </w:p>
          <w:p w:rsidR="008D7B23" w:rsidRPr="00C175A6" w:rsidRDefault="008D7B23" w:rsidP="002D4F46">
            <w:pPr>
              <w:pStyle w:val="naisf"/>
              <w:spacing w:before="0" w:beforeAutospacing="0" w:after="0" w:afterAutospacing="0" w:line="276" w:lineRule="auto"/>
              <w:rPr>
                <w:bCs/>
                <w:lang w:eastAsia="en-US"/>
              </w:rPr>
            </w:pPr>
          </w:p>
        </w:tc>
      </w:tr>
    </w:tbl>
    <w:p w:rsidR="0053688F" w:rsidRDefault="0053688F" w:rsidP="0053688F">
      <w:pPr>
        <w:tabs>
          <w:tab w:val="left" w:pos="0"/>
        </w:tabs>
        <w:jc w:val="right"/>
        <w:rPr>
          <w:b/>
          <w:sz w:val="22"/>
          <w:szCs w:val="22"/>
        </w:rPr>
      </w:pPr>
      <w:r>
        <w:rPr>
          <w:b/>
          <w:sz w:val="22"/>
          <w:szCs w:val="22"/>
        </w:rPr>
        <w:t>Pielikums Nr.1</w:t>
      </w:r>
    </w:p>
    <w:p w:rsidR="0053688F" w:rsidRDefault="0053688F" w:rsidP="0053688F">
      <w:pPr>
        <w:shd w:val="clear" w:color="auto" w:fill="FFFFFF"/>
        <w:tabs>
          <w:tab w:val="left" w:pos="0"/>
        </w:tabs>
        <w:autoSpaceDE w:val="0"/>
        <w:autoSpaceDN w:val="0"/>
        <w:adjustRightInd w:val="0"/>
        <w:ind w:left="3261"/>
        <w:jc w:val="right"/>
        <w:rPr>
          <w:sz w:val="20"/>
          <w:szCs w:val="20"/>
        </w:rPr>
      </w:pPr>
      <w:r w:rsidRPr="00A908EC">
        <w:rPr>
          <w:sz w:val="20"/>
          <w:szCs w:val="20"/>
        </w:rPr>
        <w:t xml:space="preserve">Iepirkuma </w:t>
      </w:r>
    </w:p>
    <w:p w:rsidR="009B340C" w:rsidRDefault="0053688F" w:rsidP="00EC5B83">
      <w:pPr>
        <w:pStyle w:val="Stils1"/>
        <w:rPr>
          <w:bCs w:val="0"/>
        </w:rPr>
      </w:pPr>
      <w:r w:rsidRPr="00DB06EC">
        <w:t>“</w:t>
      </w:r>
      <w:r w:rsidR="009B340C" w:rsidRPr="009B340C">
        <w:rPr>
          <w:bCs w:val="0"/>
        </w:rPr>
        <w:t xml:space="preserve"> Remonta, uzturēšanas materiāli un saimniecības preces. Saimniecības preču iegāde profesionālās izglītības programmu „Ēdināšanas pakalpojumi”, „Restorānu pakalpojumi” un</w:t>
      </w:r>
    </w:p>
    <w:p w:rsidR="009B340C" w:rsidRDefault="009B340C" w:rsidP="00EC5B83">
      <w:pPr>
        <w:pStyle w:val="Stils1"/>
        <w:rPr>
          <w:bCs w:val="0"/>
        </w:rPr>
      </w:pPr>
      <w:r w:rsidRPr="009B340C">
        <w:rPr>
          <w:bCs w:val="0"/>
        </w:rPr>
        <w:t xml:space="preserve"> ”Viesnīcu pakalpojumi” īstenošanai PIKC</w:t>
      </w:r>
    </w:p>
    <w:p w:rsidR="00EC5B83" w:rsidRPr="00EC5B83" w:rsidRDefault="009B340C" w:rsidP="00EC5B83">
      <w:pPr>
        <w:pStyle w:val="Stils1"/>
        <w:rPr>
          <w:lang w:eastAsia="en-US"/>
        </w:rPr>
      </w:pPr>
      <w:r w:rsidRPr="009B340C">
        <w:rPr>
          <w:bCs w:val="0"/>
        </w:rPr>
        <w:t xml:space="preserve"> </w:t>
      </w:r>
      <w:r w:rsidRPr="009B340C">
        <w:t xml:space="preserve">„Kuldīgas </w:t>
      </w:r>
      <w:r w:rsidRPr="009B340C">
        <w:rPr>
          <w:bCs w:val="0"/>
        </w:rPr>
        <w:t>Tehnoloģiju</w:t>
      </w:r>
      <w:r w:rsidRPr="009B340C">
        <w:t xml:space="preserve"> un tūrisma tehnikums”</w:t>
      </w:r>
      <w:r w:rsidR="00EC5B83" w:rsidRPr="00EC5B83">
        <w:t>”</w:t>
      </w:r>
    </w:p>
    <w:p w:rsidR="0053688F" w:rsidRPr="00DB06EC" w:rsidRDefault="00EC5B83" w:rsidP="00EC5B83">
      <w:pPr>
        <w:pStyle w:val="Stils1"/>
      </w:pPr>
      <w:r>
        <w:t>(Identifikācijas Nr. KTTT 2015</w:t>
      </w:r>
      <w:r w:rsidR="0053688F" w:rsidRPr="00DB06EC">
        <w:t>/1)</w:t>
      </w:r>
    </w:p>
    <w:p w:rsidR="0053688F" w:rsidRDefault="0053688F" w:rsidP="0053688F">
      <w:pPr>
        <w:tabs>
          <w:tab w:val="left" w:pos="0"/>
        </w:tabs>
        <w:autoSpaceDE w:val="0"/>
        <w:autoSpaceDN w:val="0"/>
        <w:adjustRightInd w:val="0"/>
        <w:spacing w:line="240" w:lineRule="exact"/>
        <w:ind w:right="-30"/>
        <w:jc w:val="right"/>
        <w:rPr>
          <w:sz w:val="20"/>
          <w:szCs w:val="20"/>
        </w:rPr>
      </w:pPr>
      <w:r w:rsidRPr="00A908EC">
        <w:rPr>
          <w:sz w:val="20"/>
          <w:szCs w:val="20"/>
        </w:rPr>
        <w:t>NOLIKUMAM</w:t>
      </w:r>
    </w:p>
    <w:p w:rsidR="0053688F" w:rsidRPr="009B340C" w:rsidRDefault="0053688F" w:rsidP="009B340C">
      <w:pPr>
        <w:tabs>
          <w:tab w:val="left" w:pos="0"/>
        </w:tabs>
        <w:autoSpaceDE w:val="0"/>
        <w:autoSpaceDN w:val="0"/>
        <w:adjustRightInd w:val="0"/>
        <w:spacing w:line="240" w:lineRule="exact"/>
        <w:ind w:right="-30"/>
        <w:jc w:val="both"/>
        <w:rPr>
          <w:b/>
          <w:bCs/>
          <w:sz w:val="20"/>
          <w:szCs w:val="20"/>
        </w:rPr>
      </w:pPr>
    </w:p>
    <w:p w:rsidR="0053688F" w:rsidRDefault="0053688F" w:rsidP="0053688F">
      <w:pPr>
        <w:pStyle w:val="Char"/>
        <w:spacing w:after="0"/>
        <w:jc w:val="center"/>
        <w:rPr>
          <w:rFonts w:ascii="Times New Roman" w:hAnsi="Times New Roman"/>
          <w:b/>
          <w:bCs/>
          <w:sz w:val="24"/>
        </w:rPr>
      </w:pPr>
      <w:r>
        <w:rPr>
          <w:rFonts w:ascii="Times New Roman" w:hAnsi="Times New Roman"/>
          <w:b/>
          <w:bCs/>
          <w:sz w:val="24"/>
        </w:rPr>
        <w:t>TEHNISKĀ SPECIFIKĀCIJA</w:t>
      </w:r>
    </w:p>
    <w:p w:rsidR="00053436" w:rsidRPr="009E6444" w:rsidRDefault="00053436" w:rsidP="00053436">
      <w:pPr>
        <w:jc w:val="center"/>
        <w:rPr>
          <w:b/>
          <w:bCs/>
          <w:sz w:val="28"/>
          <w:szCs w:val="28"/>
        </w:rPr>
      </w:pPr>
    </w:p>
    <w:p w:rsidR="00053436" w:rsidRDefault="00053436" w:rsidP="00053436">
      <w:pPr>
        <w:rPr>
          <w:b/>
          <w:bCs/>
        </w:rPr>
      </w:pPr>
      <w:r>
        <w:rPr>
          <w:b/>
          <w:bCs/>
        </w:rPr>
        <w:t>I</w:t>
      </w:r>
      <w:r w:rsidRPr="009E6444">
        <w:rPr>
          <w:b/>
          <w:bCs/>
        </w:rPr>
        <w:t>epirkuma</w:t>
      </w:r>
      <w:r w:rsidR="002E177A">
        <w:rPr>
          <w:b/>
          <w:bCs/>
        </w:rPr>
        <w:t xml:space="preserve"> 1.daļa – R</w:t>
      </w:r>
      <w:r>
        <w:rPr>
          <w:b/>
          <w:bCs/>
        </w:rPr>
        <w:t>emont</w:t>
      </w:r>
      <w:r w:rsidR="00B611F4">
        <w:rPr>
          <w:b/>
          <w:bCs/>
        </w:rPr>
        <w:t>a un uzturēšanas materiāli, instrumenti.</w:t>
      </w:r>
    </w:p>
    <w:tbl>
      <w:tblPr>
        <w:tblW w:w="9216"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7"/>
        <w:gridCol w:w="4299"/>
        <w:gridCol w:w="2693"/>
        <w:gridCol w:w="1417"/>
      </w:tblGrid>
      <w:tr w:rsidR="00053436" w:rsidRPr="00753051" w:rsidTr="005801A3">
        <w:trPr>
          <w:trHeight w:val="127"/>
        </w:trPr>
        <w:tc>
          <w:tcPr>
            <w:tcW w:w="807" w:type="dxa"/>
            <w:vAlign w:val="center"/>
          </w:tcPr>
          <w:p w:rsidR="00053436" w:rsidRPr="00753051" w:rsidRDefault="00053436" w:rsidP="005801A3">
            <w:pPr>
              <w:jc w:val="center"/>
              <w:rPr>
                <w:b/>
              </w:rPr>
            </w:pPr>
            <w:r w:rsidRPr="00753051">
              <w:rPr>
                <w:b/>
              </w:rPr>
              <w:t>Nr.</w:t>
            </w:r>
          </w:p>
          <w:p w:rsidR="00053436" w:rsidRPr="00753051" w:rsidRDefault="00053436" w:rsidP="005801A3">
            <w:pPr>
              <w:jc w:val="center"/>
              <w:rPr>
                <w:b/>
              </w:rPr>
            </w:pPr>
            <w:r w:rsidRPr="00753051">
              <w:rPr>
                <w:b/>
              </w:rPr>
              <w:t>p.k.</w:t>
            </w:r>
          </w:p>
        </w:tc>
        <w:tc>
          <w:tcPr>
            <w:tcW w:w="4299" w:type="dxa"/>
            <w:vAlign w:val="center"/>
          </w:tcPr>
          <w:p w:rsidR="00053436" w:rsidRPr="00753051" w:rsidRDefault="00053436" w:rsidP="005801A3">
            <w:pPr>
              <w:tabs>
                <w:tab w:val="center" w:pos="2144"/>
                <w:tab w:val="right" w:pos="4288"/>
              </w:tabs>
              <w:jc w:val="center"/>
              <w:rPr>
                <w:b/>
              </w:rPr>
            </w:pPr>
            <w:r w:rsidRPr="00753051">
              <w:rPr>
                <w:b/>
              </w:rPr>
              <w:t>Materiāli</w:t>
            </w:r>
          </w:p>
        </w:tc>
        <w:tc>
          <w:tcPr>
            <w:tcW w:w="2693" w:type="dxa"/>
            <w:vAlign w:val="center"/>
          </w:tcPr>
          <w:p w:rsidR="00053436" w:rsidRPr="00753051" w:rsidRDefault="00053436" w:rsidP="005801A3">
            <w:pPr>
              <w:jc w:val="center"/>
              <w:rPr>
                <w:b/>
              </w:rPr>
            </w:pPr>
            <w:r>
              <w:rPr>
                <w:b/>
              </w:rPr>
              <w:t>Specifikācija</w:t>
            </w:r>
          </w:p>
        </w:tc>
        <w:tc>
          <w:tcPr>
            <w:tcW w:w="1417" w:type="dxa"/>
            <w:vAlign w:val="center"/>
          </w:tcPr>
          <w:p w:rsidR="00053436" w:rsidRPr="00753051" w:rsidRDefault="00053436" w:rsidP="005801A3">
            <w:pPr>
              <w:rPr>
                <w:b/>
              </w:rPr>
            </w:pPr>
            <w:r w:rsidRPr="00753051">
              <w:rPr>
                <w:b/>
              </w:rPr>
              <w:t>Mērvienība</w:t>
            </w:r>
          </w:p>
        </w:tc>
      </w:tr>
      <w:tr w:rsidR="00053436" w:rsidRPr="00753051" w:rsidTr="005801A3">
        <w:trPr>
          <w:trHeight w:val="106"/>
        </w:trPr>
        <w:tc>
          <w:tcPr>
            <w:tcW w:w="807" w:type="dxa"/>
          </w:tcPr>
          <w:p w:rsidR="00053436" w:rsidRPr="00FB17DF" w:rsidRDefault="00053436" w:rsidP="005801A3">
            <w:pPr>
              <w:jc w:val="center"/>
              <w:rPr>
                <w:sz w:val="20"/>
                <w:szCs w:val="20"/>
              </w:rPr>
            </w:pPr>
            <w:r w:rsidRPr="00FB17DF">
              <w:rPr>
                <w:sz w:val="20"/>
                <w:szCs w:val="20"/>
              </w:rPr>
              <w:t>1.</w:t>
            </w:r>
          </w:p>
        </w:tc>
        <w:tc>
          <w:tcPr>
            <w:tcW w:w="4299" w:type="dxa"/>
          </w:tcPr>
          <w:p w:rsidR="00053436" w:rsidRPr="00753051" w:rsidRDefault="00053436" w:rsidP="005801A3">
            <w:r w:rsidRPr="00753051">
              <w:t>Saķeres grunts blīvām un neuzsūcošām virsmām</w:t>
            </w:r>
            <w:r>
              <w:t xml:space="preserve"> -”</w:t>
            </w:r>
            <w:r w:rsidRPr="0085216F">
              <w:t>Knauf Betokontakt</w:t>
            </w:r>
            <w:r>
              <w:t xml:space="preserve">”   </w:t>
            </w:r>
            <w:r w:rsidRPr="0085216F">
              <w:t xml:space="preserve"> </w:t>
            </w:r>
            <w:r w:rsidRPr="00753051">
              <w:t>vai ekvivalents</w:t>
            </w:r>
            <w:r>
              <w:t xml:space="preserve"> </w:t>
            </w:r>
            <w:r w:rsidRPr="00753051">
              <w:t xml:space="preserve"> </w:t>
            </w:r>
          </w:p>
        </w:tc>
        <w:tc>
          <w:tcPr>
            <w:tcW w:w="2693" w:type="dxa"/>
          </w:tcPr>
          <w:p w:rsidR="00053436" w:rsidRPr="00753051" w:rsidRDefault="00053436" w:rsidP="005801A3">
            <w:r>
              <w:t>iepakojums - 2</w:t>
            </w:r>
            <w:r w:rsidRPr="00753051">
              <w:t>0 kg</w:t>
            </w:r>
            <w:r>
              <w:t xml:space="preserve">  </w:t>
            </w:r>
          </w:p>
        </w:tc>
        <w:tc>
          <w:tcPr>
            <w:tcW w:w="1417" w:type="dxa"/>
          </w:tcPr>
          <w:p w:rsidR="00053436" w:rsidRPr="00753051" w:rsidRDefault="00053436" w:rsidP="005801A3">
            <w:pPr>
              <w:jc w:val="center"/>
            </w:pPr>
            <w:r>
              <w:t>gab</w:t>
            </w:r>
          </w:p>
        </w:tc>
      </w:tr>
      <w:tr w:rsidR="00053436" w:rsidRPr="00753051" w:rsidTr="005801A3">
        <w:trPr>
          <w:trHeight w:val="127"/>
        </w:trPr>
        <w:tc>
          <w:tcPr>
            <w:tcW w:w="807" w:type="dxa"/>
          </w:tcPr>
          <w:p w:rsidR="00053436" w:rsidRPr="00FB17DF" w:rsidRDefault="00053436" w:rsidP="005801A3">
            <w:pPr>
              <w:jc w:val="center"/>
              <w:rPr>
                <w:sz w:val="20"/>
                <w:szCs w:val="20"/>
              </w:rPr>
            </w:pPr>
            <w:r w:rsidRPr="00FB17DF">
              <w:rPr>
                <w:sz w:val="20"/>
                <w:szCs w:val="20"/>
              </w:rPr>
              <w:t>2.</w:t>
            </w:r>
          </w:p>
        </w:tc>
        <w:tc>
          <w:tcPr>
            <w:tcW w:w="4299" w:type="dxa"/>
          </w:tcPr>
          <w:p w:rsidR="00053436" w:rsidRPr="00A54A39" w:rsidRDefault="00053436" w:rsidP="005801A3">
            <w:r w:rsidRPr="00A54A39">
              <w:t>Universāla grunts sienām, grīdām un griestiem - betonam, ģipškartonam, apmetumam – „Knauf Tiefengrund” vai ekvivalents</w:t>
            </w:r>
          </w:p>
        </w:tc>
        <w:tc>
          <w:tcPr>
            <w:tcW w:w="2693" w:type="dxa"/>
          </w:tcPr>
          <w:p w:rsidR="00053436" w:rsidRPr="00753051" w:rsidRDefault="00053436" w:rsidP="005801A3">
            <w:pPr>
              <w:snapToGrid w:val="0"/>
            </w:pPr>
            <w:r>
              <w:t>iepakojums - 15</w:t>
            </w:r>
            <w:r w:rsidRPr="00753051">
              <w:t xml:space="preserve"> l</w:t>
            </w:r>
          </w:p>
        </w:tc>
        <w:tc>
          <w:tcPr>
            <w:tcW w:w="1417" w:type="dxa"/>
          </w:tcPr>
          <w:p w:rsidR="00053436" w:rsidRPr="00753051"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Pr>
                <w:sz w:val="20"/>
                <w:szCs w:val="20"/>
              </w:rPr>
              <w:t>3</w:t>
            </w:r>
            <w:r w:rsidRPr="00FB17DF">
              <w:rPr>
                <w:sz w:val="20"/>
                <w:szCs w:val="20"/>
              </w:rPr>
              <w:t>.</w:t>
            </w:r>
          </w:p>
        </w:tc>
        <w:tc>
          <w:tcPr>
            <w:tcW w:w="4299" w:type="dxa"/>
            <w:tcBorders>
              <w:bottom w:val="single" w:sz="4" w:space="0" w:color="auto"/>
            </w:tcBorders>
          </w:tcPr>
          <w:p w:rsidR="00053436" w:rsidRPr="004552A0" w:rsidRDefault="00053436" w:rsidP="005801A3">
            <w:r w:rsidRPr="004552A0">
              <w:t>Apmetums ar hidroizolējošām piedevām – „Knauf Universalputz” vai ekvivalents</w:t>
            </w:r>
          </w:p>
        </w:tc>
        <w:tc>
          <w:tcPr>
            <w:tcW w:w="2693" w:type="dxa"/>
            <w:tcBorders>
              <w:bottom w:val="single" w:sz="4" w:space="0" w:color="auto"/>
            </w:tcBorders>
          </w:tcPr>
          <w:p w:rsidR="00053436" w:rsidRPr="00753051" w:rsidRDefault="00053436" w:rsidP="005801A3">
            <w:r>
              <w:t>iepakojums – 40 kg</w:t>
            </w:r>
            <w:r w:rsidRPr="00753051">
              <w:t xml:space="preserve"> </w:t>
            </w:r>
          </w:p>
        </w:tc>
        <w:tc>
          <w:tcPr>
            <w:tcW w:w="1417" w:type="dxa"/>
            <w:tcBorders>
              <w:bottom w:val="single" w:sz="4" w:space="0" w:color="auto"/>
            </w:tcBorders>
            <w:vAlign w:val="center"/>
          </w:tcPr>
          <w:p w:rsidR="00053436" w:rsidRDefault="00053436" w:rsidP="005801A3">
            <w:pPr>
              <w:jc w:val="center"/>
            </w:pPr>
            <w:r>
              <w:t>gab</w:t>
            </w:r>
          </w:p>
        </w:tc>
      </w:tr>
      <w:tr w:rsidR="00053436" w:rsidRPr="00753051" w:rsidTr="005801A3">
        <w:trPr>
          <w:trHeight w:val="127"/>
        </w:trPr>
        <w:tc>
          <w:tcPr>
            <w:tcW w:w="807" w:type="dxa"/>
          </w:tcPr>
          <w:p w:rsidR="00053436" w:rsidRPr="00FB17DF" w:rsidRDefault="00053436" w:rsidP="005801A3">
            <w:pPr>
              <w:jc w:val="center"/>
              <w:rPr>
                <w:color w:val="000000"/>
                <w:sz w:val="20"/>
                <w:szCs w:val="20"/>
              </w:rPr>
            </w:pPr>
            <w:r w:rsidRPr="00FB17DF">
              <w:rPr>
                <w:color w:val="000000"/>
                <w:sz w:val="20"/>
                <w:szCs w:val="20"/>
              </w:rPr>
              <w:t>4.</w:t>
            </w:r>
          </w:p>
        </w:tc>
        <w:tc>
          <w:tcPr>
            <w:tcW w:w="4299" w:type="dxa"/>
          </w:tcPr>
          <w:p w:rsidR="00053436" w:rsidRPr="008741F0" w:rsidRDefault="00053436" w:rsidP="005801A3">
            <w:pPr>
              <w:autoSpaceDE w:val="0"/>
              <w:autoSpaceDN w:val="0"/>
              <w:adjustRightInd w:val="0"/>
              <w:rPr>
                <w:rFonts w:eastAsia="MyriadPro-Regular"/>
              </w:rPr>
            </w:pPr>
            <w:r w:rsidRPr="008741F0">
              <w:rPr>
                <w:rFonts w:eastAsia="MyriadPro-Regular"/>
              </w:rPr>
              <w:t>Spīdīga uretānalkīda krāsa</w:t>
            </w:r>
          </w:p>
          <w:p w:rsidR="00053436" w:rsidRPr="008741F0" w:rsidRDefault="00053436" w:rsidP="005801A3">
            <w:pPr>
              <w:autoSpaceDE w:val="0"/>
              <w:autoSpaceDN w:val="0"/>
              <w:adjustRightInd w:val="0"/>
              <w:rPr>
                <w:rFonts w:eastAsia="MyriadPro-Regular"/>
              </w:rPr>
            </w:pPr>
            <w:r w:rsidRPr="008741F0">
              <w:rPr>
                <w:rFonts w:eastAsia="MyriadPro-Regular"/>
              </w:rPr>
              <w:t>betona, koka grīdu un citu virsmu</w:t>
            </w:r>
          </w:p>
          <w:p w:rsidR="00053436" w:rsidRPr="008741F0" w:rsidRDefault="00053436" w:rsidP="005801A3">
            <w:pPr>
              <w:autoSpaceDE w:val="0"/>
              <w:autoSpaceDN w:val="0"/>
              <w:adjustRightInd w:val="0"/>
              <w:rPr>
                <w:rFonts w:eastAsia="MyriadPro-Regular"/>
              </w:rPr>
            </w:pPr>
            <w:r w:rsidRPr="008741F0">
              <w:rPr>
                <w:rFonts w:eastAsia="MyriadPro-Regular"/>
              </w:rPr>
              <w:t>krāsošanai gan iekšdarbos, gan</w:t>
            </w:r>
          </w:p>
          <w:p w:rsidR="00053436" w:rsidRPr="00753051" w:rsidRDefault="00053436" w:rsidP="005801A3">
            <w:pPr>
              <w:snapToGrid w:val="0"/>
            </w:pPr>
            <w:r w:rsidRPr="008741F0">
              <w:rPr>
                <w:rFonts w:eastAsia="MyriadPro-Regular"/>
              </w:rPr>
              <w:t>ārdarbos, balta un tonējama – „</w:t>
            </w:r>
            <w:r w:rsidRPr="008741F0">
              <w:t>Vivafloor” vai ekvivalents</w:t>
            </w:r>
          </w:p>
        </w:tc>
        <w:tc>
          <w:tcPr>
            <w:tcW w:w="2693" w:type="dxa"/>
          </w:tcPr>
          <w:p w:rsidR="00053436" w:rsidRPr="00753051" w:rsidRDefault="00053436" w:rsidP="005801A3">
            <w:pPr>
              <w:snapToGrid w:val="0"/>
            </w:pPr>
            <w:r>
              <w:t>iepakojums – 9 l</w:t>
            </w:r>
          </w:p>
        </w:tc>
        <w:tc>
          <w:tcPr>
            <w:tcW w:w="1417" w:type="dxa"/>
            <w:vAlign w:val="center"/>
          </w:tcPr>
          <w:p w:rsidR="00053436" w:rsidRDefault="00053436" w:rsidP="005801A3">
            <w:pPr>
              <w:jc w:val="center"/>
            </w:pPr>
            <w:r>
              <w:t>gab</w:t>
            </w:r>
          </w:p>
        </w:tc>
      </w:tr>
      <w:tr w:rsidR="00053436" w:rsidRPr="00753051" w:rsidTr="005801A3">
        <w:trPr>
          <w:trHeight w:val="127"/>
        </w:trPr>
        <w:tc>
          <w:tcPr>
            <w:tcW w:w="807" w:type="dxa"/>
          </w:tcPr>
          <w:p w:rsidR="00053436" w:rsidRPr="00FB17DF" w:rsidRDefault="00053436" w:rsidP="005801A3">
            <w:pPr>
              <w:jc w:val="center"/>
              <w:rPr>
                <w:sz w:val="20"/>
                <w:szCs w:val="20"/>
              </w:rPr>
            </w:pPr>
            <w:r>
              <w:rPr>
                <w:sz w:val="20"/>
                <w:szCs w:val="20"/>
              </w:rPr>
              <w:t>5</w:t>
            </w:r>
            <w:r w:rsidRPr="00FB17DF">
              <w:rPr>
                <w:sz w:val="20"/>
                <w:szCs w:val="20"/>
              </w:rPr>
              <w:t>.</w:t>
            </w:r>
          </w:p>
        </w:tc>
        <w:tc>
          <w:tcPr>
            <w:tcW w:w="4299" w:type="dxa"/>
          </w:tcPr>
          <w:p w:rsidR="00053436" w:rsidRPr="00164025" w:rsidRDefault="00053436" w:rsidP="005801A3">
            <w:pPr>
              <w:autoSpaceDE w:val="0"/>
              <w:autoSpaceDN w:val="0"/>
              <w:adjustRightInd w:val="0"/>
              <w:rPr>
                <w:rFonts w:eastAsia="MyriadPro-Regular"/>
              </w:rPr>
            </w:pPr>
            <w:r w:rsidRPr="00164025">
              <w:t xml:space="preserve">Pusmatēta alkīda krāsa </w:t>
            </w:r>
            <w:r w:rsidRPr="00164025">
              <w:rPr>
                <w:rFonts w:eastAsia="MyriadPro-Regular"/>
              </w:rPr>
              <w:t>kokam, metālam, galdniecības izstrādājumiem,balta un tonējama –</w:t>
            </w:r>
            <w:r w:rsidRPr="00164025">
              <w:t xml:space="preserve"> „Vivatop” vai ekvivalents</w:t>
            </w:r>
            <w:r w:rsidRPr="00164025">
              <w:rPr>
                <w:rFonts w:eastAsia="MyriadPro-Regular"/>
              </w:rPr>
              <w:t xml:space="preserve"> </w:t>
            </w:r>
          </w:p>
        </w:tc>
        <w:tc>
          <w:tcPr>
            <w:tcW w:w="2693" w:type="dxa"/>
          </w:tcPr>
          <w:p w:rsidR="00053436" w:rsidRPr="00753051" w:rsidRDefault="00053436" w:rsidP="005801A3">
            <w:r>
              <w:t>iepakojums – 9 l</w:t>
            </w:r>
            <w:r w:rsidRPr="00753051">
              <w:t xml:space="preserve"> </w:t>
            </w:r>
          </w:p>
        </w:tc>
        <w:tc>
          <w:tcPr>
            <w:tcW w:w="1417" w:type="dxa"/>
            <w:vAlign w:val="center"/>
          </w:tcPr>
          <w:p w:rsidR="00053436"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Pr>
                <w:sz w:val="20"/>
                <w:szCs w:val="20"/>
              </w:rPr>
              <w:t>6</w:t>
            </w:r>
            <w:r w:rsidRPr="00FB17DF">
              <w:rPr>
                <w:sz w:val="20"/>
                <w:szCs w:val="20"/>
              </w:rPr>
              <w:t>.</w:t>
            </w:r>
          </w:p>
        </w:tc>
        <w:tc>
          <w:tcPr>
            <w:tcW w:w="4299" w:type="dxa"/>
            <w:tcBorders>
              <w:bottom w:val="single" w:sz="4" w:space="0" w:color="auto"/>
            </w:tcBorders>
          </w:tcPr>
          <w:p w:rsidR="00053436" w:rsidRPr="00753051" w:rsidRDefault="00053436" w:rsidP="005801A3">
            <w:r>
              <w:t>M</w:t>
            </w:r>
            <w:r w:rsidRPr="00164025">
              <w:t xml:space="preserve">atēta alkīda krāsa </w:t>
            </w:r>
            <w:r w:rsidRPr="00164025">
              <w:rPr>
                <w:rFonts w:eastAsia="MyriadPro-Regular"/>
              </w:rPr>
              <w:t>kokam, metālam, galdniecības izstrādājumiem,balta un tonējama –</w:t>
            </w:r>
            <w:r w:rsidRPr="00164025">
              <w:t xml:space="preserve"> „Vivatop” vai ekvivalents</w:t>
            </w:r>
          </w:p>
        </w:tc>
        <w:tc>
          <w:tcPr>
            <w:tcW w:w="2693" w:type="dxa"/>
            <w:tcBorders>
              <w:bottom w:val="single" w:sz="4" w:space="0" w:color="auto"/>
            </w:tcBorders>
          </w:tcPr>
          <w:p w:rsidR="00053436" w:rsidRPr="00753051" w:rsidRDefault="00053436" w:rsidP="005801A3">
            <w:r>
              <w:t>iepakojums – 9 l</w:t>
            </w:r>
          </w:p>
        </w:tc>
        <w:tc>
          <w:tcPr>
            <w:tcW w:w="1417" w:type="dxa"/>
            <w:tcBorders>
              <w:bottom w:val="single" w:sz="4" w:space="0" w:color="auto"/>
            </w:tcBorders>
            <w:vAlign w:val="center"/>
          </w:tcPr>
          <w:p w:rsidR="00053436"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sidRPr="00FB17DF">
              <w:rPr>
                <w:sz w:val="20"/>
                <w:szCs w:val="20"/>
              </w:rPr>
              <w:t>7.</w:t>
            </w:r>
          </w:p>
        </w:tc>
        <w:tc>
          <w:tcPr>
            <w:tcW w:w="4299" w:type="dxa"/>
            <w:tcBorders>
              <w:bottom w:val="single" w:sz="4" w:space="0" w:color="auto"/>
            </w:tcBorders>
          </w:tcPr>
          <w:p w:rsidR="00053436" w:rsidRPr="00FB0450" w:rsidRDefault="00053436" w:rsidP="005801A3">
            <w:pPr>
              <w:autoSpaceDE w:val="0"/>
              <w:autoSpaceDN w:val="0"/>
              <w:adjustRightInd w:val="0"/>
              <w:rPr>
                <w:rFonts w:eastAsia="MyriadPro-Regular"/>
              </w:rPr>
            </w:pPr>
            <w:r w:rsidRPr="00FB0450">
              <w:rPr>
                <w:rFonts w:eastAsia="MyriadPro-Regular"/>
              </w:rPr>
              <w:t>Matēta ūdens dispersijas</w:t>
            </w:r>
          </w:p>
          <w:p w:rsidR="00053436" w:rsidRPr="00FB0450" w:rsidRDefault="00053436" w:rsidP="005801A3">
            <w:pPr>
              <w:autoSpaceDE w:val="0"/>
              <w:autoSpaceDN w:val="0"/>
              <w:adjustRightInd w:val="0"/>
              <w:rPr>
                <w:rFonts w:eastAsia="MyriadPro-Regular"/>
              </w:rPr>
            </w:pPr>
            <w:r w:rsidRPr="00FB0450">
              <w:rPr>
                <w:rFonts w:eastAsia="MyriadPro-Regular"/>
              </w:rPr>
              <w:t>akrilāta krāsa griestu krāsošanai</w:t>
            </w:r>
          </w:p>
          <w:p w:rsidR="00053436" w:rsidRPr="00753051" w:rsidRDefault="00053436" w:rsidP="005801A3">
            <w:r w:rsidRPr="00FB0450">
              <w:rPr>
                <w:rFonts w:eastAsia="MyriadPro-Regular"/>
              </w:rPr>
              <w:t>un virsmu gruntēšanai, balta – „</w:t>
            </w:r>
            <w:r w:rsidRPr="00FB0450">
              <w:t>Vivacolor Latex” vai ekvivalents</w:t>
            </w:r>
          </w:p>
        </w:tc>
        <w:tc>
          <w:tcPr>
            <w:tcW w:w="2693" w:type="dxa"/>
            <w:tcBorders>
              <w:bottom w:val="single" w:sz="4" w:space="0" w:color="auto"/>
            </w:tcBorders>
          </w:tcPr>
          <w:p w:rsidR="00053436" w:rsidRPr="00753051" w:rsidRDefault="00053436" w:rsidP="005801A3">
            <w:r>
              <w:t>iepakojums – 20 l</w:t>
            </w:r>
            <w:r w:rsidRPr="00753051">
              <w:t xml:space="preserve"> </w:t>
            </w:r>
          </w:p>
        </w:tc>
        <w:tc>
          <w:tcPr>
            <w:tcW w:w="1417" w:type="dxa"/>
            <w:tcBorders>
              <w:bottom w:val="single" w:sz="4" w:space="0" w:color="auto"/>
            </w:tcBorders>
            <w:vAlign w:val="center"/>
          </w:tcPr>
          <w:p w:rsidR="00053436"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sidRPr="00FB17DF">
              <w:rPr>
                <w:sz w:val="20"/>
                <w:szCs w:val="20"/>
              </w:rPr>
              <w:t>8.</w:t>
            </w:r>
          </w:p>
        </w:tc>
        <w:tc>
          <w:tcPr>
            <w:tcW w:w="4299" w:type="dxa"/>
            <w:tcBorders>
              <w:bottom w:val="single" w:sz="4" w:space="0" w:color="auto"/>
            </w:tcBorders>
          </w:tcPr>
          <w:p w:rsidR="00053436" w:rsidRPr="0034388D" w:rsidRDefault="00053436" w:rsidP="005801A3">
            <w:pPr>
              <w:autoSpaceDE w:val="0"/>
              <w:autoSpaceDN w:val="0"/>
              <w:adjustRightInd w:val="0"/>
              <w:rPr>
                <w:rFonts w:eastAsia="MyriadPro-Regular"/>
              </w:rPr>
            </w:pPr>
            <w:r w:rsidRPr="0034388D">
              <w:rPr>
                <w:rFonts w:eastAsia="MyriadPro-Regular"/>
              </w:rPr>
              <w:t>Matēta ūdens dispersijas akrilāta</w:t>
            </w:r>
          </w:p>
          <w:p w:rsidR="00053436" w:rsidRPr="0034388D" w:rsidRDefault="00053436" w:rsidP="005801A3">
            <w:pPr>
              <w:autoSpaceDE w:val="0"/>
              <w:autoSpaceDN w:val="0"/>
              <w:adjustRightInd w:val="0"/>
              <w:rPr>
                <w:rFonts w:eastAsia="MyriadPro-Regular"/>
              </w:rPr>
            </w:pPr>
            <w:r w:rsidRPr="0034388D">
              <w:rPr>
                <w:rFonts w:eastAsia="MyriadPro-Regular"/>
              </w:rPr>
              <w:t>krāsa sienām un griestiem sausās</w:t>
            </w:r>
          </w:p>
          <w:p w:rsidR="00053436" w:rsidRPr="00753051" w:rsidRDefault="00053436" w:rsidP="005801A3">
            <w:r w:rsidRPr="0034388D">
              <w:rPr>
                <w:rFonts w:eastAsia="MyriadPro-Regular"/>
              </w:rPr>
              <w:t>iekštelpās, balta un tonējama – „</w:t>
            </w:r>
            <w:r w:rsidRPr="0034388D">
              <w:t>Vivacolor 7” vai ekvivalents</w:t>
            </w:r>
          </w:p>
        </w:tc>
        <w:tc>
          <w:tcPr>
            <w:tcW w:w="2693" w:type="dxa"/>
            <w:tcBorders>
              <w:bottom w:val="single" w:sz="4" w:space="0" w:color="auto"/>
            </w:tcBorders>
          </w:tcPr>
          <w:p w:rsidR="00053436" w:rsidRPr="00753051" w:rsidRDefault="00053436" w:rsidP="005801A3">
            <w:r>
              <w:t xml:space="preserve">iepakojums – </w:t>
            </w:r>
            <w:r w:rsidRPr="00753051">
              <w:t>1</w:t>
            </w:r>
            <w:r>
              <w:t>8 l</w:t>
            </w:r>
            <w:r w:rsidRPr="00753051">
              <w:t xml:space="preserve"> </w:t>
            </w:r>
          </w:p>
        </w:tc>
        <w:tc>
          <w:tcPr>
            <w:tcW w:w="1417" w:type="dxa"/>
            <w:tcBorders>
              <w:bottom w:val="single" w:sz="4" w:space="0" w:color="auto"/>
            </w:tcBorders>
            <w:vAlign w:val="center"/>
          </w:tcPr>
          <w:p w:rsidR="00053436"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sidRPr="00FB17DF">
              <w:rPr>
                <w:sz w:val="20"/>
                <w:szCs w:val="20"/>
              </w:rPr>
              <w:t>9.</w:t>
            </w:r>
          </w:p>
        </w:tc>
        <w:tc>
          <w:tcPr>
            <w:tcW w:w="4299" w:type="dxa"/>
            <w:tcBorders>
              <w:bottom w:val="single" w:sz="4" w:space="0" w:color="auto"/>
            </w:tcBorders>
          </w:tcPr>
          <w:p w:rsidR="00053436" w:rsidRPr="0087661F" w:rsidRDefault="00053436" w:rsidP="005801A3">
            <w:pPr>
              <w:autoSpaceDE w:val="0"/>
              <w:autoSpaceDN w:val="0"/>
              <w:adjustRightInd w:val="0"/>
              <w:rPr>
                <w:rFonts w:eastAsia="MyriadPro-Regular"/>
              </w:rPr>
            </w:pPr>
            <w:r w:rsidRPr="0087661F">
              <w:rPr>
                <w:rFonts w:eastAsia="MyriadPro-Regular"/>
              </w:rPr>
              <w:t>Pusspīdīga alkīda</w:t>
            </w:r>
          </w:p>
          <w:p w:rsidR="00053436" w:rsidRPr="0087661F" w:rsidRDefault="00053436" w:rsidP="005801A3">
            <w:pPr>
              <w:autoSpaceDE w:val="0"/>
              <w:autoSpaceDN w:val="0"/>
              <w:adjustRightInd w:val="0"/>
              <w:rPr>
                <w:rFonts w:eastAsia="MyriadPro-Regular"/>
              </w:rPr>
            </w:pPr>
            <w:r w:rsidRPr="0087661F">
              <w:rPr>
                <w:rFonts w:eastAsia="MyriadPro-Regular"/>
              </w:rPr>
              <w:t>krāsa logu rāmjiem gan</w:t>
            </w:r>
          </w:p>
          <w:p w:rsidR="00053436" w:rsidRPr="0087661F" w:rsidRDefault="00053436" w:rsidP="005801A3">
            <w:pPr>
              <w:autoSpaceDE w:val="0"/>
              <w:autoSpaceDN w:val="0"/>
              <w:adjustRightInd w:val="0"/>
              <w:rPr>
                <w:rFonts w:eastAsia="MyriadPro-Regular"/>
              </w:rPr>
            </w:pPr>
            <w:r w:rsidRPr="0087661F">
              <w:rPr>
                <w:rFonts w:eastAsia="MyriadPro-Regular"/>
              </w:rPr>
              <w:t>iekšdarbos, gan ārdarbos, balta</w:t>
            </w:r>
          </w:p>
          <w:p w:rsidR="00053436" w:rsidRPr="00753051" w:rsidRDefault="00053436" w:rsidP="005801A3">
            <w:pPr>
              <w:snapToGrid w:val="0"/>
            </w:pPr>
            <w:r w:rsidRPr="0087661F">
              <w:rPr>
                <w:rFonts w:eastAsia="MyriadPro-Regular"/>
              </w:rPr>
              <w:t xml:space="preserve">un tonējama gaišos toņos – „Vivacolor </w:t>
            </w:r>
            <w:r w:rsidRPr="0087661F">
              <w:t>Fenestra” vai ekvivalents</w:t>
            </w:r>
          </w:p>
        </w:tc>
        <w:tc>
          <w:tcPr>
            <w:tcW w:w="2693" w:type="dxa"/>
            <w:tcBorders>
              <w:bottom w:val="single" w:sz="4" w:space="0" w:color="auto"/>
            </w:tcBorders>
          </w:tcPr>
          <w:p w:rsidR="00053436" w:rsidRPr="00753051" w:rsidRDefault="00053436" w:rsidP="005801A3">
            <w:pPr>
              <w:snapToGrid w:val="0"/>
            </w:pPr>
            <w:r>
              <w:t>iepakojums – 2,7</w:t>
            </w:r>
            <w:r w:rsidRPr="00753051">
              <w:t xml:space="preserve"> l </w:t>
            </w:r>
          </w:p>
        </w:tc>
        <w:tc>
          <w:tcPr>
            <w:tcW w:w="1417" w:type="dxa"/>
            <w:tcBorders>
              <w:bottom w:val="single" w:sz="4" w:space="0" w:color="auto"/>
            </w:tcBorders>
            <w:vAlign w:val="center"/>
          </w:tcPr>
          <w:p w:rsidR="00053436"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sidRPr="00FB17DF">
              <w:rPr>
                <w:sz w:val="20"/>
                <w:szCs w:val="20"/>
              </w:rPr>
              <w:t>10.</w:t>
            </w:r>
          </w:p>
        </w:tc>
        <w:tc>
          <w:tcPr>
            <w:tcW w:w="4299" w:type="dxa"/>
            <w:tcBorders>
              <w:bottom w:val="single" w:sz="4" w:space="0" w:color="auto"/>
            </w:tcBorders>
          </w:tcPr>
          <w:p w:rsidR="00053436" w:rsidRPr="002272F5" w:rsidRDefault="00053436" w:rsidP="005801A3">
            <w:r w:rsidRPr="002272F5">
              <w:t xml:space="preserve">Flīžu līme </w:t>
            </w:r>
            <w:r>
              <w:t>„</w:t>
            </w:r>
            <w:r w:rsidRPr="002272F5">
              <w:t>Knauf Fliesenkleber N</w:t>
            </w:r>
            <w:r>
              <w:t>”</w:t>
            </w:r>
            <w:r w:rsidRPr="002272F5">
              <w:t xml:space="preserve"> vai ekvivalents</w:t>
            </w:r>
          </w:p>
        </w:tc>
        <w:tc>
          <w:tcPr>
            <w:tcW w:w="2693" w:type="dxa"/>
            <w:tcBorders>
              <w:bottom w:val="single" w:sz="4" w:space="0" w:color="auto"/>
            </w:tcBorders>
          </w:tcPr>
          <w:p w:rsidR="00053436" w:rsidRPr="00753051" w:rsidRDefault="00053436" w:rsidP="005801A3">
            <w:r>
              <w:t xml:space="preserve">iepakojums – 25 </w:t>
            </w:r>
            <w:r w:rsidRPr="00753051">
              <w:t>kg</w:t>
            </w:r>
          </w:p>
        </w:tc>
        <w:tc>
          <w:tcPr>
            <w:tcW w:w="1417" w:type="dxa"/>
            <w:tcBorders>
              <w:bottom w:val="single" w:sz="4" w:space="0" w:color="auto"/>
            </w:tcBorders>
          </w:tcPr>
          <w:p w:rsidR="00053436" w:rsidRPr="00753051" w:rsidRDefault="00053436" w:rsidP="005801A3">
            <w:pPr>
              <w:jc w:val="center"/>
            </w:pPr>
            <w:r>
              <w:t>gab</w:t>
            </w:r>
          </w:p>
        </w:tc>
      </w:tr>
      <w:tr w:rsidR="00053436" w:rsidRPr="00753051" w:rsidTr="005801A3">
        <w:trPr>
          <w:trHeight w:val="127"/>
        </w:trPr>
        <w:tc>
          <w:tcPr>
            <w:tcW w:w="807" w:type="dxa"/>
            <w:tcBorders>
              <w:bottom w:val="single" w:sz="4" w:space="0" w:color="auto"/>
            </w:tcBorders>
          </w:tcPr>
          <w:p w:rsidR="00053436" w:rsidRPr="00FB17DF" w:rsidRDefault="00053436" w:rsidP="005801A3">
            <w:pPr>
              <w:jc w:val="center"/>
              <w:rPr>
                <w:sz w:val="20"/>
                <w:szCs w:val="20"/>
              </w:rPr>
            </w:pPr>
            <w:r w:rsidRPr="00FB17DF">
              <w:rPr>
                <w:sz w:val="20"/>
                <w:szCs w:val="20"/>
              </w:rPr>
              <w:t>11.</w:t>
            </w:r>
          </w:p>
        </w:tc>
        <w:tc>
          <w:tcPr>
            <w:tcW w:w="4299" w:type="dxa"/>
            <w:tcBorders>
              <w:bottom w:val="single" w:sz="4" w:space="0" w:color="auto"/>
            </w:tcBorders>
          </w:tcPr>
          <w:p w:rsidR="00053436" w:rsidRPr="002272F5" w:rsidRDefault="00053436" w:rsidP="005801A3">
            <w:r w:rsidRPr="002272F5">
              <w:t xml:space="preserve">Līme linoleja pielīmēšanai </w:t>
            </w:r>
            <w:r>
              <w:t>„</w:t>
            </w:r>
            <w:r w:rsidRPr="002272F5">
              <w:rPr>
                <w:bCs/>
              </w:rPr>
              <w:t>Thomsit L 240 D</w:t>
            </w:r>
            <w:r>
              <w:rPr>
                <w:bCs/>
              </w:rPr>
              <w:t>” vai ekvivalents</w:t>
            </w:r>
          </w:p>
        </w:tc>
        <w:tc>
          <w:tcPr>
            <w:tcW w:w="2693" w:type="dxa"/>
            <w:tcBorders>
              <w:bottom w:val="single" w:sz="4" w:space="0" w:color="auto"/>
            </w:tcBorders>
          </w:tcPr>
          <w:p w:rsidR="00053436" w:rsidRPr="00753051" w:rsidRDefault="00053436" w:rsidP="005801A3">
            <w:r>
              <w:t>iepakojums – 14 kg</w:t>
            </w:r>
            <w:r w:rsidRPr="00753051">
              <w:t xml:space="preserve"> </w:t>
            </w:r>
          </w:p>
        </w:tc>
        <w:tc>
          <w:tcPr>
            <w:tcW w:w="1417" w:type="dxa"/>
            <w:tcBorders>
              <w:bottom w:val="single" w:sz="4" w:space="0" w:color="auto"/>
            </w:tcBorders>
          </w:tcPr>
          <w:p w:rsidR="00053436" w:rsidRPr="00753051" w:rsidRDefault="00053436" w:rsidP="005801A3">
            <w:pPr>
              <w:jc w:val="center"/>
            </w:pPr>
            <w:r>
              <w:t>gab</w:t>
            </w:r>
          </w:p>
        </w:tc>
      </w:tr>
      <w:tr w:rsidR="00053436" w:rsidRPr="00753051" w:rsidTr="005801A3">
        <w:trPr>
          <w:trHeight w:val="106"/>
        </w:trPr>
        <w:tc>
          <w:tcPr>
            <w:tcW w:w="807" w:type="dxa"/>
          </w:tcPr>
          <w:p w:rsidR="00053436" w:rsidRPr="00FB17DF" w:rsidRDefault="00053436" w:rsidP="005801A3">
            <w:pPr>
              <w:jc w:val="center"/>
              <w:rPr>
                <w:sz w:val="20"/>
                <w:szCs w:val="20"/>
              </w:rPr>
            </w:pPr>
            <w:r w:rsidRPr="00FB17DF">
              <w:rPr>
                <w:sz w:val="20"/>
                <w:szCs w:val="20"/>
              </w:rPr>
              <w:t>12.</w:t>
            </w:r>
          </w:p>
        </w:tc>
        <w:tc>
          <w:tcPr>
            <w:tcW w:w="4299" w:type="dxa"/>
          </w:tcPr>
          <w:p w:rsidR="00053436" w:rsidRPr="00753051" w:rsidRDefault="00053436" w:rsidP="005801A3">
            <w:r w:rsidRPr="00753051">
              <w:t>Silikons  universā</w:t>
            </w:r>
            <w:r>
              <w:t>lais balts</w:t>
            </w:r>
          </w:p>
        </w:tc>
        <w:tc>
          <w:tcPr>
            <w:tcW w:w="2693" w:type="dxa"/>
          </w:tcPr>
          <w:p w:rsidR="00053436" w:rsidRPr="00753051" w:rsidRDefault="00053436" w:rsidP="005801A3">
            <w:r>
              <w:t xml:space="preserve">iepakojums – </w:t>
            </w:r>
            <w:r w:rsidRPr="00753051">
              <w:t>310</w:t>
            </w:r>
            <w:r>
              <w:t xml:space="preserve"> </w:t>
            </w:r>
            <w:r w:rsidRPr="00753051">
              <w:t>ml</w:t>
            </w:r>
          </w:p>
        </w:tc>
        <w:tc>
          <w:tcPr>
            <w:tcW w:w="1417" w:type="dxa"/>
          </w:tcPr>
          <w:p w:rsidR="00053436" w:rsidRPr="00753051" w:rsidRDefault="00053436" w:rsidP="005801A3">
            <w:pPr>
              <w:jc w:val="center"/>
            </w:pPr>
            <w:r>
              <w:t>gab</w:t>
            </w:r>
          </w:p>
        </w:tc>
      </w:tr>
      <w:tr w:rsidR="00053436" w:rsidRPr="00753051" w:rsidTr="005801A3">
        <w:trPr>
          <w:trHeight w:val="106"/>
        </w:trPr>
        <w:tc>
          <w:tcPr>
            <w:tcW w:w="807" w:type="dxa"/>
          </w:tcPr>
          <w:p w:rsidR="00053436" w:rsidRPr="00FB17DF" w:rsidRDefault="00053436" w:rsidP="005801A3">
            <w:pPr>
              <w:jc w:val="center"/>
              <w:rPr>
                <w:sz w:val="20"/>
                <w:szCs w:val="20"/>
              </w:rPr>
            </w:pPr>
            <w:r w:rsidRPr="00FB17DF">
              <w:rPr>
                <w:sz w:val="20"/>
                <w:szCs w:val="20"/>
              </w:rPr>
              <w:t>13.</w:t>
            </w:r>
          </w:p>
        </w:tc>
        <w:tc>
          <w:tcPr>
            <w:tcW w:w="4299" w:type="dxa"/>
          </w:tcPr>
          <w:p w:rsidR="00053436" w:rsidRPr="00793772" w:rsidRDefault="00053436" w:rsidP="005801A3">
            <w:r w:rsidRPr="00793772">
              <w:t xml:space="preserve">Celtn.putas „Makroflex PRO” </w:t>
            </w:r>
          </w:p>
        </w:tc>
        <w:tc>
          <w:tcPr>
            <w:tcW w:w="2693" w:type="dxa"/>
          </w:tcPr>
          <w:p w:rsidR="00053436" w:rsidRPr="00793772" w:rsidRDefault="00053436" w:rsidP="005801A3">
            <w:r>
              <w:t xml:space="preserve">iepakojums – </w:t>
            </w:r>
            <w:r w:rsidRPr="00793772">
              <w:t>750</w:t>
            </w:r>
            <w:r>
              <w:t xml:space="preserve"> </w:t>
            </w:r>
            <w:r w:rsidRPr="00793772">
              <w:t>ml</w:t>
            </w:r>
          </w:p>
        </w:tc>
        <w:tc>
          <w:tcPr>
            <w:tcW w:w="1417" w:type="dxa"/>
          </w:tcPr>
          <w:p w:rsidR="00053436" w:rsidRPr="00753051" w:rsidRDefault="00053436" w:rsidP="005801A3">
            <w:pPr>
              <w:jc w:val="center"/>
            </w:pPr>
            <w:r>
              <w:t>gab</w:t>
            </w:r>
          </w:p>
        </w:tc>
      </w:tr>
      <w:tr w:rsidR="00053436" w:rsidRPr="00753051" w:rsidTr="005801A3">
        <w:trPr>
          <w:trHeight w:val="106"/>
        </w:trPr>
        <w:tc>
          <w:tcPr>
            <w:tcW w:w="807" w:type="dxa"/>
            <w:tcBorders>
              <w:top w:val="nil"/>
            </w:tcBorders>
          </w:tcPr>
          <w:p w:rsidR="00053436" w:rsidRPr="00FB17DF" w:rsidRDefault="00053436" w:rsidP="005801A3">
            <w:pPr>
              <w:jc w:val="center"/>
              <w:rPr>
                <w:sz w:val="20"/>
                <w:szCs w:val="20"/>
              </w:rPr>
            </w:pPr>
            <w:r>
              <w:rPr>
                <w:sz w:val="20"/>
                <w:szCs w:val="20"/>
              </w:rPr>
              <w:t>14</w:t>
            </w:r>
            <w:r w:rsidRPr="00FB17DF">
              <w:rPr>
                <w:sz w:val="20"/>
                <w:szCs w:val="20"/>
              </w:rPr>
              <w:t>.</w:t>
            </w:r>
          </w:p>
        </w:tc>
        <w:tc>
          <w:tcPr>
            <w:tcW w:w="4299" w:type="dxa"/>
            <w:tcBorders>
              <w:top w:val="nil"/>
            </w:tcBorders>
          </w:tcPr>
          <w:p w:rsidR="00053436" w:rsidRPr="00753051" w:rsidRDefault="00053436" w:rsidP="005801A3">
            <w:r w:rsidRPr="00753051">
              <w:t>Flīžu šuvotājs</w:t>
            </w:r>
          </w:p>
        </w:tc>
        <w:tc>
          <w:tcPr>
            <w:tcW w:w="2693" w:type="dxa"/>
            <w:tcBorders>
              <w:top w:val="nil"/>
            </w:tcBorders>
          </w:tcPr>
          <w:p w:rsidR="00053436" w:rsidRPr="00753051" w:rsidRDefault="00053436" w:rsidP="005801A3">
            <w:r>
              <w:t xml:space="preserve">iepakojums – 5 </w:t>
            </w:r>
            <w:r w:rsidRPr="00753051">
              <w:t>kg</w:t>
            </w:r>
          </w:p>
        </w:tc>
        <w:tc>
          <w:tcPr>
            <w:tcW w:w="1417" w:type="dxa"/>
            <w:tcBorders>
              <w:top w:val="nil"/>
            </w:tcBorders>
          </w:tcPr>
          <w:p w:rsidR="00053436" w:rsidRPr="00753051" w:rsidRDefault="00053436" w:rsidP="005801A3">
            <w:pPr>
              <w:jc w:val="center"/>
            </w:pPr>
            <w:r>
              <w:t>gab</w:t>
            </w:r>
          </w:p>
        </w:tc>
      </w:tr>
      <w:tr w:rsidR="00053436" w:rsidRPr="00753051" w:rsidTr="005801A3">
        <w:trPr>
          <w:trHeight w:val="106"/>
        </w:trPr>
        <w:tc>
          <w:tcPr>
            <w:tcW w:w="807" w:type="dxa"/>
            <w:vAlign w:val="center"/>
          </w:tcPr>
          <w:p w:rsidR="00053436" w:rsidRPr="00FB17DF" w:rsidRDefault="00053436" w:rsidP="005801A3">
            <w:pPr>
              <w:jc w:val="center"/>
              <w:rPr>
                <w:sz w:val="20"/>
                <w:szCs w:val="20"/>
              </w:rPr>
            </w:pPr>
            <w:r>
              <w:rPr>
                <w:sz w:val="20"/>
                <w:szCs w:val="20"/>
              </w:rPr>
              <w:t>15</w:t>
            </w:r>
            <w:r w:rsidRPr="00FB17DF">
              <w:rPr>
                <w:sz w:val="20"/>
                <w:szCs w:val="20"/>
              </w:rPr>
              <w:t>.</w:t>
            </w:r>
          </w:p>
        </w:tc>
        <w:tc>
          <w:tcPr>
            <w:tcW w:w="4299" w:type="dxa"/>
          </w:tcPr>
          <w:p w:rsidR="00053436" w:rsidRPr="00223678" w:rsidRDefault="00053436" w:rsidP="005801A3">
            <w:r w:rsidRPr="00223678">
              <w:t xml:space="preserve">Cements  „CEM I 500” vai ekvivalents </w:t>
            </w:r>
          </w:p>
        </w:tc>
        <w:tc>
          <w:tcPr>
            <w:tcW w:w="2693" w:type="dxa"/>
          </w:tcPr>
          <w:p w:rsidR="00053436" w:rsidRPr="00E541D7" w:rsidRDefault="00053436" w:rsidP="005801A3">
            <w:r>
              <w:t xml:space="preserve">iepakojums – 40 </w:t>
            </w:r>
            <w:r w:rsidRPr="00E541D7">
              <w:t>kg</w:t>
            </w:r>
          </w:p>
        </w:tc>
        <w:tc>
          <w:tcPr>
            <w:tcW w:w="1417" w:type="dxa"/>
          </w:tcPr>
          <w:p w:rsidR="00053436" w:rsidRPr="00753051" w:rsidRDefault="00053436" w:rsidP="005801A3">
            <w:pPr>
              <w:jc w:val="center"/>
            </w:pPr>
            <w:r>
              <w:t xml:space="preserve"> gab</w:t>
            </w:r>
          </w:p>
        </w:tc>
      </w:tr>
      <w:tr w:rsidR="00053436" w:rsidRPr="00753051" w:rsidTr="005801A3">
        <w:trPr>
          <w:trHeight w:val="106"/>
        </w:trPr>
        <w:tc>
          <w:tcPr>
            <w:tcW w:w="807" w:type="dxa"/>
          </w:tcPr>
          <w:p w:rsidR="00053436" w:rsidRPr="00FB17DF" w:rsidRDefault="00053436" w:rsidP="005801A3">
            <w:pPr>
              <w:jc w:val="center"/>
              <w:rPr>
                <w:sz w:val="20"/>
                <w:szCs w:val="20"/>
              </w:rPr>
            </w:pPr>
            <w:r>
              <w:rPr>
                <w:sz w:val="20"/>
                <w:szCs w:val="20"/>
              </w:rPr>
              <w:t>16</w:t>
            </w:r>
            <w:r w:rsidRPr="00FB17DF">
              <w:rPr>
                <w:sz w:val="20"/>
                <w:szCs w:val="20"/>
              </w:rPr>
              <w:t>.</w:t>
            </w:r>
          </w:p>
        </w:tc>
        <w:tc>
          <w:tcPr>
            <w:tcW w:w="4299" w:type="dxa"/>
          </w:tcPr>
          <w:p w:rsidR="00053436" w:rsidRPr="00753051" w:rsidRDefault="00053436" w:rsidP="005801A3">
            <w:r>
              <w:rPr>
                <w:bCs/>
              </w:rPr>
              <w:t xml:space="preserve">Smalkā špaktele „Vetonit VH” vai ekvivalents </w:t>
            </w:r>
          </w:p>
        </w:tc>
        <w:tc>
          <w:tcPr>
            <w:tcW w:w="2693" w:type="dxa"/>
          </w:tcPr>
          <w:p w:rsidR="00053436" w:rsidRPr="00753051" w:rsidRDefault="00053436" w:rsidP="005801A3">
            <w:r w:rsidRPr="00753051">
              <w:t xml:space="preserve"> </w:t>
            </w:r>
            <w:r>
              <w:t>iepakojums – 25 kg</w:t>
            </w:r>
          </w:p>
        </w:tc>
        <w:tc>
          <w:tcPr>
            <w:tcW w:w="1417" w:type="dxa"/>
          </w:tcPr>
          <w:p w:rsidR="00053436" w:rsidRPr="00753051" w:rsidRDefault="00053436" w:rsidP="005801A3">
            <w:pPr>
              <w:jc w:val="center"/>
            </w:pPr>
            <w:r>
              <w:t>gab</w:t>
            </w:r>
          </w:p>
        </w:tc>
      </w:tr>
      <w:tr w:rsidR="00053436" w:rsidRPr="00753051" w:rsidTr="005801A3">
        <w:trPr>
          <w:trHeight w:val="127"/>
        </w:trPr>
        <w:tc>
          <w:tcPr>
            <w:tcW w:w="807" w:type="dxa"/>
          </w:tcPr>
          <w:p w:rsidR="00053436" w:rsidRPr="00A16433" w:rsidRDefault="00053436" w:rsidP="005801A3">
            <w:pPr>
              <w:jc w:val="center"/>
              <w:rPr>
                <w:sz w:val="20"/>
                <w:szCs w:val="20"/>
              </w:rPr>
            </w:pPr>
            <w:r>
              <w:rPr>
                <w:sz w:val="20"/>
                <w:szCs w:val="20"/>
              </w:rPr>
              <w:t>17.</w:t>
            </w:r>
          </w:p>
        </w:tc>
        <w:tc>
          <w:tcPr>
            <w:tcW w:w="4299" w:type="dxa"/>
          </w:tcPr>
          <w:p w:rsidR="00053436" w:rsidRPr="00A16433" w:rsidRDefault="00053436" w:rsidP="005801A3">
            <w:r>
              <w:t>Lakbenzīns</w:t>
            </w:r>
          </w:p>
        </w:tc>
        <w:tc>
          <w:tcPr>
            <w:tcW w:w="2693" w:type="dxa"/>
          </w:tcPr>
          <w:p w:rsidR="00053436" w:rsidRPr="00A16433" w:rsidRDefault="00053436" w:rsidP="005801A3">
            <w:r>
              <w:t>iepakojums – 4 l</w:t>
            </w:r>
          </w:p>
        </w:tc>
        <w:tc>
          <w:tcPr>
            <w:tcW w:w="1417" w:type="dxa"/>
          </w:tcPr>
          <w:p w:rsidR="00053436" w:rsidRPr="00753051" w:rsidRDefault="00053436" w:rsidP="005801A3">
            <w:pPr>
              <w:jc w:val="center"/>
            </w:pPr>
            <w:r>
              <w:t>gab</w:t>
            </w:r>
          </w:p>
        </w:tc>
      </w:tr>
      <w:tr w:rsidR="00053436" w:rsidRPr="00753051" w:rsidTr="005801A3">
        <w:trPr>
          <w:trHeight w:val="127"/>
        </w:trPr>
        <w:tc>
          <w:tcPr>
            <w:tcW w:w="807" w:type="dxa"/>
          </w:tcPr>
          <w:p w:rsidR="00053436" w:rsidRPr="00FB17DF" w:rsidRDefault="00053436" w:rsidP="005801A3">
            <w:pPr>
              <w:jc w:val="center"/>
              <w:rPr>
                <w:sz w:val="20"/>
                <w:szCs w:val="20"/>
              </w:rPr>
            </w:pPr>
            <w:r>
              <w:rPr>
                <w:sz w:val="20"/>
                <w:szCs w:val="20"/>
              </w:rPr>
              <w:t>18</w:t>
            </w:r>
            <w:r w:rsidRPr="00FB17DF">
              <w:rPr>
                <w:sz w:val="20"/>
                <w:szCs w:val="20"/>
              </w:rPr>
              <w:t>.</w:t>
            </w:r>
          </w:p>
        </w:tc>
        <w:tc>
          <w:tcPr>
            <w:tcW w:w="4299" w:type="dxa"/>
          </w:tcPr>
          <w:p w:rsidR="00053436" w:rsidRPr="002B5F25" w:rsidRDefault="00053436" w:rsidP="005801A3">
            <w:r w:rsidRPr="002B5F25">
              <w:t xml:space="preserve">Putu tīrītājs  </w:t>
            </w:r>
            <w:r>
              <w:t>„</w:t>
            </w:r>
            <w:r w:rsidRPr="002B5F25">
              <w:t>Penosil PU Foam Cleaner</w:t>
            </w:r>
            <w:r>
              <w:t>” vai ekvivalents</w:t>
            </w:r>
          </w:p>
        </w:tc>
        <w:tc>
          <w:tcPr>
            <w:tcW w:w="2693" w:type="dxa"/>
          </w:tcPr>
          <w:p w:rsidR="00053436" w:rsidRPr="00753051" w:rsidRDefault="00053436" w:rsidP="005801A3">
            <w:r>
              <w:t xml:space="preserve">iepakojums – </w:t>
            </w:r>
            <w:r w:rsidRPr="002B5F25">
              <w:t>500</w:t>
            </w:r>
            <w:r>
              <w:t xml:space="preserve"> </w:t>
            </w:r>
            <w:r w:rsidRPr="002B5F25">
              <w:t>ml</w:t>
            </w:r>
            <w:r>
              <w:t xml:space="preserve"> </w:t>
            </w:r>
          </w:p>
        </w:tc>
        <w:tc>
          <w:tcPr>
            <w:tcW w:w="1417" w:type="dxa"/>
          </w:tcPr>
          <w:p w:rsidR="00053436" w:rsidRPr="00753051" w:rsidRDefault="00053436" w:rsidP="005801A3">
            <w:pPr>
              <w:jc w:val="center"/>
              <w:rPr>
                <w:color w:val="000000"/>
              </w:rPr>
            </w:pPr>
            <w:r>
              <w:rPr>
                <w:color w:val="000000"/>
              </w:rPr>
              <w:t>gab</w:t>
            </w:r>
          </w:p>
        </w:tc>
      </w:tr>
      <w:tr w:rsidR="00053436" w:rsidRPr="00753051" w:rsidTr="005801A3">
        <w:trPr>
          <w:trHeight w:val="127"/>
        </w:trPr>
        <w:tc>
          <w:tcPr>
            <w:tcW w:w="807" w:type="dxa"/>
          </w:tcPr>
          <w:p w:rsidR="00053436" w:rsidRPr="00FB17DF" w:rsidRDefault="00053436" w:rsidP="005801A3">
            <w:pPr>
              <w:jc w:val="center"/>
              <w:rPr>
                <w:sz w:val="20"/>
                <w:szCs w:val="20"/>
              </w:rPr>
            </w:pPr>
            <w:r>
              <w:rPr>
                <w:sz w:val="20"/>
                <w:szCs w:val="20"/>
              </w:rPr>
              <w:t>19</w:t>
            </w:r>
            <w:r w:rsidRPr="00FB17DF">
              <w:rPr>
                <w:sz w:val="20"/>
                <w:szCs w:val="20"/>
              </w:rPr>
              <w:t>.</w:t>
            </w:r>
          </w:p>
        </w:tc>
        <w:tc>
          <w:tcPr>
            <w:tcW w:w="4299" w:type="dxa"/>
          </w:tcPr>
          <w:p w:rsidR="00053436" w:rsidRPr="00753051" w:rsidRDefault="00053436" w:rsidP="005801A3">
            <w:pPr>
              <w:rPr>
                <w:color w:val="000000"/>
              </w:rPr>
            </w:pPr>
            <w:r>
              <w:rPr>
                <w:color w:val="000000"/>
              </w:rPr>
              <w:t xml:space="preserve">Šķīdinātājs 646 </w:t>
            </w:r>
          </w:p>
        </w:tc>
        <w:tc>
          <w:tcPr>
            <w:tcW w:w="2693" w:type="dxa"/>
          </w:tcPr>
          <w:p w:rsidR="00053436" w:rsidRPr="00753051" w:rsidRDefault="00053436" w:rsidP="005801A3">
            <w:r>
              <w:t>iepakojums – 4 l</w:t>
            </w:r>
          </w:p>
        </w:tc>
        <w:tc>
          <w:tcPr>
            <w:tcW w:w="1417" w:type="dxa"/>
          </w:tcPr>
          <w:p w:rsidR="00053436" w:rsidRPr="00753051" w:rsidRDefault="00053436" w:rsidP="005801A3">
            <w:pPr>
              <w:jc w:val="center"/>
              <w:rPr>
                <w:color w:val="000000"/>
              </w:rPr>
            </w:pPr>
            <w:r>
              <w:rPr>
                <w:color w:val="000000"/>
              </w:rPr>
              <w:t>gab</w:t>
            </w:r>
          </w:p>
        </w:tc>
      </w:tr>
      <w:tr w:rsidR="00053436" w:rsidRPr="00753051" w:rsidTr="005801A3">
        <w:trPr>
          <w:trHeight w:val="127"/>
        </w:trPr>
        <w:tc>
          <w:tcPr>
            <w:tcW w:w="807" w:type="dxa"/>
          </w:tcPr>
          <w:p w:rsidR="00053436" w:rsidRPr="003B32DE" w:rsidRDefault="00053436" w:rsidP="005801A3">
            <w:pPr>
              <w:jc w:val="center"/>
              <w:rPr>
                <w:sz w:val="20"/>
                <w:szCs w:val="20"/>
              </w:rPr>
            </w:pPr>
            <w:r w:rsidRPr="003B32DE">
              <w:rPr>
                <w:sz w:val="20"/>
                <w:szCs w:val="20"/>
              </w:rPr>
              <w:t>20.</w:t>
            </w:r>
          </w:p>
        </w:tc>
        <w:tc>
          <w:tcPr>
            <w:tcW w:w="4299" w:type="dxa"/>
          </w:tcPr>
          <w:p w:rsidR="00053436" w:rsidRPr="003B32DE" w:rsidRDefault="00053436" w:rsidP="005801A3">
            <w:r>
              <w:t>Acetons</w:t>
            </w:r>
          </w:p>
        </w:tc>
        <w:tc>
          <w:tcPr>
            <w:tcW w:w="2693" w:type="dxa"/>
          </w:tcPr>
          <w:p w:rsidR="00053436" w:rsidRPr="00BC742B" w:rsidRDefault="00053436" w:rsidP="005801A3">
            <w:r>
              <w:t>iepakojums – 5 l</w:t>
            </w:r>
          </w:p>
        </w:tc>
        <w:tc>
          <w:tcPr>
            <w:tcW w:w="1417" w:type="dxa"/>
          </w:tcPr>
          <w:p w:rsidR="00053436" w:rsidRPr="00753051" w:rsidRDefault="00053436" w:rsidP="005801A3">
            <w:pPr>
              <w:jc w:val="center"/>
            </w:pPr>
            <w:r>
              <w:t>gab</w:t>
            </w:r>
          </w:p>
        </w:tc>
      </w:tr>
      <w:tr w:rsidR="00053436" w:rsidRPr="00753051" w:rsidTr="005801A3">
        <w:trPr>
          <w:trHeight w:val="127"/>
        </w:trPr>
        <w:tc>
          <w:tcPr>
            <w:tcW w:w="807" w:type="dxa"/>
            <w:vAlign w:val="center"/>
          </w:tcPr>
          <w:p w:rsidR="00053436" w:rsidRPr="00FB17DF" w:rsidRDefault="00053436" w:rsidP="005801A3">
            <w:pPr>
              <w:jc w:val="center"/>
              <w:rPr>
                <w:sz w:val="20"/>
                <w:szCs w:val="20"/>
              </w:rPr>
            </w:pPr>
            <w:r w:rsidRPr="00FB17DF">
              <w:rPr>
                <w:sz w:val="20"/>
                <w:szCs w:val="20"/>
              </w:rPr>
              <w:t>21.</w:t>
            </w:r>
          </w:p>
        </w:tc>
        <w:tc>
          <w:tcPr>
            <w:tcW w:w="4299" w:type="dxa"/>
          </w:tcPr>
          <w:p w:rsidR="00053436" w:rsidRPr="00753051" w:rsidRDefault="00053436" w:rsidP="005801A3">
            <w:pPr>
              <w:snapToGrid w:val="0"/>
            </w:pPr>
            <w:r>
              <w:t>Dībelis  8x80</w:t>
            </w:r>
          </w:p>
        </w:tc>
        <w:tc>
          <w:tcPr>
            <w:tcW w:w="2693" w:type="dxa"/>
          </w:tcPr>
          <w:p w:rsidR="00053436" w:rsidRPr="00753051" w:rsidRDefault="00053436" w:rsidP="005801A3">
            <w:r w:rsidRPr="00753051">
              <w:t>līdz 100 iepak.</w:t>
            </w:r>
          </w:p>
        </w:tc>
        <w:tc>
          <w:tcPr>
            <w:tcW w:w="1417" w:type="dxa"/>
          </w:tcPr>
          <w:p w:rsidR="00053436" w:rsidRPr="00753051" w:rsidRDefault="00053436" w:rsidP="005801A3">
            <w:pPr>
              <w:jc w:val="center"/>
              <w:rPr>
                <w:color w:val="000000"/>
              </w:rPr>
            </w:pPr>
            <w:r>
              <w:rPr>
                <w:color w:val="000000"/>
              </w:rPr>
              <w:t>gab</w:t>
            </w:r>
          </w:p>
        </w:tc>
      </w:tr>
      <w:tr w:rsidR="00053436" w:rsidRPr="00753051" w:rsidTr="005801A3">
        <w:trPr>
          <w:trHeight w:val="127"/>
        </w:trPr>
        <w:tc>
          <w:tcPr>
            <w:tcW w:w="807" w:type="dxa"/>
            <w:vAlign w:val="center"/>
          </w:tcPr>
          <w:p w:rsidR="00053436" w:rsidRPr="00FB17DF" w:rsidRDefault="00053436" w:rsidP="005801A3">
            <w:pPr>
              <w:jc w:val="center"/>
              <w:rPr>
                <w:sz w:val="20"/>
                <w:szCs w:val="20"/>
              </w:rPr>
            </w:pPr>
            <w:r w:rsidRPr="00FB17DF">
              <w:rPr>
                <w:sz w:val="20"/>
                <w:szCs w:val="20"/>
              </w:rPr>
              <w:t>22.</w:t>
            </w:r>
          </w:p>
        </w:tc>
        <w:tc>
          <w:tcPr>
            <w:tcW w:w="4299" w:type="dxa"/>
          </w:tcPr>
          <w:p w:rsidR="00053436" w:rsidRPr="00753051" w:rsidRDefault="00053436" w:rsidP="005801A3">
            <w:pPr>
              <w:snapToGrid w:val="0"/>
            </w:pPr>
            <w:r w:rsidRPr="00753051">
              <w:t>Dībeļnagla 6x40</w:t>
            </w:r>
          </w:p>
        </w:tc>
        <w:tc>
          <w:tcPr>
            <w:tcW w:w="2693" w:type="dxa"/>
          </w:tcPr>
          <w:p w:rsidR="00053436" w:rsidRPr="00753051" w:rsidRDefault="00053436" w:rsidP="005801A3">
            <w:r w:rsidRPr="00753051">
              <w:t>līdz 100 iepak.</w:t>
            </w:r>
          </w:p>
        </w:tc>
        <w:tc>
          <w:tcPr>
            <w:tcW w:w="1417" w:type="dxa"/>
            <w:vAlign w:val="center"/>
          </w:tcPr>
          <w:p w:rsidR="00053436" w:rsidRDefault="00053436" w:rsidP="005801A3">
            <w:pPr>
              <w:jc w:val="center"/>
            </w:pPr>
            <w:r>
              <w:rPr>
                <w:color w:val="000000"/>
              </w:rPr>
              <w:t>gab</w:t>
            </w:r>
          </w:p>
        </w:tc>
      </w:tr>
      <w:tr w:rsidR="00053436" w:rsidRPr="00753051" w:rsidTr="005801A3">
        <w:trPr>
          <w:trHeight w:val="127"/>
        </w:trPr>
        <w:tc>
          <w:tcPr>
            <w:tcW w:w="807" w:type="dxa"/>
            <w:vAlign w:val="center"/>
          </w:tcPr>
          <w:p w:rsidR="00053436" w:rsidRPr="00FB17DF" w:rsidRDefault="00053436" w:rsidP="005801A3">
            <w:pPr>
              <w:jc w:val="center"/>
              <w:rPr>
                <w:sz w:val="20"/>
                <w:szCs w:val="20"/>
              </w:rPr>
            </w:pPr>
            <w:r w:rsidRPr="00FB17DF">
              <w:rPr>
                <w:sz w:val="20"/>
                <w:szCs w:val="20"/>
              </w:rPr>
              <w:t>23.</w:t>
            </w:r>
          </w:p>
        </w:tc>
        <w:tc>
          <w:tcPr>
            <w:tcW w:w="4299" w:type="dxa"/>
          </w:tcPr>
          <w:p w:rsidR="00053436" w:rsidRPr="00753051" w:rsidRDefault="00053436" w:rsidP="005801A3">
            <w:r w:rsidRPr="00753051">
              <w:t>Dībeļnagla 6x60</w:t>
            </w:r>
          </w:p>
        </w:tc>
        <w:tc>
          <w:tcPr>
            <w:tcW w:w="2693" w:type="dxa"/>
          </w:tcPr>
          <w:p w:rsidR="00053436" w:rsidRPr="00753051" w:rsidRDefault="00053436" w:rsidP="005801A3">
            <w:r w:rsidRPr="00753051">
              <w:t>līdz 100 iepak.</w:t>
            </w:r>
          </w:p>
        </w:tc>
        <w:tc>
          <w:tcPr>
            <w:tcW w:w="1417" w:type="dxa"/>
            <w:vAlign w:val="center"/>
          </w:tcPr>
          <w:p w:rsidR="00053436" w:rsidRDefault="00053436" w:rsidP="005801A3">
            <w:pPr>
              <w:jc w:val="center"/>
            </w:pPr>
            <w:r>
              <w:rPr>
                <w:color w:val="000000"/>
              </w:rPr>
              <w:t>gab</w:t>
            </w:r>
          </w:p>
        </w:tc>
      </w:tr>
      <w:tr w:rsidR="00053436" w:rsidRPr="00753051" w:rsidTr="005801A3">
        <w:trPr>
          <w:trHeight w:val="127"/>
        </w:trPr>
        <w:tc>
          <w:tcPr>
            <w:tcW w:w="807" w:type="dxa"/>
            <w:vAlign w:val="center"/>
          </w:tcPr>
          <w:p w:rsidR="00053436" w:rsidRPr="00FB17DF" w:rsidRDefault="00053436" w:rsidP="005801A3">
            <w:pPr>
              <w:jc w:val="center"/>
              <w:rPr>
                <w:sz w:val="20"/>
                <w:szCs w:val="20"/>
              </w:rPr>
            </w:pPr>
            <w:r w:rsidRPr="00FB17DF">
              <w:rPr>
                <w:sz w:val="20"/>
                <w:szCs w:val="20"/>
              </w:rPr>
              <w:t>24.</w:t>
            </w:r>
          </w:p>
        </w:tc>
        <w:tc>
          <w:tcPr>
            <w:tcW w:w="4299" w:type="dxa"/>
          </w:tcPr>
          <w:p w:rsidR="00053436" w:rsidRPr="00753051" w:rsidRDefault="00053436" w:rsidP="005801A3">
            <w:r w:rsidRPr="00753051">
              <w:t>Dībeļnagla 6x80</w:t>
            </w:r>
          </w:p>
        </w:tc>
        <w:tc>
          <w:tcPr>
            <w:tcW w:w="2693" w:type="dxa"/>
          </w:tcPr>
          <w:p w:rsidR="00053436" w:rsidRPr="00753051" w:rsidRDefault="00053436" w:rsidP="005801A3">
            <w:r w:rsidRPr="00753051">
              <w:t>līdz 100 iepak.</w:t>
            </w:r>
          </w:p>
        </w:tc>
        <w:tc>
          <w:tcPr>
            <w:tcW w:w="1417" w:type="dxa"/>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25.</w:t>
            </w:r>
          </w:p>
        </w:tc>
        <w:tc>
          <w:tcPr>
            <w:tcW w:w="4299" w:type="dxa"/>
            <w:tcBorders>
              <w:bottom w:val="single" w:sz="4" w:space="0" w:color="auto"/>
            </w:tcBorders>
          </w:tcPr>
          <w:p w:rsidR="00053436" w:rsidRPr="00753051" w:rsidRDefault="00053436" w:rsidP="005801A3">
            <w:pPr>
              <w:snapToGrid w:val="0"/>
            </w:pPr>
            <w:r>
              <w:t>Skrūve koka S18  6x18</w:t>
            </w:r>
            <w:r w:rsidRPr="00753051">
              <w:t>0</w:t>
            </w:r>
          </w:p>
        </w:tc>
        <w:tc>
          <w:tcPr>
            <w:tcW w:w="2693" w:type="dxa"/>
            <w:tcBorders>
              <w:bottom w:val="single" w:sz="4" w:space="0" w:color="auto"/>
            </w:tcBorders>
          </w:tcPr>
          <w:p w:rsidR="00053436" w:rsidRPr="00753051" w:rsidRDefault="00053436" w:rsidP="005801A3">
            <w:r w:rsidRPr="00753051">
              <w:t>līdz 100 iepak.</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26.</w:t>
            </w:r>
          </w:p>
        </w:tc>
        <w:tc>
          <w:tcPr>
            <w:tcW w:w="4299" w:type="dxa"/>
            <w:tcBorders>
              <w:bottom w:val="single" w:sz="4" w:space="0" w:color="auto"/>
            </w:tcBorders>
          </w:tcPr>
          <w:p w:rsidR="00053436" w:rsidRPr="00753051" w:rsidRDefault="00053436" w:rsidP="005801A3">
            <w:pPr>
              <w:snapToGrid w:val="0"/>
            </w:pPr>
            <w:r w:rsidRPr="00753051">
              <w:t>Skrūve koka  S18  3,5x16</w:t>
            </w:r>
          </w:p>
        </w:tc>
        <w:tc>
          <w:tcPr>
            <w:tcW w:w="2693" w:type="dxa"/>
            <w:tcBorders>
              <w:bottom w:val="single" w:sz="4" w:space="0" w:color="auto"/>
            </w:tcBorders>
          </w:tcPr>
          <w:p w:rsidR="00053436" w:rsidRPr="00753051" w:rsidRDefault="00053436" w:rsidP="005801A3">
            <w:r w:rsidRPr="00753051">
              <w:t>līdz 100 iepak.</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27.</w:t>
            </w:r>
          </w:p>
        </w:tc>
        <w:tc>
          <w:tcPr>
            <w:tcW w:w="4299" w:type="dxa"/>
            <w:tcBorders>
              <w:bottom w:val="single" w:sz="4" w:space="0" w:color="auto"/>
            </w:tcBorders>
          </w:tcPr>
          <w:p w:rsidR="00053436" w:rsidRPr="00753051" w:rsidRDefault="00053436" w:rsidP="005801A3">
            <w:r>
              <w:t>Skrūve reģipša kokam</w:t>
            </w:r>
            <w:r w:rsidRPr="00753051">
              <w:t xml:space="preserve"> 25mm </w:t>
            </w:r>
          </w:p>
        </w:tc>
        <w:tc>
          <w:tcPr>
            <w:tcW w:w="2693" w:type="dxa"/>
            <w:tcBorders>
              <w:bottom w:val="single" w:sz="4" w:space="0" w:color="auto"/>
            </w:tcBorders>
          </w:tcPr>
          <w:p w:rsidR="00053436" w:rsidRPr="00753051" w:rsidRDefault="00053436" w:rsidP="005801A3">
            <w:r w:rsidRPr="00753051">
              <w:t>līdz 100 iepak.</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28.</w:t>
            </w:r>
          </w:p>
        </w:tc>
        <w:tc>
          <w:tcPr>
            <w:tcW w:w="4299" w:type="dxa"/>
            <w:tcBorders>
              <w:bottom w:val="single" w:sz="4" w:space="0" w:color="auto"/>
            </w:tcBorders>
          </w:tcPr>
          <w:p w:rsidR="00053436" w:rsidRPr="00753051" w:rsidRDefault="00053436" w:rsidP="005801A3">
            <w:r>
              <w:t>Skrūve reģipša kokam</w:t>
            </w:r>
            <w:r w:rsidRPr="00753051">
              <w:t xml:space="preserve"> 32mm </w:t>
            </w:r>
          </w:p>
        </w:tc>
        <w:tc>
          <w:tcPr>
            <w:tcW w:w="2693" w:type="dxa"/>
            <w:tcBorders>
              <w:bottom w:val="single" w:sz="4" w:space="0" w:color="auto"/>
            </w:tcBorders>
          </w:tcPr>
          <w:p w:rsidR="00053436" w:rsidRPr="00753051" w:rsidRDefault="00053436" w:rsidP="005801A3">
            <w:r w:rsidRPr="00753051">
              <w:t>līdz 100 iepak.</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29.</w:t>
            </w:r>
          </w:p>
        </w:tc>
        <w:tc>
          <w:tcPr>
            <w:tcW w:w="4299" w:type="dxa"/>
            <w:tcBorders>
              <w:bottom w:val="single" w:sz="4" w:space="0" w:color="auto"/>
            </w:tcBorders>
          </w:tcPr>
          <w:p w:rsidR="00053436" w:rsidRPr="00753051" w:rsidRDefault="00053436" w:rsidP="005801A3">
            <w:r>
              <w:t>Skrūve reģipša kokam</w:t>
            </w:r>
            <w:r w:rsidRPr="00753051">
              <w:t xml:space="preserve"> 41mm </w:t>
            </w:r>
          </w:p>
        </w:tc>
        <w:tc>
          <w:tcPr>
            <w:tcW w:w="2693" w:type="dxa"/>
            <w:tcBorders>
              <w:bottom w:val="single" w:sz="4" w:space="0" w:color="auto"/>
            </w:tcBorders>
          </w:tcPr>
          <w:p w:rsidR="00053436" w:rsidRPr="00753051" w:rsidRDefault="00053436" w:rsidP="005801A3">
            <w:r w:rsidRPr="00753051">
              <w:t>līdz 100 iepak.</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30.</w:t>
            </w:r>
          </w:p>
        </w:tc>
        <w:tc>
          <w:tcPr>
            <w:tcW w:w="4299" w:type="dxa"/>
            <w:tcBorders>
              <w:bottom w:val="single" w:sz="4" w:space="0" w:color="auto"/>
            </w:tcBorders>
          </w:tcPr>
          <w:p w:rsidR="00053436" w:rsidRPr="00753051" w:rsidRDefault="00053436" w:rsidP="005801A3">
            <w:r>
              <w:t>Skrūve reģipša kokam</w:t>
            </w:r>
            <w:r w:rsidRPr="00753051">
              <w:t xml:space="preserve"> 51mm </w:t>
            </w:r>
          </w:p>
        </w:tc>
        <w:tc>
          <w:tcPr>
            <w:tcW w:w="2693" w:type="dxa"/>
            <w:tcBorders>
              <w:bottom w:val="single" w:sz="4" w:space="0" w:color="auto"/>
            </w:tcBorders>
          </w:tcPr>
          <w:p w:rsidR="00053436" w:rsidRPr="00753051" w:rsidRDefault="00053436" w:rsidP="005801A3">
            <w:r w:rsidRPr="00753051">
              <w:t>līdz 100 iepak.</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31.</w:t>
            </w:r>
          </w:p>
        </w:tc>
        <w:tc>
          <w:tcPr>
            <w:tcW w:w="4299" w:type="dxa"/>
            <w:tcBorders>
              <w:bottom w:val="single" w:sz="4" w:space="0" w:color="auto"/>
            </w:tcBorders>
          </w:tcPr>
          <w:p w:rsidR="00053436" w:rsidRPr="00753051" w:rsidRDefault="00053436" w:rsidP="005801A3">
            <w:r>
              <w:t>Skrūve reģipša kokam</w:t>
            </w:r>
            <w:r w:rsidRPr="00753051">
              <w:t xml:space="preserve"> 65mm </w:t>
            </w:r>
          </w:p>
        </w:tc>
        <w:tc>
          <w:tcPr>
            <w:tcW w:w="2693" w:type="dxa"/>
            <w:tcBorders>
              <w:bottom w:val="single" w:sz="4" w:space="0" w:color="auto"/>
            </w:tcBorders>
          </w:tcPr>
          <w:p w:rsidR="00053436" w:rsidRPr="00753051" w:rsidRDefault="00053436" w:rsidP="005801A3">
            <w:r w:rsidRPr="00753051">
              <w:t>līdz 100 iepak.</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EF74DF"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32.</w:t>
            </w:r>
          </w:p>
        </w:tc>
        <w:tc>
          <w:tcPr>
            <w:tcW w:w="4299" w:type="dxa"/>
            <w:tcBorders>
              <w:bottom w:val="single" w:sz="4" w:space="0" w:color="auto"/>
            </w:tcBorders>
          </w:tcPr>
          <w:p w:rsidR="00053436" w:rsidRPr="00EF74DF" w:rsidRDefault="00053436" w:rsidP="005801A3">
            <w:r w:rsidRPr="00EF74DF">
              <w:t xml:space="preserve"> Skrūves TN 3,5x25mm</w:t>
            </w:r>
          </w:p>
        </w:tc>
        <w:tc>
          <w:tcPr>
            <w:tcW w:w="2693" w:type="dxa"/>
            <w:tcBorders>
              <w:bottom w:val="single" w:sz="4" w:space="0" w:color="auto"/>
            </w:tcBorders>
          </w:tcPr>
          <w:p w:rsidR="00053436" w:rsidRPr="00EF74DF" w:rsidRDefault="00053436" w:rsidP="005801A3">
            <w:r w:rsidRPr="00EF74DF">
              <w:t>līdz 100 iepak.</w:t>
            </w:r>
          </w:p>
        </w:tc>
        <w:tc>
          <w:tcPr>
            <w:tcW w:w="1417" w:type="dxa"/>
            <w:tcBorders>
              <w:bottom w:val="single" w:sz="4" w:space="0" w:color="auto"/>
            </w:tcBorders>
            <w:vAlign w:val="center"/>
          </w:tcPr>
          <w:p w:rsidR="00053436" w:rsidRPr="00EF74DF"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33.</w:t>
            </w:r>
          </w:p>
        </w:tc>
        <w:tc>
          <w:tcPr>
            <w:tcW w:w="4299" w:type="dxa"/>
            <w:tcBorders>
              <w:bottom w:val="single" w:sz="4" w:space="0" w:color="auto"/>
            </w:tcBorders>
          </w:tcPr>
          <w:p w:rsidR="00053436" w:rsidRPr="00753051" w:rsidRDefault="00053436" w:rsidP="005801A3">
            <w:r>
              <w:t>Seglīste metāla</w:t>
            </w:r>
          </w:p>
        </w:tc>
        <w:tc>
          <w:tcPr>
            <w:tcW w:w="2693" w:type="dxa"/>
            <w:tcBorders>
              <w:bottom w:val="single" w:sz="4" w:space="0" w:color="auto"/>
            </w:tcBorders>
          </w:tcPr>
          <w:p w:rsidR="00053436" w:rsidRPr="00753051" w:rsidRDefault="00053436" w:rsidP="005801A3">
            <w:r w:rsidRPr="00753051">
              <w:t xml:space="preserve">35x2mm </w:t>
            </w:r>
            <w:r>
              <w:t>x 1000 mm</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34.</w:t>
            </w:r>
          </w:p>
        </w:tc>
        <w:tc>
          <w:tcPr>
            <w:tcW w:w="4299" w:type="dxa"/>
            <w:tcBorders>
              <w:bottom w:val="single" w:sz="4" w:space="0" w:color="auto"/>
            </w:tcBorders>
          </w:tcPr>
          <w:p w:rsidR="00053436" w:rsidRPr="00753051" w:rsidRDefault="00053436" w:rsidP="005801A3">
            <w:r w:rsidRPr="00753051">
              <w:t xml:space="preserve">Reģipsis </w:t>
            </w:r>
          </w:p>
        </w:tc>
        <w:tc>
          <w:tcPr>
            <w:tcW w:w="2693" w:type="dxa"/>
            <w:tcBorders>
              <w:bottom w:val="single" w:sz="4" w:space="0" w:color="auto"/>
            </w:tcBorders>
          </w:tcPr>
          <w:p w:rsidR="00053436" w:rsidRPr="00753051" w:rsidRDefault="00053436" w:rsidP="005801A3">
            <w:r w:rsidRPr="00753051">
              <w:t xml:space="preserve">12,5x1200x3000 </w:t>
            </w:r>
            <w:r>
              <w:t>mm</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35.</w:t>
            </w:r>
          </w:p>
        </w:tc>
        <w:tc>
          <w:tcPr>
            <w:tcW w:w="4299" w:type="dxa"/>
            <w:tcBorders>
              <w:bottom w:val="single" w:sz="4" w:space="0" w:color="auto"/>
            </w:tcBorders>
          </w:tcPr>
          <w:p w:rsidR="00053436" w:rsidRPr="0078079B" w:rsidRDefault="00053436" w:rsidP="005801A3">
            <w:r w:rsidRPr="0078079B">
              <w:rPr>
                <w:color w:val="000000"/>
              </w:rPr>
              <w:t xml:space="preserve">OSB plāksne </w:t>
            </w:r>
          </w:p>
        </w:tc>
        <w:tc>
          <w:tcPr>
            <w:tcW w:w="2693" w:type="dxa"/>
            <w:tcBorders>
              <w:bottom w:val="single" w:sz="4" w:space="0" w:color="auto"/>
            </w:tcBorders>
          </w:tcPr>
          <w:p w:rsidR="00053436" w:rsidRPr="00753051" w:rsidRDefault="00053436" w:rsidP="005801A3">
            <w:r w:rsidRPr="0078079B">
              <w:rPr>
                <w:color w:val="000000"/>
              </w:rPr>
              <w:t>8</w:t>
            </w:r>
            <w:r>
              <w:rPr>
                <w:color w:val="000000"/>
              </w:rPr>
              <w:t>x</w:t>
            </w:r>
            <w:r w:rsidRPr="0078079B">
              <w:rPr>
                <w:color w:val="000000"/>
              </w:rPr>
              <w:t>2500x1250</w:t>
            </w:r>
            <w:r>
              <w:rPr>
                <w:color w:val="000000"/>
              </w:rPr>
              <w:t xml:space="preserve"> </w:t>
            </w:r>
            <w:r w:rsidRPr="0078079B">
              <w:rPr>
                <w:color w:val="000000"/>
              </w:rPr>
              <w:t>mm</w:t>
            </w:r>
          </w:p>
        </w:tc>
        <w:tc>
          <w:tcPr>
            <w:tcW w:w="1417" w:type="dxa"/>
            <w:tcBorders>
              <w:bottom w:val="single" w:sz="4" w:space="0" w:color="auto"/>
            </w:tcBorders>
          </w:tcPr>
          <w:p w:rsidR="00053436" w:rsidRPr="00753051" w:rsidRDefault="00053436" w:rsidP="005801A3">
            <w:pPr>
              <w:jc w:val="center"/>
            </w:pPr>
            <w:r w:rsidRPr="00753051">
              <w:t xml:space="preserve"> </w:t>
            </w:r>
            <w: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36.</w:t>
            </w:r>
          </w:p>
        </w:tc>
        <w:tc>
          <w:tcPr>
            <w:tcW w:w="4299" w:type="dxa"/>
            <w:tcBorders>
              <w:bottom w:val="single" w:sz="4" w:space="0" w:color="auto"/>
            </w:tcBorders>
          </w:tcPr>
          <w:p w:rsidR="00053436" w:rsidRPr="004912D7" w:rsidRDefault="00053436" w:rsidP="005801A3">
            <w:r w:rsidRPr="004912D7">
              <w:rPr>
                <w:color w:val="000000"/>
              </w:rPr>
              <w:t xml:space="preserve">Preskartons </w:t>
            </w:r>
          </w:p>
        </w:tc>
        <w:tc>
          <w:tcPr>
            <w:tcW w:w="2693" w:type="dxa"/>
            <w:tcBorders>
              <w:bottom w:val="single" w:sz="4" w:space="0" w:color="auto"/>
            </w:tcBorders>
          </w:tcPr>
          <w:p w:rsidR="00053436" w:rsidRPr="00753051" w:rsidRDefault="00053436" w:rsidP="005801A3">
            <w:r w:rsidRPr="004912D7">
              <w:rPr>
                <w:color w:val="000000"/>
              </w:rPr>
              <w:t>2440x1220x3.2</w:t>
            </w:r>
            <w:r>
              <w:rPr>
                <w:color w:val="000000"/>
              </w:rPr>
              <w:t xml:space="preserve"> mm</w:t>
            </w:r>
          </w:p>
        </w:tc>
        <w:tc>
          <w:tcPr>
            <w:tcW w:w="1417" w:type="dxa"/>
            <w:tcBorders>
              <w:bottom w:val="single" w:sz="4" w:space="0" w:color="auto"/>
            </w:tcBorders>
          </w:tcPr>
          <w:p w:rsidR="00053436" w:rsidRPr="00753051" w:rsidRDefault="00053436" w:rsidP="005801A3">
            <w:pPr>
              <w:jc w:val="center"/>
            </w:pPr>
            <w:r>
              <w:t>gab</w:t>
            </w:r>
          </w:p>
        </w:tc>
      </w:tr>
      <w:tr w:rsidR="00053436" w:rsidRPr="00753051" w:rsidTr="005801A3">
        <w:trPr>
          <w:trHeight w:val="127"/>
        </w:trPr>
        <w:tc>
          <w:tcPr>
            <w:tcW w:w="807" w:type="dxa"/>
            <w:tcBorders>
              <w:bottom w:val="single" w:sz="4" w:space="0" w:color="auto"/>
            </w:tcBorders>
            <w:vAlign w:val="center"/>
          </w:tcPr>
          <w:p w:rsidR="00053436" w:rsidRPr="00FB17DF" w:rsidRDefault="00053436" w:rsidP="005801A3">
            <w:pPr>
              <w:jc w:val="center"/>
              <w:rPr>
                <w:sz w:val="20"/>
                <w:szCs w:val="20"/>
              </w:rPr>
            </w:pPr>
            <w:r w:rsidRPr="00FB17DF">
              <w:rPr>
                <w:sz w:val="20"/>
                <w:szCs w:val="20"/>
              </w:rPr>
              <w:t>37.</w:t>
            </w:r>
          </w:p>
        </w:tc>
        <w:tc>
          <w:tcPr>
            <w:tcW w:w="4299" w:type="dxa"/>
            <w:tcBorders>
              <w:bottom w:val="single" w:sz="4" w:space="0" w:color="auto"/>
            </w:tcBorders>
          </w:tcPr>
          <w:p w:rsidR="00053436" w:rsidRPr="00753051" w:rsidRDefault="00053436" w:rsidP="005801A3">
            <w:r w:rsidRPr="00753051">
              <w:t xml:space="preserve">Profils </w:t>
            </w:r>
            <w:r>
              <w:t>„</w:t>
            </w:r>
            <w:r w:rsidRPr="00753051">
              <w:t>K</w:t>
            </w:r>
            <w:r>
              <w:t>N</w:t>
            </w:r>
            <w:r w:rsidRPr="00753051">
              <w:t>AUF CD</w:t>
            </w:r>
            <w:r>
              <w:t>”</w:t>
            </w:r>
            <w:r w:rsidRPr="00753051">
              <w:t xml:space="preserve"> vai ekvivalents</w:t>
            </w:r>
          </w:p>
          <w:p w:rsidR="00053436" w:rsidRPr="00753051" w:rsidRDefault="00053436" w:rsidP="005801A3">
            <w:r w:rsidRPr="00753051">
              <w:t xml:space="preserve"> </w:t>
            </w:r>
          </w:p>
        </w:tc>
        <w:tc>
          <w:tcPr>
            <w:tcW w:w="2693" w:type="dxa"/>
            <w:tcBorders>
              <w:bottom w:val="single" w:sz="4" w:space="0" w:color="auto"/>
            </w:tcBorders>
          </w:tcPr>
          <w:p w:rsidR="00053436" w:rsidRPr="00753051" w:rsidRDefault="00053436" w:rsidP="005801A3">
            <w:r w:rsidRPr="00753051">
              <w:t>60x27x0.6</w:t>
            </w:r>
          </w:p>
          <w:p w:rsidR="00053436" w:rsidRPr="00753051" w:rsidRDefault="00053436" w:rsidP="005801A3">
            <w:r w:rsidRPr="00753051">
              <w:t>3m</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FB17DF" w:rsidRDefault="00053436" w:rsidP="005801A3">
            <w:pPr>
              <w:jc w:val="center"/>
              <w:rPr>
                <w:sz w:val="20"/>
                <w:szCs w:val="20"/>
              </w:rPr>
            </w:pPr>
            <w:r w:rsidRPr="00FB17DF">
              <w:rPr>
                <w:sz w:val="20"/>
                <w:szCs w:val="20"/>
              </w:rPr>
              <w:t>38.</w:t>
            </w:r>
          </w:p>
        </w:tc>
        <w:tc>
          <w:tcPr>
            <w:tcW w:w="4299" w:type="dxa"/>
          </w:tcPr>
          <w:p w:rsidR="00053436" w:rsidRPr="00753051" w:rsidRDefault="00053436" w:rsidP="005801A3">
            <w:r w:rsidRPr="00753051">
              <w:t xml:space="preserve">Profils </w:t>
            </w:r>
            <w:r>
              <w:t>„</w:t>
            </w:r>
            <w:r w:rsidRPr="00753051">
              <w:t>K</w:t>
            </w:r>
            <w:r>
              <w:t>N</w:t>
            </w:r>
            <w:r w:rsidRPr="00753051">
              <w:t>AUF CD</w:t>
            </w:r>
            <w:r>
              <w:t>”</w:t>
            </w:r>
            <w:r w:rsidRPr="00753051">
              <w:t xml:space="preserve"> vai ekvivalents</w:t>
            </w:r>
          </w:p>
          <w:p w:rsidR="00053436" w:rsidRPr="00753051" w:rsidRDefault="00053436" w:rsidP="005801A3"/>
        </w:tc>
        <w:tc>
          <w:tcPr>
            <w:tcW w:w="2693" w:type="dxa"/>
          </w:tcPr>
          <w:p w:rsidR="00053436" w:rsidRPr="00753051" w:rsidRDefault="00053436" w:rsidP="005801A3">
            <w:r w:rsidRPr="00753051">
              <w:t xml:space="preserve">28x27x0.6 </w:t>
            </w:r>
          </w:p>
          <w:p w:rsidR="00053436" w:rsidRPr="00753051" w:rsidRDefault="00053436" w:rsidP="005801A3">
            <w:r w:rsidRPr="00753051">
              <w:t>3m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FB17DF" w:rsidRDefault="00053436" w:rsidP="005801A3">
            <w:pPr>
              <w:jc w:val="center"/>
              <w:rPr>
                <w:sz w:val="20"/>
                <w:szCs w:val="20"/>
              </w:rPr>
            </w:pPr>
            <w:r w:rsidRPr="00FB17DF">
              <w:rPr>
                <w:sz w:val="20"/>
                <w:szCs w:val="20"/>
              </w:rPr>
              <w:t>39.</w:t>
            </w:r>
          </w:p>
        </w:tc>
        <w:tc>
          <w:tcPr>
            <w:tcW w:w="4299" w:type="dxa"/>
          </w:tcPr>
          <w:p w:rsidR="00053436" w:rsidRPr="00753051" w:rsidRDefault="00053436" w:rsidP="005801A3">
            <w:pPr>
              <w:snapToGrid w:val="0"/>
            </w:pPr>
            <w:r w:rsidRPr="00753051">
              <w:t xml:space="preserve">Skava </w:t>
            </w:r>
            <w:r>
              <w:t>„</w:t>
            </w:r>
            <w:r w:rsidRPr="00753051">
              <w:t>KNAUF  profilam vai ekvivalents</w:t>
            </w:r>
          </w:p>
        </w:tc>
        <w:tc>
          <w:tcPr>
            <w:tcW w:w="2693" w:type="dxa"/>
          </w:tcPr>
          <w:p w:rsidR="00053436" w:rsidRPr="00753051" w:rsidRDefault="00053436" w:rsidP="005801A3">
            <w:pPr>
              <w:snapToGrid w:val="0"/>
            </w:pPr>
            <w:r w:rsidRPr="00753051">
              <w:t>U CD-60/27</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FB17DF" w:rsidRDefault="00053436" w:rsidP="005801A3">
            <w:pPr>
              <w:jc w:val="center"/>
              <w:rPr>
                <w:sz w:val="20"/>
                <w:szCs w:val="20"/>
              </w:rPr>
            </w:pPr>
            <w:r w:rsidRPr="00FB17DF">
              <w:rPr>
                <w:sz w:val="20"/>
                <w:szCs w:val="20"/>
              </w:rPr>
              <w:t>40.</w:t>
            </w:r>
          </w:p>
        </w:tc>
        <w:tc>
          <w:tcPr>
            <w:tcW w:w="4299" w:type="dxa"/>
          </w:tcPr>
          <w:p w:rsidR="00053436" w:rsidRPr="00753051" w:rsidRDefault="00053436" w:rsidP="005801A3">
            <w:pPr>
              <w:snapToGrid w:val="0"/>
            </w:pPr>
            <w:r w:rsidRPr="00753051">
              <w:t>Sietlente sti</w:t>
            </w:r>
            <w:r>
              <w:t>k</w:t>
            </w:r>
            <w:r w:rsidRPr="00753051">
              <w:t>lašķ</w:t>
            </w:r>
            <w:r>
              <w:t>i</w:t>
            </w:r>
            <w:r w:rsidRPr="00753051">
              <w:t xml:space="preserve">edras </w:t>
            </w:r>
            <w:r>
              <w:t>„</w:t>
            </w:r>
            <w:r w:rsidRPr="00753051">
              <w:t>KEK</w:t>
            </w:r>
            <w:r>
              <w:t>”</w:t>
            </w:r>
            <w:r w:rsidRPr="00753051">
              <w:t xml:space="preserve"> vai ekvivalents</w:t>
            </w:r>
          </w:p>
        </w:tc>
        <w:tc>
          <w:tcPr>
            <w:tcW w:w="2693" w:type="dxa"/>
          </w:tcPr>
          <w:p w:rsidR="00053436" w:rsidRPr="00753051" w:rsidRDefault="00053436" w:rsidP="005801A3">
            <w:pPr>
              <w:snapToGrid w:val="0"/>
            </w:pPr>
            <w:r>
              <w:t>150</w:t>
            </w:r>
            <w:r w:rsidRPr="00753051">
              <w:t>mx50mm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FB17DF" w:rsidRDefault="00053436" w:rsidP="005801A3">
            <w:pPr>
              <w:jc w:val="center"/>
              <w:rPr>
                <w:sz w:val="20"/>
                <w:szCs w:val="20"/>
              </w:rPr>
            </w:pPr>
            <w:r w:rsidRPr="00FB17DF">
              <w:rPr>
                <w:sz w:val="20"/>
                <w:szCs w:val="20"/>
              </w:rPr>
              <w:t>41.</w:t>
            </w:r>
          </w:p>
        </w:tc>
        <w:tc>
          <w:tcPr>
            <w:tcW w:w="4299" w:type="dxa"/>
          </w:tcPr>
          <w:p w:rsidR="00053436" w:rsidRPr="00975F3B" w:rsidRDefault="00053436" w:rsidP="005801A3">
            <w:pPr>
              <w:snapToGrid w:val="0"/>
            </w:pPr>
            <w:r w:rsidRPr="00975F3B">
              <w:rPr>
                <w:color w:val="000000"/>
              </w:rPr>
              <w:t>Krāsoš</w:t>
            </w:r>
            <w:r>
              <w:rPr>
                <w:color w:val="000000"/>
              </w:rPr>
              <w:t xml:space="preserve">anas līmlente </w:t>
            </w:r>
          </w:p>
        </w:tc>
        <w:tc>
          <w:tcPr>
            <w:tcW w:w="2693" w:type="dxa"/>
          </w:tcPr>
          <w:p w:rsidR="00053436" w:rsidRPr="00753051" w:rsidRDefault="00053436" w:rsidP="005801A3">
            <w:pPr>
              <w:snapToGrid w:val="0"/>
            </w:pPr>
            <w:r>
              <w:rPr>
                <w:color w:val="000000"/>
              </w:rPr>
              <w:t>25</w:t>
            </w:r>
            <w:r w:rsidRPr="00975F3B">
              <w:rPr>
                <w:color w:val="000000"/>
              </w:rPr>
              <w:t>mm/50m</w:t>
            </w:r>
          </w:p>
        </w:tc>
        <w:tc>
          <w:tcPr>
            <w:tcW w:w="1417" w:type="dxa"/>
          </w:tcPr>
          <w:p w:rsidR="00053436" w:rsidRPr="00753051" w:rsidRDefault="00053436" w:rsidP="005801A3">
            <w:pPr>
              <w:snapToGrid w:val="0"/>
              <w:jc w:val="center"/>
            </w:pPr>
            <w:r>
              <w:t>gab</w:t>
            </w:r>
          </w:p>
        </w:tc>
      </w:tr>
      <w:tr w:rsidR="00053436" w:rsidRPr="00753051" w:rsidTr="005801A3">
        <w:trPr>
          <w:trHeight w:val="123"/>
        </w:trPr>
        <w:tc>
          <w:tcPr>
            <w:tcW w:w="807" w:type="dxa"/>
            <w:vAlign w:val="center"/>
          </w:tcPr>
          <w:p w:rsidR="00053436" w:rsidRPr="00EF74DF" w:rsidRDefault="00053436" w:rsidP="005801A3">
            <w:pPr>
              <w:jc w:val="center"/>
              <w:rPr>
                <w:sz w:val="20"/>
                <w:szCs w:val="20"/>
              </w:rPr>
            </w:pPr>
            <w:r>
              <w:rPr>
                <w:sz w:val="20"/>
                <w:szCs w:val="20"/>
              </w:rPr>
              <w:t>42.</w:t>
            </w:r>
          </w:p>
        </w:tc>
        <w:tc>
          <w:tcPr>
            <w:tcW w:w="4299" w:type="dxa"/>
          </w:tcPr>
          <w:p w:rsidR="00053436" w:rsidRPr="00753051" w:rsidRDefault="00053436" w:rsidP="005801A3">
            <w:r>
              <w:t>Durvju slēdzene</w:t>
            </w:r>
            <w:r w:rsidRPr="00753051">
              <w:t xml:space="preserve">  </w:t>
            </w:r>
          </w:p>
        </w:tc>
        <w:tc>
          <w:tcPr>
            <w:tcW w:w="2693" w:type="dxa"/>
          </w:tcPr>
          <w:p w:rsidR="00053436" w:rsidRPr="00753051" w:rsidRDefault="00053436" w:rsidP="005801A3">
            <w:r w:rsidRPr="00753051">
              <w:t>ZV4</w:t>
            </w:r>
            <w:r>
              <w:t xml:space="preserve"> </w:t>
            </w:r>
            <w:r w:rsidRPr="00753051">
              <w:t>iekaļam</w:t>
            </w:r>
            <w:r>
              <w:t>a</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EF74DF" w:rsidRDefault="00053436" w:rsidP="005801A3">
            <w:pPr>
              <w:jc w:val="center"/>
              <w:rPr>
                <w:sz w:val="20"/>
                <w:szCs w:val="20"/>
              </w:rPr>
            </w:pPr>
            <w:r>
              <w:rPr>
                <w:sz w:val="20"/>
                <w:szCs w:val="20"/>
              </w:rPr>
              <w:t>43.</w:t>
            </w:r>
          </w:p>
        </w:tc>
        <w:tc>
          <w:tcPr>
            <w:tcW w:w="4299" w:type="dxa"/>
          </w:tcPr>
          <w:p w:rsidR="00053436" w:rsidRPr="00753051" w:rsidRDefault="00053436" w:rsidP="005801A3">
            <w:pPr>
              <w:rPr>
                <w:color w:val="000000"/>
              </w:rPr>
            </w:pPr>
            <w:r>
              <w:rPr>
                <w:color w:val="000000"/>
              </w:rPr>
              <w:t>Durvju slēdzene</w:t>
            </w:r>
          </w:p>
        </w:tc>
        <w:tc>
          <w:tcPr>
            <w:tcW w:w="2693" w:type="dxa"/>
          </w:tcPr>
          <w:p w:rsidR="00053436" w:rsidRPr="00753051" w:rsidRDefault="00053436" w:rsidP="005801A3">
            <w:r>
              <w:t>ZV</w:t>
            </w:r>
            <w:r w:rsidRPr="00753051">
              <w:t>5</w:t>
            </w:r>
            <w:r>
              <w:t xml:space="preserve"> iekaļama</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EF74DF" w:rsidRDefault="00053436" w:rsidP="005801A3">
            <w:pPr>
              <w:jc w:val="center"/>
              <w:rPr>
                <w:sz w:val="20"/>
                <w:szCs w:val="20"/>
              </w:rPr>
            </w:pPr>
            <w:r>
              <w:rPr>
                <w:sz w:val="20"/>
                <w:szCs w:val="20"/>
              </w:rPr>
              <w:t>44.</w:t>
            </w:r>
          </w:p>
        </w:tc>
        <w:tc>
          <w:tcPr>
            <w:tcW w:w="4299" w:type="dxa"/>
          </w:tcPr>
          <w:p w:rsidR="00053436" w:rsidRPr="00753051" w:rsidRDefault="00053436" w:rsidP="005801A3">
            <w:r>
              <w:t>Atslēgu  serden</w:t>
            </w:r>
            <w:r w:rsidRPr="00753051">
              <w:t>i</w:t>
            </w:r>
            <w:r>
              <w:t xml:space="preserve">s (eirocilindrs) </w:t>
            </w:r>
          </w:p>
        </w:tc>
        <w:tc>
          <w:tcPr>
            <w:tcW w:w="2693" w:type="dxa"/>
          </w:tcPr>
          <w:p w:rsidR="00053436" w:rsidRPr="00753051" w:rsidRDefault="00053436" w:rsidP="005801A3">
            <w:r w:rsidRPr="00753051">
              <w:t>60mm</w:t>
            </w:r>
            <w:r>
              <w:t>, ar 3</w:t>
            </w:r>
            <w:r w:rsidRPr="00753051">
              <w:t xml:space="preserve"> atslēgām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tcBorders>
              <w:top w:val="single" w:sz="4" w:space="0" w:color="auto"/>
            </w:tcBorders>
            <w:vAlign w:val="center"/>
          </w:tcPr>
          <w:p w:rsidR="00053436" w:rsidRPr="00EF74DF" w:rsidRDefault="00053436" w:rsidP="005801A3">
            <w:pPr>
              <w:jc w:val="center"/>
              <w:rPr>
                <w:sz w:val="20"/>
                <w:szCs w:val="20"/>
              </w:rPr>
            </w:pPr>
            <w:r>
              <w:rPr>
                <w:sz w:val="20"/>
                <w:szCs w:val="20"/>
              </w:rPr>
              <w:t>45.</w:t>
            </w:r>
          </w:p>
        </w:tc>
        <w:tc>
          <w:tcPr>
            <w:tcW w:w="4299" w:type="dxa"/>
            <w:tcBorders>
              <w:top w:val="single" w:sz="4" w:space="0" w:color="auto"/>
            </w:tcBorders>
          </w:tcPr>
          <w:p w:rsidR="00053436" w:rsidRPr="00753051" w:rsidRDefault="00053436" w:rsidP="005801A3">
            <w:r>
              <w:t>Atslēgu  serdenis (eirocilindrs)</w:t>
            </w:r>
            <w:r w:rsidRPr="00753051">
              <w:t xml:space="preserve"> </w:t>
            </w:r>
          </w:p>
        </w:tc>
        <w:tc>
          <w:tcPr>
            <w:tcW w:w="2693" w:type="dxa"/>
            <w:tcBorders>
              <w:top w:val="single" w:sz="4" w:space="0" w:color="auto"/>
            </w:tcBorders>
          </w:tcPr>
          <w:p w:rsidR="00053436" w:rsidRPr="00753051" w:rsidRDefault="00053436" w:rsidP="005801A3">
            <w:r>
              <w:t>9</w:t>
            </w:r>
            <w:r w:rsidRPr="00753051">
              <w:t>0mm</w:t>
            </w:r>
            <w:r>
              <w:t>, ar 3</w:t>
            </w:r>
            <w:r w:rsidRPr="00753051">
              <w:t xml:space="preserve"> atslēgām</w:t>
            </w:r>
          </w:p>
        </w:tc>
        <w:tc>
          <w:tcPr>
            <w:tcW w:w="1417" w:type="dxa"/>
            <w:tcBorders>
              <w:top w:val="single" w:sz="4" w:space="0" w:color="auto"/>
            </w:tcBorders>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EF74DF" w:rsidRDefault="00053436" w:rsidP="005801A3">
            <w:pPr>
              <w:jc w:val="center"/>
              <w:rPr>
                <w:sz w:val="20"/>
                <w:szCs w:val="20"/>
              </w:rPr>
            </w:pPr>
            <w:r>
              <w:rPr>
                <w:sz w:val="20"/>
                <w:szCs w:val="20"/>
              </w:rPr>
              <w:t>46.</w:t>
            </w:r>
          </w:p>
        </w:tc>
        <w:tc>
          <w:tcPr>
            <w:tcW w:w="4299" w:type="dxa"/>
          </w:tcPr>
          <w:p w:rsidR="00053436" w:rsidRPr="00753051" w:rsidRDefault="00053436" w:rsidP="005801A3">
            <w:r>
              <w:t>Krampītis logiem</w:t>
            </w:r>
            <w:r w:rsidRPr="00753051">
              <w:t xml:space="preserve"> </w:t>
            </w:r>
          </w:p>
        </w:tc>
        <w:tc>
          <w:tcPr>
            <w:tcW w:w="2693" w:type="dxa"/>
          </w:tcPr>
          <w:p w:rsidR="00053436" w:rsidRPr="00753051" w:rsidRDefault="00053436" w:rsidP="005801A3">
            <w:r>
              <w:t>62mm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EF74DF" w:rsidRDefault="00053436" w:rsidP="005801A3">
            <w:pPr>
              <w:jc w:val="center"/>
              <w:rPr>
                <w:sz w:val="20"/>
                <w:szCs w:val="20"/>
              </w:rPr>
            </w:pPr>
            <w:r>
              <w:rPr>
                <w:sz w:val="20"/>
                <w:szCs w:val="20"/>
              </w:rPr>
              <w:t>47.</w:t>
            </w:r>
          </w:p>
        </w:tc>
        <w:tc>
          <w:tcPr>
            <w:tcW w:w="4299" w:type="dxa"/>
          </w:tcPr>
          <w:p w:rsidR="00053436" w:rsidRPr="006D5E00" w:rsidRDefault="00053436" w:rsidP="005801A3">
            <w:r>
              <w:t>Pagarinātāj</w:t>
            </w:r>
            <w:r w:rsidRPr="006D5E00">
              <w:t xml:space="preserve">vads </w:t>
            </w:r>
            <w:r>
              <w:t xml:space="preserve"> „</w:t>
            </w:r>
            <w:r w:rsidRPr="006D5E00">
              <w:t>H05VV-F</w:t>
            </w:r>
            <w:r>
              <w:t>” vai ekvivalents</w:t>
            </w:r>
            <w:r w:rsidRPr="006D5E00">
              <w:t xml:space="preserve"> </w:t>
            </w:r>
          </w:p>
        </w:tc>
        <w:tc>
          <w:tcPr>
            <w:tcW w:w="2693" w:type="dxa"/>
          </w:tcPr>
          <w:p w:rsidR="00053436" w:rsidRPr="00753051" w:rsidRDefault="00053436" w:rsidP="005801A3">
            <w:r w:rsidRPr="006D5E00">
              <w:t>2x1.0 50m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54.</w:t>
            </w:r>
          </w:p>
        </w:tc>
        <w:tc>
          <w:tcPr>
            <w:tcW w:w="4299" w:type="dxa"/>
          </w:tcPr>
          <w:p w:rsidR="00053436" w:rsidRPr="00FC0B7D" w:rsidRDefault="00053436" w:rsidP="005801A3">
            <w:r w:rsidRPr="00FC0B7D">
              <w:t>Gofrēta caurule vadiem „FX 16” vai ekvivalents</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m</w:t>
            </w:r>
          </w:p>
        </w:tc>
      </w:tr>
      <w:tr w:rsidR="00053436" w:rsidTr="005801A3">
        <w:trPr>
          <w:trHeight w:val="123"/>
        </w:trPr>
        <w:tc>
          <w:tcPr>
            <w:tcW w:w="807" w:type="dxa"/>
            <w:vAlign w:val="center"/>
          </w:tcPr>
          <w:p w:rsidR="00053436" w:rsidRPr="00607479" w:rsidRDefault="00053436" w:rsidP="005801A3">
            <w:pPr>
              <w:jc w:val="center"/>
              <w:rPr>
                <w:sz w:val="20"/>
                <w:szCs w:val="20"/>
              </w:rPr>
            </w:pPr>
            <w:r>
              <w:rPr>
                <w:sz w:val="20"/>
                <w:szCs w:val="20"/>
              </w:rPr>
              <w:t>55.</w:t>
            </w:r>
          </w:p>
        </w:tc>
        <w:tc>
          <w:tcPr>
            <w:tcW w:w="4299" w:type="dxa"/>
          </w:tcPr>
          <w:p w:rsidR="00053436" w:rsidRPr="00753051" w:rsidRDefault="00053436" w:rsidP="005801A3">
            <w:r>
              <w:t>Spuldze</w:t>
            </w:r>
          </w:p>
        </w:tc>
        <w:tc>
          <w:tcPr>
            <w:tcW w:w="2693" w:type="dxa"/>
          </w:tcPr>
          <w:p w:rsidR="00053436" w:rsidRPr="00753051" w:rsidRDefault="00053436" w:rsidP="005801A3">
            <w:r w:rsidRPr="009B041F">
              <w:t>OS 11W/827 220-240V E27</w:t>
            </w:r>
          </w:p>
        </w:tc>
        <w:tc>
          <w:tcPr>
            <w:tcW w:w="1417" w:type="dxa"/>
            <w:vAlign w:val="center"/>
          </w:tcPr>
          <w:p w:rsidR="00053436" w:rsidRPr="006B0AC0" w:rsidRDefault="00053436" w:rsidP="005801A3">
            <w:pPr>
              <w:jc w:val="center"/>
              <w:rPr>
                <w:color w:val="000000"/>
              </w:rP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56.</w:t>
            </w:r>
          </w:p>
        </w:tc>
        <w:tc>
          <w:tcPr>
            <w:tcW w:w="4299" w:type="dxa"/>
          </w:tcPr>
          <w:p w:rsidR="00053436" w:rsidRPr="00753051" w:rsidRDefault="00053436" w:rsidP="005801A3">
            <w:r w:rsidRPr="00F6419A">
              <w:t>Kvēlspuldze</w:t>
            </w:r>
          </w:p>
        </w:tc>
        <w:tc>
          <w:tcPr>
            <w:tcW w:w="2693" w:type="dxa"/>
          </w:tcPr>
          <w:p w:rsidR="00053436" w:rsidRPr="00753051" w:rsidRDefault="00053436" w:rsidP="005801A3">
            <w:r w:rsidRPr="00F6419A">
              <w:t>25W</w:t>
            </w:r>
          </w:p>
        </w:tc>
        <w:tc>
          <w:tcPr>
            <w:tcW w:w="1417" w:type="dxa"/>
          </w:tcPr>
          <w:p w:rsidR="00053436" w:rsidRPr="00753051" w:rsidRDefault="00053436" w:rsidP="005801A3">
            <w:pPr>
              <w:jc w:val="center"/>
            </w:pPr>
            <w: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57.</w:t>
            </w:r>
          </w:p>
        </w:tc>
        <w:tc>
          <w:tcPr>
            <w:tcW w:w="4299" w:type="dxa"/>
          </w:tcPr>
          <w:p w:rsidR="00053436" w:rsidRPr="00753051" w:rsidRDefault="00053436" w:rsidP="005801A3">
            <w:r w:rsidRPr="00076E70">
              <w:t>Kvēlspuldze</w:t>
            </w:r>
          </w:p>
        </w:tc>
        <w:tc>
          <w:tcPr>
            <w:tcW w:w="2693" w:type="dxa"/>
          </w:tcPr>
          <w:p w:rsidR="00053436" w:rsidRPr="00753051" w:rsidRDefault="00053436" w:rsidP="005801A3">
            <w:r w:rsidRPr="00076E70">
              <w:t>40W</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58.</w:t>
            </w:r>
          </w:p>
        </w:tc>
        <w:tc>
          <w:tcPr>
            <w:tcW w:w="4299" w:type="dxa"/>
          </w:tcPr>
          <w:p w:rsidR="00053436" w:rsidRPr="00753051" w:rsidRDefault="00053436" w:rsidP="005801A3">
            <w:r>
              <w:t>Kvēlspuldze</w:t>
            </w:r>
          </w:p>
        </w:tc>
        <w:tc>
          <w:tcPr>
            <w:tcW w:w="2693" w:type="dxa"/>
          </w:tcPr>
          <w:p w:rsidR="00053436" w:rsidRPr="00753051" w:rsidRDefault="00053436" w:rsidP="005801A3">
            <w:r>
              <w:t>6</w:t>
            </w:r>
            <w:r w:rsidRPr="00076E70">
              <w:t>0W</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59.</w:t>
            </w:r>
          </w:p>
        </w:tc>
        <w:tc>
          <w:tcPr>
            <w:tcW w:w="4299" w:type="dxa"/>
          </w:tcPr>
          <w:p w:rsidR="00053436" w:rsidRPr="00F6419A" w:rsidRDefault="00053436" w:rsidP="005801A3">
            <w:pPr>
              <w:rPr>
                <w:color w:val="000000"/>
              </w:rPr>
            </w:pPr>
            <w:r w:rsidRPr="009B041F">
              <w:t xml:space="preserve"> </w:t>
            </w:r>
            <w:r>
              <w:t>Pagarinātājs</w:t>
            </w:r>
          </w:p>
        </w:tc>
        <w:tc>
          <w:tcPr>
            <w:tcW w:w="2693" w:type="dxa"/>
          </w:tcPr>
          <w:p w:rsidR="00053436" w:rsidRPr="00753051" w:rsidRDefault="00053436" w:rsidP="005801A3">
            <w:r>
              <w:t>1,5m, 5r.,</w:t>
            </w:r>
            <w:r w:rsidRPr="009B041F">
              <w:t xml:space="preserve"> 220-240V</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60.</w:t>
            </w:r>
          </w:p>
        </w:tc>
        <w:tc>
          <w:tcPr>
            <w:tcW w:w="4299" w:type="dxa"/>
          </w:tcPr>
          <w:p w:rsidR="00053436" w:rsidRPr="00753051" w:rsidRDefault="00053436" w:rsidP="005801A3">
            <w:r>
              <w:t>Pagarinātājs</w:t>
            </w:r>
          </w:p>
        </w:tc>
        <w:tc>
          <w:tcPr>
            <w:tcW w:w="2693" w:type="dxa"/>
          </w:tcPr>
          <w:p w:rsidR="00053436" w:rsidRPr="00753051" w:rsidRDefault="00053436" w:rsidP="005801A3">
            <w:pPr>
              <w:ind w:left="-391" w:firstLine="391"/>
            </w:pPr>
            <w:r>
              <w:t>5m, 5r.,</w:t>
            </w:r>
            <w:r w:rsidRPr="009B041F">
              <w:t xml:space="preserve"> 220-240V</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61.</w:t>
            </w:r>
          </w:p>
        </w:tc>
        <w:tc>
          <w:tcPr>
            <w:tcW w:w="4299" w:type="dxa"/>
          </w:tcPr>
          <w:p w:rsidR="00053436" w:rsidRPr="00076E70" w:rsidRDefault="00053436" w:rsidP="005801A3">
            <w:r>
              <w:t>Pagarinātājs</w:t>
            </w:r>
          </w:p>
        </w:tc>
        <w:tc>
          <w:tcPr>
            <w:tcW w:w="2693" w:type="dxa"/>
          </w:tcPr>
          <w:p w:rsidR="00053436" w:rsidRPr="00753051" w:rsidRDefault="00053436" w:rsidP="005801A3">
            <w:pPr>
              <w:ind w:left="-391" w:firstLine="391"/>
            </w:pPr>
            <w:r>
              <w:t>3m, 5r.,</w:t>
            </w:r>
            <w:r w:rsidRPr="009B041F">
              <w:t xml:space="preserve"> 220-240V</w:t>
            </w:r>
          </w:p>
        </w:tc>
        <w:tc>
          <w:tcPr>
            <w:tcW w:w="1417" w:type="dxa"/>
          </w:tcPr>
          <w:p w:rsidR="00053436" w:rsidRPr="00753051" w:rsidRDefault="00053436" w:rsidP="005801A3">
            <w:pPr>
              <w:jc w:val="center"/>
            </w:pPr>
            <w: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62.</w:t>
            </w:r>
          </w:p>
        </w:tc>
        <w:tc>
          <w:tcPr>
            <w:tcW w:w="4299" w:type="dxa"/>
          </w:tcPr>
          <w:p w:rsidR="00053436" w:rsidRPr="00753051" w:rsidRDefault="00053436" w:rsidP="005801A3">
            <w:r w:rsidRPr="00753051">
              <w:t>Jaucējkrāns keramikas izlietnei</w:t>
            </w:r>
          </w:p>
        </w:tc>
        <w:tc>
          <w:tcPr>
            <w:tcW w:w="2693" w:type="dxa"/>
          </w:tcPr>
          <w:p w:rsidR="00053436" w:rsidRPr="00753051" w:rsidRDefault="00053436" w:rsidP="005801A3">
            <w:pPr>
              <w:ind w:left="-391" w:firstLine="391"/>
              <w:jc w:val="center"/>
            </w:pPr>
          </w:p>
        </w:tc>
        <w:tc>
          <w:tcPr>
            <w:tcW w:w="1417" w:type="dxa"/>
          </w:tcPr>
          <w:p w:rsidR="00053436" w:rsidRPr="007C72C6" w:rsidRDefault="00053436" w:rsidP="005801A3">
            <w:pPr>
              <w:jc w:val="center"/>
            </w:pPr>
            <w:r>
              <w:t>gab</w:t>
            </w:r>
          </w:p>
        </w:tc>
      </w:tr>
      <w:tr w:rsidR="00053436" w:rsidTr="005801A3">
        <w:trPr>
          <w:trHeight w:val="123"/>
        </w:trPr>
        <w:tc>
          <w:tcPr>
            <w:tcW w:w="807" w:type="dxa"/>
            <w:vAlign w:val="center"/>
          </w:tcPr>
          <w:p w:rsidR="00053436" w:rsidRPr="00607479" w:rsidRDefault="00053436" w:rsidP="005801A3">
            <w:pPr>
              <w:jc w:val="center"/>
              <w:rPr>
                <w:sz w:val="20"/>
                <w:szCs w:val="20"/>
              </w:rPr>
            </w:pPr>
            <w:r>
              <w:rPr>
                <w:sz w:val="20"/>
                <w:szCs w:val="20"/>
              </w:rPr>
              <w:t>63.</w:t>
            </w:r>
          </w:p>
        </w:tc>
        <w:tc>
          <w:tcPr>
            <w:tcW w:w="4299" w:type="dxa"/>
          </w:tcPr>
          <w:p w:rsidR="00053436" w:rsidRDefault="00053436" w:rsidP="005801A3">
            <w:r>
              <w:t>„</w:t>
            </w:r>
            <w:r w:rsidRPr="00753051">
              <w:t>Fum</w:t>
            </w:r>
            <w:r>
              <w:t>”</w:t>
            </w:r>
            <w:r w:rsidRPr="00753051">
              <w:t xml:space="preserve"> lenta vai ekvivalents</w:t>
            </w:r>
          </w:p>
        </w:tc>
        <w:tc>
          <w:tcPr>
            <w:tcW w:w="2693" w:type="dxa"/>
          </w:tcPr>
          <w:p w:rsidR="00053436" w:rsidRDefault="00053436" w:rsidP="005801A3">
            <w:pPr>
              <w:ind w:left="-391" w:firstLine="391"/>
              <w:jc w:val="center"/>
            </w:pPr>
          </w:p>
        </w:tc>
        <w:tc>
          <w:tcPr>
            <w:tcW w:w="1417" w:type="dxa"/>
          </w:tcPr>
          <w:p w:rsidR="00053436" w:rsidRDefault="00053436" w:rsidP="005801A3">
            <w:pPr>
              <w:jc w:val="center"/>
            </w:pPr>
            <w:r>
              <w:t>gab</w:t>
            </w:r>
          </w:p>
        </w:tc>
      </w:tr>
      <w:tr w:rsidR="00053436" w:rsidTr="005801A3">
        <w:trPr>
          <w:trHeight w:val="123"/>
        </w:trPr>
        <w:tc>
          <w:tcPr>
            <w:tcW w:w="807" w:type="dxa"/>
            <w:vAlign w:val="center"/>
          </w:tcPr>
          <w:p w:rsidR="00053436" w:rsidRPr="00607479" w:rsidRDefault="00053436" w:rsidP="005801A3">
            <w:pPr>
              <w:jc w:val="center"/>
              <w:rPr>
                <w:sz w:val="20"/>
                <w:szCs w:val="20"/>
              </w:rPr>
            </w:pPr>
            <w:r>
              <w:rPr>
                <w:sz w:val="20"/>
                <w:szCs w:val="20"/>
              </w:rPr>
              <w:t>64.</w:t>
            </w:r>
          </w:p>
        </w:tc>
        <w:tc>
          <w:tcPr>
            <w:tcW w:w="4299" w:type="dxa"/>
          </w:tcPr>
          <w:p w:rsidR="00053436" w:rsidRDefault="00053436" w:rsidP="005801A3">
            <w:r w:rsidRPr="00753051">
              <w:t xml:space="preserve">Līmlenta, </w:t>
            </w:r>
            <w:r>
              <w:t xml:space="preserve">ar </w:t>
            </w:r>
            <w:r w:rsidRPr="00753051">
              <w:t>alumīnija</w:t>
            </w:r>
            <w:r>
              <w:t xml:space="preserve"> foliju</w:t>
            </w:r>
          </w:p>
        </w:tc>
        <w:tc>
          <w:tcPr>
            <w:tcW w:w="2693" w:type="dxa"/>
          </w:tcPr>
          <w:p w:rsidR="00053436" w:rsidRDefault="00053436" w:rsidP="005801A3">
            <w:pPr>
              <w:ind w:left="-391" w:firstLine="391"/>
            </w:pPr>
            <w:r>
              <w:t>50m</w:t>
            </w:r>
          </w:p>
        </w:tc>
        <w:tc>
          <w:tcPr>
            <w:tcW w:w="1417" w:type="dxa"/>
          </w:tcPr>
          <w:p w:rsidR="00053436" w:rsidRDefault="00053436" w:rsidP="005801A3">
            <w:pPr>
              <w:jc w:val="center"/>
            </w:pPr>
            <w: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65.</w:t>
            </w:r>
          </w:p>
        </w:tc>
        <w:tc>
          <w:tcPr>
            <w:tcW w:w="4299" w:type="dxa"/>
          </w:tcPr>
          <w:p w:rsidR="00053436" w:rsidRPr="00753051" w:rsidRDefault="00053436" w:rsidP="005801A3">
            <w:r>
              <w:t>Korķis cauruļu noslēgšanai</w:t>
            </w:r>
          </w:p>
        </w:tc>
        <w:tc>
          <w:tcPr>
            <w:tcW w:w="2693" w:type="dxa"/>
          </w:tcPr>
          <w:p w:rsidR="00053436" w:rsidRPr="00753051" w:rsidRDefault="00053436" w:rsidP="005801A3">
            <w:r>
              <w:t>3/4 misiņa</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66.</w:t>
            </w:r>
          </w:p>
        </w:tc>
        <w:tc>
          <w:tcPr>
            <w:tcW w:w="4299" w:type="dxa"/>
          </w:tcPr>
          <w:p w:rsidR="00053436" w:rsidRPr="00753051" w:rsidRDefault="00053436" w:rsidP="005801A3">
            <w:r>
              <w:t>Korķis cauruļu noslēgšanai</w:t>
            </w:r>
          </w:p>
        </w:tc>
        <w:tc>
          <w:tcPr>
            <w:tcW w:w="2693" w:type="dxa"/>
          </w:tcPr>
          <w:p w:rsidR="00053436" w:rsidRPr="00753051" w:rsidRDefault="00053436" w:rsidP="005801A3">
            <w:r>
              <w:t>1/2 misiņa</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67.</w:t>
            </w:r>
          </w:p>
        </w:tc>
        <w:tc>
          <w:tcPr>
            <w:tcW w:w="4299" w:type="dxa"/>
          </w:tcPr>
          <w:p w:rsidR="00053436" w:rsidRPr="00753051" w:rsidRDefault="00053436" w:rsidP="005801A3">
            <w:r w:rsidRPr="00753051">
              <w:t xml:space="preserve">Blīve </w:t>
            </w:r>
          </w:p>
        </w:tc>
        <w:tc>
          <w:tcPr>
            <w:tcW w:w="2693" w:type="dxa"/>
          </w:tcPr>
          <w:p w:rsidR="00053436" w:rsidRPr="00753051" w:rsidRDefault="00053436" w:rsidP="005801A3">
            <w:r w:rsidRPr="00753051">
              <w:t>1/2</w:t>
            </w:r>
            <w:r>
              <w:t xml:space="preserve"> gumijas</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68.</w:t>
            </w:r>
          </w:p>
        </w:tc>
        <w:tc>
          <w:tcPr>
            <w:tcW w:w="4299" w:type="dxa"/>
          </w:tcPr>
          <w:p w:rsidR="00053436" w:rsidRPr="00753051" w:rsidRDefault="00053436" w:rsidP="005801A3">
            <w:r w:rsidRPr="00753051">
              <w:t xml:space="preserve">Blīve </w:t>
            </w:r>
          </w:p>
        </w:tc>
        <w:tc>
          <w:tcPr>
            <w:tcW w:w="2693" w:type="dxa"/>
          </w:tcPr>
          <w:p w:rsidR="00053436" w:rsidRPr="00753051" w:rsidRDefault="00053436" w:rsidP="005801A3">
            <w:r w:rsidRPr="00753051">
              <w:t>3/4</w:t>
            </w:r>
            <w:r>
              <w:t xml:space="preserve"> gumijas</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69.</w:t>
            </w:r>
          </w:p>
        </w:tc>
        <w:tc>
          <w:tcPr>
            <w:tcW w:w="4299" w:type="dxa"/>
          </w:tcPr>
          <w:p w:rsidR="00053436" w:rsidRPr="00753051" w:rsidRDefault="00053436" w:rsidP="005801A3">
            <w:r w:rsidRPr="00753051">
              <w:t>Jaucējkrāns keramikas izlietnei</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70.</w:t>
            </w:r>
          </w:p>
        </w:tc>
        <w:tc>
          <w:tcPr>
            <w:tcW w:w="4299" w:type="dxa"/>
          </w:tcPr>
          <w:p w:rsidR="00053436" w:rsidRPr="00753051" w:rsidRDefault="00053436" w:rsidP="005801A3">
            <w:r>
              <w:t>Jaucējkrāns dušai</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71.</w:t>
            </w:r>
          </w:p>
        </w:tc>
        <w:tc>
          <w:tcPr>
            <w:tcW w:w="4299" w:type="dxa"/>
          </w:tcPr>
          <w:p w:rsidR="00053436" w:rsidRPr="00753051" w:rsidRDefault="00053436" w:rsidP="005801A3">
            <w:r>
              <w:t>Līkums</w:t>
            </w:r>
          </w:p>
        </w:tc>
        <w:tc>
          <w:tcPr>
            <w:tcW w:w="2693" w:type="dxa"/>
          </w:tcPr>
          <w:p w:rsidR="00053436" w:rsidRPr="00753051" w:rsidRDefault="00053436" w:rsidP="005801A3">
            <w:r>
              <w:t>DN50</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72.</w:t>
            </w:r>
          </w:p>
        </w:tc>
        <w:tc>
          <w:tcPr>
            <w:tcW w:w="4299" w:type="dxa"/>
          </w:tcPr>
          <w:p w:rsidR="00053436" w:rsidRPr="00753051" w:rsidRDefault="00053436" w:rsidP="005801A3">
            <w:pPr>
              <w:snapToGrid w:val="0"/>
            </w:pPr>
            <w:r>
              <w:t>Līkums</w:t>
            </w:r>
          </w:p>
        </w:tc>
        <w:tc>
          <w:tcPr>
            <w:tcW w:w="2693" w:type="dxa"/>
          </w:tcPr>
          <w:p w:rsidR="00053436" w:rsidRPr="00753051" w:rsidRDefault="00053436" w:rsidP="005801A3">
            <w:r>
              <w:t>DN40</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73.</w:t>
            </w:r>
          </w:p>
        </w:tc>
        <w:tc>
          <w:tcPr>
            <w:tcW w:w="4299" w:type="dxa"/>
          </w:tcPr>
          <w:p w:rsidR="00053436" w:rsidRPr="00753051" w:rsidRDefault="00053436" w:rsidP="005801A3">
            <w:pPr>
              <w:snapToGrid w:val="0"/>
            </w:pPr>
            <w:r w:rsidRPr="00753051">
              <w:t xml:space="preserve">Poda vāks </w:t>
            </w:r>
          </w:p>
        </w:tc>
        <w:tc>
          <w:tcPr>
            <w:tcW w:w="2693" w:type="dxa"/>
          </w:tcPr>
          <w:p w:rsidR="00053436" w:rsidRPr="00753051" w:rsidRDefault="00053436" w:rsidP="005801A3">
            <w:r w:rsidRPr="00753051">
              <w:t>universāls plastmasas</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74.</w:t>
            </w:r>
          </w:p>
        </w:tc>
        <w:tc>
          <w:tcPr>
            <w:tcW w:w="4299" w:type="dxa"/>
          </w:tcPr>
          <w:p w:rsidR="00053436" w:rsidRPr="00753051" w:rsidRDefault="00053436" w:rsidP="005801A3">
            <w:pPr>
              <w:snapToGrid w:val="0"/>
            </w:pPr>
            <w:r>
              <w:t>Dušas sifons</w:t>
            </w:r>
          </w:p>
        </w:tc>
        <w:tc>
          <w:tcPr>
            <w:tcW w:w="2693" w:type="dxa"/>
          </w:tcPr>
          <w:p w:rsidR="00053436" w:rsidRPr="00753051" w:rsidRDefault="00053436" w:rsidP="005801A3">
            <w:r>
              <w:t>40/50 hr.</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75.</w:t>
            </w:r>
          </w:p>
        </w:tc>
        <w:tc>
          <w:tcPr>
            <w:tcW w:w="4299" w:type="dxa"/>
          </w:tcPr>
          <w:p w:rsidR="00053436" w:rsidRPr="00753051" w:rsidRDefault="00053436" w:rsidP="005801A3">
            <w:pPr>
              <w:snapToGrid w:val="0"/>
            </w:pPr>
            <w:r>
              <w:t>Dušas šļūtene</w:t>
            </w:r>
          </w:p>
        </w:tc>
        <w:tc>
          <w:tcPr>
            <w:tcW w:w="2693" w:type="dxa"/>
          </w:tcPr>
          <w:p w:rsidR="00053436" w:rsidRPr="00753051" w:rsidRDefault="00053436" w:rsidP="005801A3">
            <w:pPr>
              <w:snapToGrid w:val="0"/>
            </w:pPr>
            <w:r>
              <w:t>2000 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76.</w:t>
            </w:r>
          </w:p>
        </w:tc>
        <w:tc>
          <w:tcPr>
            <w:tcW w:w="4299" w:type="dxa"/>
          </w:tcPr>
          <w:p w:rsidR="00053436" w:rsidRPr="00753051" w:rsidRDefault="00053436" w:rsidP="005801A3">
            <w:pPr>
              <w:snapToGrid w:val="0"/>
            </w:pPr>
            <w:r w:rsidRPr="00753051">
              <w:t>D</w:t>
            </w:r>
            <w:r>
              <w:t>u</w:t>
            </w:r>
            <w:r w:rsidRPr="00753051">
              <w:t>šas klausules turētājs</w:t>
            </w:r>
          </w:p>
        </w:tc>
        <w:tc>
          <w:tcPr>
            <w:tcW w:w="2693" w:type="dxa"/>
          </w:tcPr>
          <w:p w:rsidR="00053436" w:rsidRPr="00753051" w:rsidRDefault="00053436" w:rsidP="005801A3">
            <w:pPr>
              <w:snapToGrid w:val="0"/>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77.</w:t>
            </w:r>
          </w:p>
        </w:tc>
        <w:tc>
          <w:tcPr>
            <w:tcW w:w="4299" w:type="dxa"/>
          </w:tcPr>
          <w:p w:rsidR="00053436" w:rsidRPr="00753051" w:rsidRDefault="00053436" w:rsidP="005801A3">
            <w:r w:rsidRPr="00753051">
              <w:t>Dušas klausule metāla</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78.</w:t>
            </w:r>
          </w:p>
        </w:tc>
        <w:tc>
          <w:tcPr>
            <w:tcW w:w="4299" w:type="dxa"/>
          </w:tcPr>
          <w:p w:rsidR="00053436" w:rsidRPr="00753051" w:rsidRDefault="00053436" w:rsidP="005801A3">
            <w:r>
              <w:t>Sifons</w:t>
            </w:r>
            <w:r w:rsidRPr="00753051">
              <w:t xml:space="preserve"> izlietnei</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tcBorders>
              <w:top w:val="single" w:sz="4" w:space="0" w:color="auto"/>
            </w:tcBorders>
            <w:vAlign w:val="center"/>
          </w:tcPr>
          <w:p w:rsidR="00053436" w:rsidRPr="00607479" w:rsidRDefault="00053436" w:rsidP="005801A3">
            <w:pPr>
              <w:jc w:val="center"/>
              <w:rPr>
                <w:sz w:val="20"/>
                <w:szCs w:val="20"/>
              </w:rPr>
            </w:pPr>
            <w:r>
              <w:rPr>
                <w:sz w:val="20"/>
                <w:szCs w:val="20"/>
              </w:rPr>
              <w:t>79.</w:t>
            </w:r>
          </w:p>
        </w:tc>
        <w:tc>
          <w:tcPr>
            <w:tcW w:w="4299" w:type="dxa"/>
            <w:tcBorders>
              <w:top w:val="single" w:sz="4" w:space="0" w:color="auto"/>
            </w:tcBorders>
          </w:tcPr>
          <w:p w:rsidR="00053436" w:rsidRPr="00753051" w:rsidRDefault="00053436" w:rsidP="005801A3">
            <w:r w:rsidRPr="00753051">
              <w:t>Lokanais pievads</w:t>
            </w:r>
          </w:p>
        </w:tc>
        <w:tc>
          <w:tcPr>
            <w:tcW w:w="2693" w:type="dxa"/>
            <w:tcBorders>
              <w:top w:val="single" w:sz="4" w:space="0" w:color="auto"/>
            </w:tcBorders>
          </w:tcPr>
          <w:p w:rsidR="00053436" w:rsidRPr="00753051" w:rsidRDefault="00053436" w:rsidP="005801A3">
            <w:r w:rsidRPr="00753051">
              <w:t>1,2m</w:t>
            </w:r>
          </w:p>
        </w:tc>
        <w:tc>
          <w:tcPr>
            <w:tcW w:w="1417" w:type="dxa"/>
            <w:tcBorders>
              <w:top w:val="single" w:sz="4" w:space="0" w:color="auto"/>
            </w:tcBorders>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80.</w:t>
            </w:r>
          </w:p>
        </w:tc>
        <w:tc>
          <w:tcPr>
            <w:tcW w:w="4299" w:type="dxa"/>
          </w:tcPr>
          <w:p w:rsidR="00053436" w:rsidRPr="00753051" w:rsidRDefault="00053436" w:rsidP="005801A3">
            <w:pPr>
              <w:snapToGrid w:val="0"/>
            </w:pPr>
            <w:r w:rsidRPr="00753051">
              <w:t>Lo</w:t>
            </w:r>
            <w:r>
              <w:t>kanais pievads</w:t>
            </w:r>
            <w:r w:rsidRPr="00753051">
              <w:t xml:space="preserve"> </w:t>
            </w:r>
          </w:p>
        </w:tc>
        <w:tc>
          <w:tcPr>
            <w:tcW w:w="2693" w:type="dxa"/>
          </w:tcPr>
          <w:p w:rsidR="00053436" w:rsidRPr="00753051" w:rsidRDefault="00053436" w:rsidP="005801A3">
            <w:r w:rsidRPr="00753051">
              <w:t>0,5m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81.</w:t>
            </w:r>
          </w:p>
        </w:tc>
        <w:tc>
          <w:tcPr>
            <w:tcW w:w="4299" w:type="dxa"/>
          </w:tcPr>
          <w:p w:rsidR="00053436" w:rsidRPr="00753051" w:rsidRDefault="00053436" w:rsidP="005801A3">
            <w:r w:rsidRPr="00753051">
              <w:t xml:space="preserve">Lokanais pievads </w:t>
            </w:r>
          </w:p>
        </w:tc>
        <w:tc>
          <w:tcPr>
            <w:tcW w:w="2693" w:type="dxa"/>
          </w:tcPr>
          <w:p w:rsidR="00053436" w:rsidRPr="00753051" w:rsidRDefault="00053436" w:rsidP="005801A3">
            <w:r w:rsidRPr="00753051">
              <w:t>0,7m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82.</w:t>
            </w:r>
          </w:p>
        </w:tc>
        <w:tc>
          <w:tcPr>
            <w:tcW w:w="4299" w:type="dxa"/>
          </w:tcPr>
          <w:p w:rsidR="00053436" w:rsidRPr="00753051" w:rsidRDefault="00053436" w:rsidP="005801A3">
            <w:pPr>
              <w:snapToGrid w:val="0"/>
            </w:pPr>
            <w:r w:rsidRPr="00753051">
              <w:t>Lok</w:t>
            </w:r>
            <w:r>
              <w:t>anais pievads</w:t>
            </w:r>
            <w:r w:rsidRPr="00753051">
              <w:t xml:space="preserve"> </w:t>
            </w:r>
          </w:p>
        </w:tc>
        <w:tc>
          <w:tcPr>
            <w:tcW w:w="2693" w:type="dxa"/>
          </w:tcPr>
          <w:p w:rsidR="00053436" w:rsidRPr="00753051" w:rsidRDefault="00053436" w:rsidP="005801A3">
            <w:r w:rsidRPr="00753051">
              <w:t>0,8m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83.</w:t>
            </w:r>
          </w:p>
        </w:tc>
        <w:tc>
          <w:tcPr>
            <w:tcW w:w="4299" w:type="dxa"/>
          </w:tcPr>
          <w:p w:rsidR="00053436" w:rsidRPr="00753051" w:rsidRDefault="00053436" w:rsidP="005801A3">
            <w:pPr>
              <w:snapToGrid w:val="0"/>
            </w:pPr>
            <w:r>
              <w:t>Lokanie pievads</w:t>
            </w:r>
            <w:r w:rsidRPr="00753051">
              <w:t xml:space="preserve"> </w:t>
            </w:r>
          </w:p>
        </w:tc>
        <w:tc>
          <w:tcPr>
            <w:tcW w:w="2693" w:type="dxa"/>
          </w:tcPr>
          <w:p w:rsidR="00053436" w:rsidRPr="00753051" w:rsidRDefault="00053436" w:rsidP="005801A3">
            <w:r w:rsidRPr="00753051">
              <w:t>0,3m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84.</w:t>
            </w:r>
          </w:p>
        </w:tc>
        <w:tc>
          <w:tcPr>
            <w:tcW w:w="4299" w:type="dxa"/>
          </w:tcPr>
          <w:p w:rsidR="00053436" w:rsidRPr="00753051" w:rsidRDefault="00053436" w:rsidP="005801A3">
            <w:r>
              <w:t>Lina aukla</w:t>
            </w:r>
          </w:p>
        </w:tc>
        <w:tc>
          <w:tcPr>
            <w:tcW w:w="2693" w:type="dxa"/>
          </w:tcPr>
          <w:p w:rsidR="00053436" w:rsidRPr="00753051" w:rsidRDefault="00053436" w:rsidP="005801A3">
            <w:pPr>
              <w:jc w:val="both"/>
            </w:pPr>
            <w:r>
              <w:t>vīta, 20m,5mm</w:t>
            </w:r>
          </w:p>
        </w:tc>
        <w:tc>
          <w:tcPr>
            <w:tcW w:w="1417" w:type="dxa"/>
          </w:tcPr>
          <w:p w:rsidR="00053436" w:rsidRPr="00753051" w:rsidRDefault="00053436" w:rsidP="005801A3">
            <w:pPr>
              <w:jc w:val="center"/>
            </w:pPr>
            <w: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85.</w:t>
            </w:r>
          </w:p>
        </w:tc>
        <w:tc>
          <w:tcPr>
            <w:tcW w:w="4299" w:type="dxa"/>
          </w:tcPr>
          <w:p w:rsidR="00053436" w:rsidRPr="00753051" w:rsidRDefault="00053436" w:rsidP="005801A3">
            <w:r w:rsidRPr="00753051">
              <w:t xml:space="preserve">Līmlente krāsotāju </w:t>
            </w:r>
          </w:p>
        </w:tc>
        <w:tc>
          <w:tcPr>
            <w:tcW w:w="2693" w:type="dxa"/>
          </w:tcPr>
          <w:p w:rsidR="00053436" w:rsidRPr="00753051" w:rsidRDefault="00053436" w:rsidP="005801A3">
            <w:pPr>
              <w:ind w:left="-391" w:firstLine="391"/>
              <w:jc w:val="both"/>
            </w:pPr>
            <w:r w:rsidRPr="00753051">
              <w:t>50mm 50m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86.</w:t>
            </w:r>
          </w:p>
        </w:tc>
        <w:tc>
          <w:tcPr>
            <w:tcW w:w="4299" w:type="dxa"/>
          </w:tcPr>
          <w:p w:rsidR="00053436" w:rsidRPr="00753051" w:rsidRDefault="00053436" w:rsidP="005801A3">
            <w:pPr>
              <w:rPr>
                <w:color w:val="FF0000"/>
              </w:rPr>
            </w:pPr>
            <w:r>
              <w:t>Līmplēve</w:t>
            </w:r>
            <w:r w:rsidRPr="00753051">
              <w:t xml:space="preserve"> </w:t>
            </w:r>
          </w:p>
        </w:tc>
        <w:tc>
          <w:tcPr>
            <w:tcW w:w="2693" w:type="dxa"/>
          </w:tcPr>
          <w:p w:rsidR="00053436" w:rsidRPr="00753051" w:rsidRDefault="00053436" w:rsidP="005801A3">
            <w:r>
              <w:t>90 cm</w:t>
            </w:r>
          </w:p>
        </w:tc>
        <w:tc>
          <w:tcPr>
            <w:tcW w:w="1417" w:type="dxa"/>
            <w:vAlign w:val="center"/>
          </w:tcPr>
          <w:p w:rsidR="00053436" w:rsidRDefault="00053436" w:rsidP="005801A3">
            <w:pPr>
              <w:jc w:val="center"/>
            </w:pPr>
            <w:r>
              <w:rPr>
                <w:color w:val="000000"/>
              </w:rPr>
              <w:t>m</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87.</w:t>
            </w:r>
          </w:p>
        </w:tc>
        <w:tc>
          <w:tcPr>
            <w:tcW w:w="4299" w:type="dxa"/>
          </w:tcPr>
          <w:p w:rsidR="00053436" w:rsidRPr="00753051" w:rsidRDefault="00053436" w:rsidP="005801A3">
            <w:r w:rsidRPr="00753051">
              <w:t xml:space="preserve">Veltnītis </w:t>
            </w:r>
            <w:r>
              <w:t>krāsošanai</w:t>
            </w:r>
          </w:p>
        </w:tc>
        <w:tc>
          <w:tcPr>
            <w:tcW w:w="2693" w:type="dxa"/>
          </w:tcPr>
          <w:p w:rsidR="00053436" w:rsidRDefault="00053436" w:rsidP="005801A3">
            <w:r>
              <w:t>47/180/16/8</w:t>
            </w:r>
          </w:p>
          <w:p w:rsidR="00053436" w:rsidRPr="00753051" w:rsidRDefault="00053436" w:rsidP="005801A3">
            <w:r>
              <w:t>ZA</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88.</w:t>
            </w:r>
          </w:p>
        </w:tc>
        <w:tc>
          <w:tcPr>
            <w:tcW w:w="4299" w:type="dxa"/>
          </w:tcPr>
          <w:p w:rsidR="00053436" w:rsidRPr="00753051" w:rsidRDefault="00053436" w:rsidP="005801A3">
            <w:r w:rsidRPr="00753051">
              <w:t xml:space="preserve">Ota plakana </w:t>
            </w:r>
            <w:r>
              <w:t>„</w:t>
            </w:r>
            <w:r w:rsidRPr="00753051">
              <w:t>Hardy</w:t>
            </w:r>
            <w:r>
              <w:t>”</w:t>
            </w:r>
            <w:r w:rsidRPr="00753051">
              <w:t xml:space="preserve"> vai ekvivalents</w:t>
            </w:r>
          </w:p>
        </w:tc>
        <w:tc>
          <w:tcPr>
            <w:tcW w:w="2693" w:type="dxa"/>
          </w:tcPr>
          <w:p w:rsidR="00053436" w:rsidRPr="00753051" w:rsidRDefault="00053436" w:rsidP="005801A3">
            <w:pPr>
              <w:ind w:left="-391" w:firstLine="391"/>
            </w:pPr>
            <w:r w:rsidRPr="00753051">
              <w:t>50mm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89.</w:t>
            </w:r>
          </w:p>
        </w:tc>
        <w:tc>
          <w:tcPr>
            <w:tcW w:w="4299" w:type="dxa"/>
          </w:tcPr>
          <w:p w:rsidR="00053436" w:rsidRPr="00753051" w:rsidRDefault="00053436" w:rsidP="005801A3">
            <w:r w:rsidRPr="00753051">
              <w:t>Ventilācijas re</w:t>
            </w:r>
            <w:r>
              <w:t>stes</w:t>
            </w:r>
            <w:r w:rsidRPr="00753051">
              <w:t xml:space="preserve"> platmasas</w:t>
            </w:r>
          </w:p>
        </w:tc>
        <w:tc>
          <w:tcPr>
            <w:tcW w:w="2693" w:type="dxa"/>
          </w:tcPr>
          <w:p w:rsidR="00053436" w:rsidRPr="00753051" w:rsidRDefault="00053436" w:rsidP="005801A3">
            <w:r w:rsidRPr="00753051">
              <w:t>205</w:t>
            </w:r>
            <w:r>
              <w:t xml:space="preserve"> mm </w:t>
            </w:r>
            <w:r w:rsidRPr="00753051">
              <w:t>x250</w:t>
            </w:r>
            <w:r>
              <w:t xml:space="preserve"> 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90.</w:t>
            </w:r>
          </w:p>
        </w:tc>
        <w:tc>
          <w:tcPr>
            <w:tcW w:w="4299" w:type="dxa"/>
          </w:tcPr>
          <w:p w:rsidR="00053436" w:rsidRPr="00753051" w:rsidRDefault="00053436" w:rsidP="005801A3">
            <w:r>
              <w:t>Gumijas špakteļlāpstiņa</w:t>
            </w:r>
          </w:p>
        </w:tc>
        <w:tc>
          <w:tcPr>
            <w:tcW w:w="2693" w:type="dxa"/>
          </w:tcPr>
          <w:p w:rsidR="00053436" w:rsidRPr="00753051" w:rsidRDefault="00053436" w:rsidP="005801A3">
            <w:pPr>
              <w:jc w:val="cente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91.</w:t>
            </w:r>
          </w:p>
        </w:tc>
        <w:tc>
          <w:tcPr>
            <w:tcW w:w="4299" w:type="dxa"/>
          </w:tcPr>
          <w:p w:rsidR="00053436" w:rsidRPr="00753051" w:rsidRDefault="00053436" w:rsidP="005801A3">
            <w:r>
              <w:t>Špakteļlāpstiņa</w:t>
            </w:r>
            <w:r w:rsidRPr="00753051">
              <w:t xml:space="preserve">  </w:t>
            </w:r>
          </w:p>
        </w:tc>
        <w:tc>
          <w:tcPr>
            <w:tcW w:w="2693" w:type="dxa"/>
          </w:tcPr>
          <w:p w:rsidR="00053436" w:rsidRPr="00753051" w:rsidRDefault="00053436" w:rsidP="005801A3">
            <w:r w:rsidRPr="00753051">
              <w:t>50mm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92.</w:t>
            </w:r>
          </w:p>
        </w:tc>
        <w:tc>
          <w:tcPr>
            <w:tcW w:w="4299" w:type="dxa"/>
          </w:tcPr>
          <w:p w:rsidR="00053436" w:rsidRPr="00753051" w:rsidRDefault="00053436" w:rsidP="005801A3">
            <w:r>
              <w:t>Špakteļlāpstiņa</w:t>
            </w:r>
            <w:r w:rsidRPr="00753051">
              <w:t xml:space="preserve"> </w:t>
            </w:r>
          </w:p>
        </w:tc>
        <w:tc>
          <w:tcPr>
            <w:tcW w:w="2693" w:type="dxa"/>
          </w:tcPr>
          <w:p w:rsidR="00053436" w:rsidRPr="00753051" w:rsidRDefault="00053436" w:rsidP="005801A3">
            <w:r w:rsidRPr="00753051">
              <w:t>80mm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93.</w:t>
            </w:r>
          </w:p>
        </w:tc>
        <w:tc>
          <w:tcPr>
            <w:tcW w:w="4299" w:type="dxa"/>
          </w:tcPr>
          <w:p w:rsidR="00053436" w:rsidRPr="00753051" w:rsidRDefault="00053436" w:rsidP="005801A3">
            <w:r>
              <w:t>Špakteļlāpstiņa</w:t>
            </w:r>
            <w:r w:rsidRPr="00753051">
              <w:t xml:space="preserve">  </w:t>
            </w:r>
          </w:p>
        </w:tc>
        <w:tc>
          <w:tcPr>
            <w:tcW w:w="2693" w:type="dxa"/>
          </w:tcPr>
          <w:p w:rsidR="00053436" w:rsidRPr="00753051" w:rsidRDefault="00053436" w:rsidP="005801A3">
            <w:r w:rsidRPr="00753051">
              <w:t>100mm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94.</w:t>
            </w:r>
          </w:p>
        </w:tc>
        <w:tc>
          <w:tcPr>
            <w:tcW w:w="4299" w:type="dxa"/>
          </w:tcPr>
          <w:p w:rsidR="00053436" w:rsidRPr="00753051" w:rsidRDefault="00053436" w:rsidP="005801A3">
            <w:r>
              <w:t>Špakteļlāpstiņa</w:t>
            </w:r>
            <w:r w:rsidRPr="00753051">
              <w:t xml:space="preserve">  </w:t>
            </w:r>
          </w:p>
        </w:tc>
        <w:tc>
          <w:tcPr>
            <w:tcW w:w="2693" w:type="dxa"/>
          </w:tcPr>
          <w:p w:rsidR="00053436" w:rsidRPr="00753051" w:rsidRDefault="00053436" w:rsidP="005801A3">
            <w:r w:rsidRPr="00753051">
              <w:t>150mm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95.</w:t>
            </w:r>
          </w:p>
        </w:tc>
        <w:tc>
          <w:tcPr>
            <w:tcW w:w="4299" w:type="dxa"/>
          </w:tcPr>
          <w:p w:rsidR="00053436" w:rsidRPr="00753051" w:rsidRDefault="00053436" w:rsidP="005801A3">
            <w:r>
              <w:t>Špakteļlāpstiņa</w:t>
            </w:r>
            <w:r w:rsidRPr="00753051">
              <w:t xml:space="preserve">  </w:t>
            </w:r>
          </w:p>
        </w:tc>
        <w:tc>
          <w:tcPr>
            <w:tcW w:w="2693" w:type="dxa"/>
          </w:tcPr>
          <w:p w:rsidR="00053436" w:rsidRPr="00753051" w:rsidRDefault="00053436" w:rsidP="005801A3">
            <w:r w:rsidRPr="00753051">
              <w:t>20</w:t>
            </w:r>
            <w:r>
              <w:t>0 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96.</w:t>
            </w:r>
          </w:p>
        </w:tc>
        <w:tc>
          <w:tcPr>
            <w:tcW w:w="4299" w:type="dxa"/>
          </w:tcPr>
          <w:p w:rsidR="00053436" w:rsidRPr="00753051" w:rsidRDefault="00053436" w:rsidP="005801A3">
            <w:pPr>
              <w:snapToGrid w:val="0"/>
            </w:pPr>
            <w:r>
              <w:t>Pārklājs krāsojamām virsmām</w:t>
            </w:r>
          </w:p>
        </w:tc>
        <w:tc>
          <w:tcPr>
            <w:tcW w:w="2693" w:type="dxa"/>
          </w:tcPr>
          <w:p w:rsidR="00053436" w:rsidRPr="00753051" w:rsidRDefault="00053436" w:rsidP="005801A3">
            <w:pPr>
              <w:snapToGrid w:val="0"/>
            </w:pPr>
            <w:r w:rsidRPr="00753051">
              <w:t>5m</w:t>
            </w:r>
            <w:r>
              <w:t xml:space="preserve"> </w:t>
            </w:r>
            <w:r w:rsidRPr="00753051">
              <w:t>x</w:t>
            </w:r>
            <w:r>
              <w:t xml:space="preserve"> 6m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97.</w:t>
            </w:r>
          </w:p>
        </w:tc>
        <w:tc>
          <w:tcPr>
            <w:tcW w:w="4299" w:type="dxa"/>
          </w:tcPr>
          <w:p w:rsidR="00053436" w:rsidRPr="00753051" w:rsidRDefault="00053436" w:rsidP="005801A3">
            <w:r w:rsidRPr="00753051">
              <w:t>Krāsošanas  rullīša  kāts</w:t>
            </w:r>
          </w:p>
        </w:tc>
        <w:tc>
          <w:tcPr>
            <w:tcW w:w="2693" w:type="dxa"/>
          </w:tcPr>
          <w:p w:rsidR="00053436" w:rsidRPr="00753051" w:rsidRDefault="00053436" w:rsidP="005801A3">
            <w:r w:rsidRPr="00753051">
              <w:t>6x10</w:t>
            </w:r>
            <w:r>
              <w:t>0</w:t>
            </w:r>
            <w:r w:rsidRPr="00753051">
              <w:t xml:space="preserve"> </w:t>
            </w:r>
            <w:r>
              <w:t>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98.</w:t>
            </w:r>
          </w:p>
        </w:tc>
        <w:tc>
          <w:tcPr>
            <w:tcW w:w="4299" w:type="dxa"/>
          </w:tcPr>
          <w:p w:rsidR="00053436" w:rsidRPr="00753051" w:rsidRDefault="00053436" w:rsidP="005801A3">
            <w:r w:rsidRPr="00753051">
              <w:t>Krāsošanas  rullīša  kāts</w:t>
            </w:r>
          </w:p>
        </w:tc>
        <w:tc>
          <w:tcPr>
            <w:tcW w:w="2693" w:type="dxa"/>
          </w:tcPr>
          <w:p w:rsidR="00053436" w:rsidRPr="00753051" w:rsidRDefault="00053436" w:rsidP="005801A3">
            <w:r w:rsidRPr="00753051">
              <w:t>8x25</w:t>
            </w:r>
            <w:r>
              <w:t>0</w:t>
            </w:r>
            <w:r w:rsidRPr="00753051">
              <w:t xml:space="preserve"> </w:t>
            </w:r>
            <w:r>
              <w:t>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99.</w:t>
            </w:r>
          </w:p>
        </w:tc>
        <w:tc>
          <w:tcPr>
            <w:tcW w:w="4299" w:type="dxa"/>
          </w:tcPr>
          <w:p w:rsidR="00053436" w:rsidRPr="00753051" w:rsidRDefault="00053436" w:rsidP="005801A3">
            <w:r>
              <w:t>Krāsošanas  vanniņa</w:t>
            </w:r>
          </w:p>
        </w:tc>
        <w:tc>
          <w:tcPr>
            <w:tcW w:w="2693" w:type="dxa"/>
          </w:tcPr>
          <w:p w:rsidR="00053436" w:rsidRPr="00753051" w:rsidRDefault="00053436" w:rsidP="005801A3">
            <w:r w:rsidRPr="00753051">
              <w:t>250</w:t>
            </w:r>
            <w:r>
              <w:t xml:space="preserve"> mm </w:t>
            </w:r>
            <w:r w:rsidRPr="00753051">
              <w:t>x</w:t>
            </w:r>
            <w:r>
              <w:t xml:space="preserve"> </w:t>
            </w:r>
            <w:r w:rsidRPr="00753051">
              <w:t>250</w:t>
            </w:r>
            <w:r>
              <w:t xml:space="preserve"> mm</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100.</w:t>
            </w:r>
          </w:p>
        </w:tc>
        <w:tc>
          <w:tcPr>
            <w:tcW w:w="4299" w:type="dxa"/>
          </w:tcPr>
          <w:p w:rsidR="00053436" w:rsidRPr="00753051" w:rsidRDefault="00053436" w:rsidP="005801A3">
            <w:r w:rsidRPr="00753051">
              <w:t>Urbju komplekts  kokam</w:t>
            </w:r>
          </w:p>
        </w:tc>
        <w:tc>
          <w:tcPr>
            <w:tcW w:w="2693" w:type="dxa"/>
            <w:vAlign w:val="center"/>
          </w:tcPr>
          <w:p w:rsidR="00053436" w:rsidRPr="00753051" w:rsidRDefault="00053436" w:rsidP="005801A3">
            <w:r w:rsidRPr="00753051">
              <w:t>6-16 mm</w:t>
            </w:r>
          </w:p>
        </w:tc>
        <w:tc>
          <w:tcPr>
            <w:tcW w:w="1417" w:type="dxa"/>
          </w:tcPr>
          <w:p w:rsidR="00053436" w:rsidRPr="00E541D7" w:rsidRDefault="00053436" w:rsidP="005801A3">
            <w:pPr>
              <w:jc w:val="center"/>
              <w:rPr>
                <w:highlight w:val="yellow"/>
              </w:rPr>
            </w:pPr>
            <w:r w:rsidRPr="00E541D7">
              <w:t>komplekts</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101.</w:t>
            </w:r>
          </w:p>
        </w:tc>
        <w:tc>
          <w:tcPr>
            <w:tcW w:w="4299" w:type="dxa"/>
          </w:tcPr>
          <w:p w:rsidR="00053436" w:rsidRPr="00753051" w:rsidRDefault="00053436" w:rsidP="005801A3">
            <w:r w:rsidRPr="00753051">
              <w:t>Urbju komplekts ar  cietsakausējuma galu</w:t>
            </w:r>
          </w:p>
        </w:tc>
        <w:tc>
          <w:tcPr>
            <w:tcW w:w="2693" w:type="dxa"/>
            <w:vAlign w:val="center"/>
          </w:tcPr>
          <w:p w:rsidR="00053436" w:rsidRPr="00753051" w:rsidRDefault="00053436" w:rsidP="005801A3">
            <w:r w:rsidRPr="00753051">
              <w:t>5-12mm</w:t>
            </w:r>
          </w:p>
        </w:tc>
        <w:tc>
          <w:tcPr>
            <w:tcW w:w="1417" w:type="dxa"/>
            <w:vAlign w:val="center"/>
          </w:tcPr>
          <w:p w:rsidR="00053436" w:rsidRPr="00E541D7" w:rsidRDefault="00053436" w:rsidP="005801A3">
            <w:pPr>
              <w:jc w:val="center"/>
              <w:rPr>
                <w:highlight w:val="yellow"/>
              </w:rPr>
            </w:pPr>
            <w:r w:rsidRPr="00E541D7">
              <w:t>komplekts</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102.</w:t>
            </w:r>
          </w:p>
        </w:tc>
        <w:tc>
          <w:tcPr>
            <w:tcW w:w="4299" w:type="dxa"/>
          </w:tcPr>
          <w:p w:rsidR="00053436" w:rsidRPr="00753051" w:rsidRDefault="00053436" w:rsidP="005801A3">
            <w:r>
              <w:t>Šmirģelripa</w:t>
            </w:r>
            <w:r w:rsidRPr="00753051">
              <w:t xml:space="preserve"> smalkā</w:t>
            </w:r>
          </w:p>
        </w:tc>
        <w:tc>
          <w:tcPr>
            <w:tcW w:w="2693" w:type="dxa"/>
            <w:vAlign w:val="center"/>
          </w:tcPr>
          <w:p w:rsidR="00053436" w:rsidRPr="00753051" w:rsidRDefault="00053436" w:rsidP="005801A3">
            <w:r>
              <w:t xml:space="preserve">150x32 </w:t>
            </w:r>
            <w:r w:rsidRPr="00753051">
              <w:t>x13</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103.</w:t>
            </w:r>
          </w:p>
        </w:tc>
        <w:tc>
          <w:tcPr>
            <w:tcW w:w="4299" w:type="dxa"/>
          </w:tcPr>
          <w:p w:rsidR="00053436" w:rsidRPr="00753051" w:rsidRDefault="00053436" w:rsidP="005801A3">
            <w:r w:rsidRPr="00753051">
              <w:t>Šmirģelripa rupjā</w:t>
            </w:r>
          </w:p>
        </w:tc>
        <w:tc>
          <w:tcPr>
            <w:tcW w:w="2693" w:type="dxa"/>
            <w:vAlign w:val="center"/>
          </w:tcPr>
          <w:p w:rsidR="00053436" w:rsidRPr="00753051" w:rsidRDefault="00053436" w:rsidP="005801A3">
            <w:r>
              <w:t xml:space="preserve">150x32 </w:t>
            </w:r>
            <w:r w:rsidRPr="00753051">
              <w:t>x13</w:t>
            </w:r>
          </w:p>
        </w:tc>
        <w:tc>
          <w:tcPr>
            <w:tcW w:w="1417" w:type="dxa"/>
            <w:tcBorders>
              <w:bottom w:val="single" w:sz="4" w:space="0" w:color="auto"/>
            </w:tcBorders>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104.</w:t>
            </w:r>
          </w:p>
        </w:tc>
        <w:tc>
          <w:tcPr>
            <w:tcW w:w="4299" w:type="dxa"/>
          </w:tcPr>
          <w:p w:rsidR="00053436" w:rsidRPr="00753051" w:rsidRDefault="00053436" w:rsidP="005801A3">
            <w:r>
              <w:t>Griezējripa metālam</w:t>
            </w:r>
          </w:p>
        </w:tc>
        <w:tc>
          <w:tcPr>
            <w:tcW w:w="2693" w:type="dxa"/>
            <w:vAlign w:val="center"/>
          </w:tcPr>
          <w:p w:rsidR="00053436" w:rsidRPr="00753051" w:rsidRDefault="00053436" w:rsidP="005801A3">
            <w:r>
              <w:t>125 x 22x 1</w:t>
            </w:r>
          </w:p>
        </w:tc>
        <w:tc>
          <w:tcPr>
            <w:tcW w:w="1417" w:type="dxa"/>
            <w:tcBorders>
              <w:bottom w:val="single" w:sz="4" w:space="0" w:color="auto"/>
            </w:tcBorders>
            <w:vAlign w:val="center"/>
          </w:tcPr>
          <w:p w:rsidR="00053436" w:rsidRPr="006B0AC0" w:rsidRDefault="00053436" w:rsidP="005801A3">
            <w:pPr>
              <w:jc w:val="center"/>
              <w:rPr>
                <w:color w:val="000000"/>
              </w:rPr>
            </w:pPr>
            <w:r>
              <w:rPr>
                <w:color w:val="000000"/>
              </w:rPr>
              <w:t>gab</w:t>
            </w:r>
          </w:p>
        </w:tc>
      </w:tr>
      <w:tr w:rsidR="00053436" w:rsidRPr="00753051" w:rsidTr="005801A3">
        <w:trPr>
          <w:trHeight w:val="123"/>
        </w:trPr>
        <w:tc>
          <w:tcPr>
            <w:tcW w:w="807" w:type="dxa"/>
            <w:vAlign w:val="center"/>
          </w:tcPr>
          <w:p w:rsidR="00053436" w:rsidRDefault="00053436" w:rsidP="005801A3">
            <w:pPr>
              <w:jc w:val="center"/>
              <w:rPr>
                <w:sz w:val="20"/>
                <w:szCs w:val="20"/>
              </w:rPr>
            </w:pPr>
            <w:r>
              <w:rPr>
                <w:sz w:val="20"/>
                <w:szCs w:val="20"/>
              </w:rPr>
              <w:t>105.</w:t>
            </w:r>
          </w:p>
        </w:tc>
        <w:tc>
          <w:tcPr>
            <w:tcW w:w="4299" w:type="dxa"/>
          </w:tcPr>
          <w:p w:rsidR="00053436" w:rsidRDefault="00053436" w:rsidP="005801A3">
            <w:r>
              <w:t>Griezējripa metālam</w:t>
            </w:r>
          </w:p>
        </w:tc>
        <w:tc>
          <w:tcPr>
            <w:tcW w:w="2693" w:type="dxa"/>
            <w:vAlign w:val="center"/>
          </w:tcPr>
          <w:p w:rsidR="00053436" w:rsidRDefault="00053436" w:rsidP="005801A3">
            <w:r>
              <w:t>230 x22x 2</w:t>
            </w:r>
          </w:p>
        </w:tc>
        <w:tc>
          <w:tcPr>
            <w:tcW w:w="1417" w:type="dxa"/>
            <w:tcBorders>
              <w:bottom w:val="single" w:sz="4" w:space="0" w:color="auto"/>
            </w:tcBorders>
            <w:vAlign w:val="center"/>
          </w:tcPr>
          <w:p w:rsidR="00053436" w:rsidRPr="006B0AC0" w:rsidRDefault="00053436" w:rsidP="005801A3">
            <w:pPr>
              <w:jc w:val="center"/>
              <w:rPr>
                <w:color w:val="000000"/>
              </w:rPr>
            </w:pPr>
            <w:r>
              <w:rPr>
                <w:color w:val="000000"/>
              </w:rPr>
              <w:t>gab</w:t>
            </w:r>
          </w:p>
        </w:tc>
      </w:tr>
      <w:tr w:rsidR="00053436" w:rsidRPr="00753051" w:rsidTr="005801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trHeight w:val="123"/>
        </w:trPr>
        <w:tc>
          <w:tcPr>
            <w:tcW w:w="807" w:type="dxa"/>
            <w:tcBorders>
              <w:top w:val="single" w:sz="4" w:space="0" w:color="000000"/>
              <w:left w:val="single" w:sz="4" w:space="0" w:color="000000"/>
              <w:bottom w:val="single" w:sz="4" w:space="0" w:color="000000"/>
            </w:tcBorders>
            <w:vAlign w:val="center"/>
          </w:tcPr>
          <w:p w:rsidR="00053436" w:rsidRDefault="00053436" w:rsidP="005801A3">
            <w:pPr>
              <w:jc w:val="center"/>
              <w:rPr>
                <w:sz w:val="20"/>
                <w:szCs w:val="20"/>
              </w:rPr>
            </w:pPr>
            <w:r>
              <w:rPr>
                <w:sz w:val="20"/>
                <w:szCs w:val="20"/>
              </w:rPr>
              <w:t>106.</w:t>
            </w:r>
          </w:p>
        </w:tc>
        <w:tc>
          <w:tcPr>
            <w:tcW w:w="4299" w:type="dxa"/>
            <w:tcBorders>
              <w:top w:val="single" w:sz="4" w:space="0" w:color="000000"/>
              <w:left w:val="single" w:sz="4" w:space="0" w:color="000000"/>
              <w:bottom w:val="single" w:sz="4" w:space="0" w:color="000000"/>
            </w:tcBorders>
            <w:vAlign w:val="center"/>
          </w:tcPr>
          <w:p w:rsidR="00053436" w:rsidRPr="000D77A9" w:rsidRDefault="00053436" w:rsidP="005801A3">
            <w:r>
              <w:t>Urbju komplekts metālam</w:t>
            </w:r>
          </w:p>
        </w:tc>
        <w:tc>
          <w:tcPr>
            <w:tcW w:w="2693" w:type="dxa"/>
            <w:tcBorders>
              <w:top w:val="single" w:sz="4" w:space="0" w:color="000000"/>
              <w:left w:val="single" w:sz="4" w:space="0" w:color="000000"/>
              <w:bottom w:val="single" w:sz="4" w:space="0" w:color="000000"/>
            </w:tcBorders>
            <w:vAlign w:val="center"/>
          </w:tcPr>
          <w:p w:rsidR="00053436" w:rsidRPr="00753051" w:rsidRDefault="00053436" w:rsidP="005801A3">
            <w:r>
              <w:t xml:space="preserve">3 – 10 mm </w:t>
            </w:r>
          </w:p>
        </w:tc>
        <w:tc>
          <w:tcPr>
            <w:tcW w:w="1417" w:type="dxa"/>
            <w:tcBorders>
              <w:top w:val="single" w:sz="4" w:space="0" w:color="000000"/>
              <w:left w:val="single" w:sz="4" w:space="0" w:color="000000"/>
              <w:bottom w:val="single" w:sz="4" w:space="0" w:color="000000"/>
              <w:right w:val="single" w:sz="4" w:space="0" w:color="auto"/>
            </w:tcBorders>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107.</w:t>
            </w:r>
          </w:p>
        </w:tc>
        <w:tc>
          <w:tcPr>
            <w:tcW w:w="4299" w:type="dxa"/>
          </w:tcPr>
          <w:p w:rsidR="00053436" w:rsidRPr="00753051" w:rsidRDefault="00053436" w:rsidP="005801A3">
            <w:pPr>
              <w:tabs>
                <w:tab w:val="left" w:pos="2970"/>
              </w:tabs>
              <w:rPr>
                <w:bCs/>
                <w:iCs/>
              </w:rPr>
            </w:pPr>
            <w:r>
              <w:rPr>
                <w:bCs/>
                <w:iCs/>
              </w:rPr>
              <w:t>Cirvis</w:t>
            </w:r>
            <w:r>
              <w:rPr>
                <w:bCs/>
                <w:iCs/>
              </w:rPr>
              <w:tab/>
            </w:r>
          </w:p>
        </w:tc>
        <w:tc>
          <w:tcPr>
            <w:tcW w:w="2693" w:type="dxa"/>
          </w:tcPr>
          <w:p w:rsidR="00053436" w:rsidRPr="00753051" w:rsidRDefault="00053436" w:rsidP="005801A3">
            <w:pPr>
              <w:tabs>
                <w:tab w:val="left" w:pos="2970"/>
              </w:tabs>
              <w:rPr>
                <w:bCs/>
                <w:iCs/>
              </w:rPr>
            </w:pPr>
            <w:r>
              <w:rPr>
                <w:bCs/>
                <w:iCs/>
              </w:rPr>
              <w:t>1250 g, ar kātu</w:t>
            </w:r>
          </w:p>
        </w:tc>
        <w:tc>
          <w:tcPr>
            <w:tcW w:w="1417" w:type="dxa"/>
          </w:tcPr>
          <w:p w:rsidR="00053436" w:rsidRPr="00753051"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108.</w:t>
            </w:r>
          </w:p>
        </w:tc>
        <w:tc>
          <w:tcPr>
            <w:tcW w:w="4299" w:type="dxa"/>
          </w:tcPr>
          <w:p w:rsidR="00053436" w:rsidRPr="00753051" w:rsidRDefault="00053436" w:rsidP="005801A3">
            <w:pPr>
              <w:rPr>
                <w:iCs/>
              </w:rPr>
            </w:pPr>
            <w:r>
              <w:rPr>
                <w:iCs/>
              </w:rPr>
              <w:t>Sētnieku gružu lāpsta</w:t>
            </w:r>
          </w:p>
        </w:tc>
        <w:tc>
          <w:tcPr>
            <w:tcW w:w="2693" w:type="dxa"/>
          </w:tcPr>
          <w:p w:rsidR="00053436" w:rsidRPr="00753051" w:rsidRDefault="00053436" w:rsidP="005801A3">
            <w:pPr>
              <w:rPr>
                <w:iCs/>
              </w:rPr>
            </w:pPr>
            <w:r>
              <w:rPr>
                <w:iCs/>
              </w:rPr>
              <w:t>ar kātu</w:t>
            </w: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109.</w:t>
            </w:r>
          </w:p>
        </w:tc>
        <w:tc>
          <w:tcPr>
            <w:tcW w:w="4299" w:type="dxa"/>
          </w:tcPr>
          <w:p w:rsidR="00053436" w:rsidRPr="00753051" w:rsidRDefault="00053436" w:rsidP="005801A3">
            <w:pPr>
              <w:rPr>
                <w:iCs/>
              </w:rPr>
            </w:pPr>
            <w:r w:rsidRPr="00753051">
              <w:rPr>
                <w:iCs/>
              </w:rPr>
              <w:t>Stikla griežamais</w:t>
            </w:r>
          </w:p>
        </w:tc>
        <w:tc>
          <w:tcPr>
            <w:tcW w:w="2693" w:type="dxa"/>
          </w:tcPr>
          <w:p w:rsidR="00053436" w:rsidRPr="00753051" w:rsidRDefault="00053436" w:rsidP="005801A3">
            <w:pPr>
              <w:rPr>
                <w:iCs/>
              </w:rPr>
            </w:pPr>
          </w:p>
        </w:tc>
        <w:tc>
          <w:tcPr>
            <w:tcW w:w="1417" w:type="dxa"/>
          </w:tcPr>
          <w:p w:rsidR="00053436" w:rsidRPr="00E541D7" w:rsidRDefault="00053436" w:rsidP="005801A3">
            <w:pPr>
              <w:jc w:val="center"/>
            </w:pPr>
            <w: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110.</w:t>
            </w:r>
          </w:p>
        </w:tc>
        <w:tc>
          <w:tcPr>
            <w:tcW w:w="4299" w:type="dxa"/>
          </w:tcPr>
          <w:p w:rsidR="00053436" w:rsidRPr="00753051" w:rsidRDefault="00053436" w:rsidP="005801A3">
            <w:pPr>
              <w:rPr>
                <w:iCs/>
              </w:rPr>
            </w:pPr>
            <w:r>
              <w:rPr>
                <w:iCs/>
              </w:rPr>
              <w:t>S</w:t>
            </w:r>
            <w:r w:rsidRPr="00753051">
              <w:rPr>
                <w:iCs/>
              </w:rPr>
              <w:t xml:space="preserve">krūvgrieznis ar maināmiem galiem </w:t>
            </w:r>
          </w:p>
        </w:tc>
        <w:tc>
          <w:tcPr>
            <w:tcW w:w="2693" w:type="dxa"/>
          </w:tcPr>
          <w:p w:rsidR="00053436" w:rsidRPr="00753051" w:rsidRDefault="00053436" w:rsidP="005801A3">
            <w:pPr>
              <w:rPr>
                <w:iCs/>
              </w:rPr>
            </w:pPr>
          </w:p>
        </w:tc>
        <w:tc>
          <w:tcPr>
            <w:tcW w:w="1417" w:type="dxa"/>
            <w:vAlign w:val="center"/>
          </w:tcPr>
          <w:p w:rsidR="00053436" w:rsidRDefault="00053436" w:rsidP="005801A3">
            <w:pPr>
              <w:jc w:val="center"/>
            </w:pPr>
            <w:r>
              <w:rPr>
                <w:color w:val="000000"/>
              </w:rPr>
              <w:t>gab</w:t>
            </w:r>
          </w:p>
        </w:tc>
      </w:tr>
      <w:tr w:rsidR="00053436" w:rsidRPr="00753051" w:rsidTr="005801A3">
        <w:trPr>
          <w:trHeight w:val="123"/>
        </w:trPr>
        <w:tc>
          <w:tcPr>
            <w:tcW w:w="807" w:type="dxa"/>
            <w:vAlign w:val="center"/>
          </w:tcPr>
          <w:p w:rsidR="00053436" w:rsidRPr="00607479" w:rsidRDefault="00053436" w:rsidP="005801A3">
            <w:pPr>
              <w:jc w:val="center"/>
              <w:rPr>
                <w:sz w:val="20"/>
                <w:szCs w:val="20"/>
              </w:rPr>
            </w:pPr>
            <w:r>
              <w:rPr>
                <w:sz w:val="20"/>
                <w:szCs w:val="20"/>
              </w:rPr>
              <w:t>111.</w:t>
            </w:r>
          </w:p>
        </w:tc>
        <w:tc>
          <w:tcPr>
            <w:tcW w:w="4299" w:type="dxa"/>
          </w:tcPr>
          <w:p w:rsidR="00053436" w:rsidRPr="00753051" w:rsidRDefault="00053436" w:rsidP="005801A3">
            <w:pPr>
              <w:rPr>
                <w:iCs/>
              </w:rPr>
            </w:pPr>
            <w:r>
              <w:rPr>
                <w:iCs/>
              </w:rPr>
              <w:t xml:space="preserve">Silikona pistole </w:t>
            </w:r>
            <w:r w:rsidRPr="00753051">
              <w:rPr>
                <w:iCs/>
              </w:rPr>
              <w:t xml:space="preserve"> </w:t>
            </w:r>
          </w:p>
        </w:tc>
        <w:tc>
          <w:tcPr>
            <w:tcW w:w="2693" w:type="dxa"/>
          </w:tcPr>
          <w:p w:rsidR="00053436" w:rsidRPr="00753051" w:rsidRDefault="00053436" w:rsidP="005801A3">
            <w:pPr>
              <w:rPr>
                <w:iCs/>
              </w:rPr>
            </w:pPr>
          </w:p>
        </w:tc>
        <w:tc>
          <w:tcPr>
            <w:tcW w:w="1417" w:type="dxa"/>
            <w:vAlign w:val="center"/>
          </w:tcPr>
          <w:p w:rsidR="00053436" w:rsidRDefault="00053436" w:rsidP="005801A3">
            <w:pPr>
              <w:jc w:val="center"/>
            </w:pPr>
            <w:r>
              <w:rPr>
                <w:color w:val="000000"/>
              </w:rPr>
              <w:t>gab</w:t>
            </w:r>
          </w:p>
        </w:tc>
      </w:tr>
      <w:tr w:rsidR="00053436" w:rsidRPr="00753051" w:rsidTr="005801A3">
        <w:trPr>
          <w:trHeight w:val="106"/>
        </w:trPr>
        <w:tc>
          <w:tcPr>
            <w:tcW w:w="807" w:type="dxa"/>
            <w:vAlign w:val="center"/>
          </w:tcPr>
          <w:p w:rsidR="00053436" w:rsidRPr="00753051" w:rsidRDefault="00053436" w:rsidP="005801A3">
            <w:pPr>
              <w:jc w:val="center"/>
            </w:pPr>
            <w:r>
              <w:t>112</w:t>
            </w:r>
            <w:r w:rsidRPr="00753051">
              <w:t>.</w:t>
            </w:r>
          </w:p>
        </w:tc>
        <w:tc>
          <w:tcPr>
            <w:tcW w:w="4299" w:type="dxa"/>
          </w:tcPr>
          <w:p w:rsidR="00053436" w:rsidRPr="00753051" w:rsidRDefault="00053436" w:rsidP="005801A3">
            <w:pPr>
              <w:snapToGrid w:val="0"/>
            </w:pPr>
            <w:r w:rsidRPr="00753051">
              <w:t>Montāžas līme Montage Kit vai ekvivalents</w:t>
            </w:r>
          </w:p>
        </w:tc>
        <w:tc>
          <w:tcPr>
            <w:tcW w:w="2693" w:type="dxa"/>
          </w:tcPr>
          <w:p w:rsidR="00053436" w:rsidRPr="00E541D7" w:rsidRDefault="00053436" w:rsidP="005801A3">
            <w:pPr>
              <w:snapToGrid w:val="0"/>
            </w:pPr>
            <w:r>
              <w:t xml:space="preserve">tilpums – </w:t>
            </w:r>
            <w:r w:rsidRPr="00E541D7">
              <w:t>370</w:t>
            </w:r>
            <w:r>
              <w:t xml:space="preserve"> </w:t>
            </w:r>
            <w:r w:rsidRPr="00E541D7">
              <w:t>ml</w:t>
            </w:r>
          </w:p>
        </w:tc>
        <w:tc>
          <w:tcPr>
            <w:tcW w:w="1417" w:type="dxa"/>
            <w:vAlign w:val="center"/>
          </w:tcPr>
          <w:p w:rsidR="00053436" w:rsidRDefault="00053436" w:rsidP="005801A3">
            <w:pPr>
              <w:jc w:val="center"/>
            </w:pPr>
            <w:r>
              <w:t>gab</w:t>
            </w:r>
          </w:p>
        </w:tc>
      </w:tr>
      <w:tr w:rsidR="00053436" w:rsidRPr="00753051" w:rsidTr="005801A3">
        <w:trPr>
          <w:trHeight w:val="127"/>
        </w:trPr>
        <w:tc>
          <w:tcPr>
            <w:tcW w:w="807" w:type="dxa"/>
            <w:vAlign w:val="center"/>
          </w:tcPr>
          <w:p w:rsidR="00053436" w:rsidRPr="00753051" w:rsidRDefault="00053436" w:rsidP="005801A3">
            <w:pPr>
              <w:jc w:val="center"/>
            </w:pPr>
            <w:r>
              <w:t>113</w:t>
            </w:r>
            <w:r w:rsidRPr="00753051">
              <w:t>.</w:t>
            </w:r>
          </w:p>
        </w:tc>
        <w:tc>
          <w:tcPr>
            <w:tcW w:w="4299" w:type="dxa"/>
          </w:tcPr>
          <w:p w:rsidR="00053436" w:rsidRPr="006B5A36" w:rsidRDefault="00053436" w:rsidP="005801A3">
            <w:pPr>
              <w:snapToGrid w:val="0"/>
            </w:pPr>
            <w:r w:rsidRPr="006B5A36">
              <w:t>Dībelis S33 5x25</w:t>
            </w:r>
          </w:p>
        </w:tc>
        <w:tc>
          <w:tcPr>
            <w:tcW w:w="2693" w:type="dxa"/>
          </w:tcPr>
          <w:p w:rsidR="00053436" w:rsidRPr="00E541D7" w:rsidRDefault="00053436" w:rsidP="005801A3">
            <w:r w:rsidRPr="00E541D7">
              <w:t>līdz 100 gab. iepakojumā</w:t>
            </w:r>
          </w:p>
        </w:tc>
        <w:tc>
          <w:tcPr>
            <w:tcW w:w="1417" w:type="dxa"/>
          </w:tcPr>
          <w:p w:rsidR="00053436" w:rsidRPr="00753051" w:rsidRDefault="00053436" w:rsidP="005801A3">
            <w:pPr>
              <w:jc w:val="center"/>
              <w:rPr>
                <w:color w:val="000000"/>
              </w:rPr>
            </w:pPr>
            <w:r>
              <w:rPr>
                <w:color w:val="000000"/>
              </w:rPr>
              <w:t>gab</w:t>
            </w:r>
          </w:p>
        </w:tc>
      </w:tr>
      <w:tr w:rsidR="00053436" w:rsidRPr="00753051" w:rsidTr="005801A3">
        <w:trPr>
          <w:trHeight w:val="127"/>
        </w:trPr>
        <w:tc>
          <w:tcPr>
            <w:tcW w:w="807" w:type="dxa"/>
            <w:vAlign w:val="center"/>
          </w:tcPr>
          <w:p w:rsidR="00053436" w:rsidRPr="00753051" w:rsidRDefault="00053436" w:rsidP="005801A3">
            <w:pPr>
              <w:jc w:val="center"/>
            </w:pPr>
            <w:r>
              <w:t>114</w:t>
            </w:r>
            <w:r w:rsidRPr="00753051">
              <w:t>.</w:t>
            </w:r>
          </w:p>
        </w:tc>
        <w:tc>
          <w:tcPr>
            <w:tcW w:w="4299" w:type="dxa"/>
          </w:tcPr>
          <w:p w:rsidR="00053436" w:rsidRPr="00753051" w:rsidRDefault="00053436" w:rsidP="005801A3">
            <w:r w:rsidRPr="00753051">
              <w:t>Dībelis S33</w:t>
            </w:r>
            <w:r w:rsidRPr="006B5A36">
              <w:t xml:space="preserve"> 6x30</w:t>
            </w:r>
          </w:p>
        </w:tc>
        <w:tc>
          <w:tcPr>
            <w:tcW w:w="2693" w:type="dxa"/>
          </w:tcPr>
          <w:p w:rsidR="00053436" w:rsidRPr="00E541D7" w:rsidRDefault="00053436" w:rsidP="005801A3">
            <w:pPr>
              <w:snapToGrid w:val="0"/>
            </w:pPr>
            <w:r w:rsidRPr="00E541D7">
              <w:rPr>
                <w:bCs/>
              </w:rPr>
              <w:t>līdz</w:t>
            </w:r>
            <w:r w:rsidRPr="00E541D7">
              <w:t xml:space="preserve"> 100 gab. iepakojumā</w:t>
            </w:r>
          </w:p>
        </w:tc>
        <w:tc>
          <w:tcPr>
            <w:tcW w:w="1417" w:type="dxa"/>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vAlign w:val="center"/>
          </w:tcPr>
          <w:p w:rsidR="00053436" w:rsidRPr="00753051" w:rsidRDefault="00053436" w:rsidP="005801A3">
            <w:pPr>
              <w:jc w:val="center"/>
            </w:pPr>
            <w:r>
              <w:t>115</w:t>
            </w:r>
            <w:r w:rsidRPr="00753051">
              <w:t>.</w:t>
            </w:r>
          </w:p>
        </w:tc>
        <w:tc>
          <w:tcPr>
            <w:tcW w:w="4299" w:type="dxa"/>
          </w:tcPr>
          <w:p w:rsidR="00053436" w:rsidRPr="00753051" w:rsidRDefault="00053436" w:rsidP="005801A3">
            <w:r w:rsidRPr="00753051">
              <w:t>Dībelis S33 8x40</w:t>
            </w:r>
          </w:p>
        </w:tc>
        <w:tc>
          <w:tcPr>
            <w:tcW w:w="2693" w:type="dxa"/>
          </w:tcPr>
          <w:p w:rsidR="00053436" w:rsidRPr="00E541D7" w:rsidRDefault="00053436" w:rsidP="005801A3">
            <w:r w:rsidRPr="00E541D7">
              <w:t>līdz 100 gab. iepakojumā</w:t>
            </w:r>
          </w:p>
        </w:tc>
        <w:tc>
          <w:tcPr>
            <w:tcW w:w="1417" w:type="dxa"/>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vAlign w:val="center"/>
          </w:tcPr>
          <w:p w:rsidR="00053436" w:rsidRPr="00753051" w:rsidRDefault="00053436" w:rsidP="005801A3">
            <w:pPr>
              <w:jc w:val="center"/>
            </w:pPr>
            <w:r>
              <w:t>116</w:t>
            </w:r>
            <w:r w:rsidRPr="00753051">
              <w:t>.</w:t>
            </w:r>
          </w:p>
        </w:tc>
        <w:tc>
          <w:tcPr>
            <w:tcW w:w="4299" w:type="dxa"/>
          </w:tcPr>
          <w:p w:rsidR="00053436" w:rsidRPr="00753051" w:rsidRDefault="00053436" w:rsidP="005801A3">
            <w:pPr>
              <w:snapToGrid w:val="0"/>
            </w:pPr>
            <w:r w:rsidRPr="00753051">
              <w:t>Dībeļnagla 6x40</w:t>
            </w:r>
          </w:p>
        </w:tc>
        <w:tc>
          <w:tcPr>
            <w:tcW w:w="2693" w:type="dxa"/>
          </w:tcPr>
          <w:p w:rsidR="00053436" w:rsidRPr="00E541D7" w:rsidRDefault="00053436" w:rsidP="005801A3">
            <w:r w:rsidRPr="00E541D7">
              <w:t>līdz 100 gab. iepakojumā</w:t>
            </w:r>
          </w:p>
        </w:tc>
        <w:tc>
          <w:tcPr>
            <w:tcW w:w="1417" w:type="dxa"/>
            <w:vAlign w:val="center"/>
          </w:tcPr>
          <w:p w:rsidR="00053436" w:rsidRDefault="00053436" w:rsidP="005801A3">
            <w:pPr>
              <w:jc w:val="center"/>
            </w:pPr>
            <w:r>
              <w:rPr>
                <w:color w:val="000000"/>
              </w:rPr>
              <w:t>g</w:t>
            </w:r>
            <w:r w:rsidRPr="00D66DC1">
              <w:rPr>
                <w:color w:val="000000"/>
              </w:rPr>
              <w:t>a</w:t>
            </w:r>
            <w:r>
              <w:rPr>
                <w:color w:val="000000"/>
              </w:rPr>
              <w:t>b</w:t>
            </w:r>
          </w:p>
        </w:tc>
      </w:tr>
      <w:tr w:rsidR="00053436" w:rsidRPr="00753051" w:rsidTr="005801A3">
        <w:trPr>
          <w:trHeight w:val="127"/>
        </w:trPr>
        <w:tc>
          <w:tcPr>
            <w:tcW w:w="807" w:type="dxa"/>
            <w:vAlign w:val="center"/>
          </w:tcPr>
          <w:p w:rsidR="00053436" w:rsidRPr="00753051" w:rsidRDefault="00053436" w:rsidP="005801A3">
            <w:pPr>
              <w:jc w:val="center"/>
            </w:pPr>
            <w:r>
              <w:t>117</w:t>
            </w:r>
            <w:r w:rsidRPr="00753051">
              <w:t>.</w:t>
            </w:r>
          </w:p>
        </w:tc>
        <w:tc>
          <w:tcPr>
            <w:tcW w:w="4299" w:type="dxa"/>
          </w:tcPr>
          <w:p w:rsidR="00053436" w:rsidRPr="00753051" w:rsidRDefault="00053436" w:rsidP="005801A3">
            <w:pPr>
              <w:snapToGrid w:val="0"/>
            </w:pPr>
            <w:r w:rsidRPr="00753051">
              <w:t>Dībeļnagla 6x50</w:t>
            </w:r>
          </w:p>
        </w:tc>
        <w:tc>
          <w:tcPr>
            <w:tcW w:w="2693" w:type="dxa"/>
          </w:tcPr>
          <w:p w:rsidR="00053436" w:rsidRPr="00E541D7" w:rsidRDefault="00053436" w:rsidP="005801A3">
            <w:r>
              <w:t>l</w:t>
            </w:r>
            <w:r w:rsidRPr="00E541D7">
              <w:t>īdz</w:t>
            </w:r>
            <w:r>
              <w:t xml:space="preserve"> </w:t>
            </w:r>
            <w:r w:rsidRPr="00E541D7">
              <w:t>100</w:t>
            </w:r>
            <w:r>
              <w:t xml:space="preserve"> </w:t>
            </w:r>
            <w:r w:rsidRPr="00E541D7">
              <w:t>gab.iepakojumā.</w:t>
            </w:r>
          </w:p>
        </w:tc>
        <w:tc>
          <w:tcPr>
            <w:tcW w:w="1417" w:type="dxa"/>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vAlign w:val="center"/>
          </w:tcPr>
          <w:p w:rsidR="00053436" w:rsidRPr="00753051" w:rsidRDefault="00053436" w:rsidP="005801A3">
            <w:pPr>
              <w:jc w:val="center"/>
            </w:pPr>
            <w:r>
              <w:t>118</w:t>
            </w:r>
            <w:r w:rsidRPr="00753051">
              <w:t>.</w:t>
            </w:r>
          </w:p>
        </w:tc>
        <w:tc>
          <w:tcPr>
            <w:tcW w:w="4299" w:type="dxa"/>
          </w:tcPr>
          <w:p w:rsidR="00053436" w:rsidRPr="00753051" w:rsidRDefault="00053436" w:rsidP="005801A3">
            <w:r w:rsidRPr="00753051">
              <w:t>Dībeļnagla 6x60</w:t>
            </w:r>
          </w:p>
        </w:tc>
        <w:tc>
          <w:tcPr>
            <w:tcW w:w="2693" w:type="dxa"/>
          </w:tcPr>
          <w:p w:rsidR="00053436" w:rsidRPr="00E541D7" w:rsidRDefault="00053436" w:rsidP="005801A3">
            <w:r w:rsidRPr="00E541D7">
              <w:t>līdz 100</w:t>
            </w:r>
            <w:r>
              <w:t xml:space="preserve"> </w:t>
            </w:r>
            <w:r w:rsidRPr="00E541D7">
              <w:t>gab. iepakojumā</w:t>
            </w:r>
          </w:p>
        </w:tc>
        <w:tc>
          <w:tcPr>
            <w:tcW w:w="1417" w:type="dxa"/>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vAlign w:val="center"/>
          </w:tcPr>
          <w:p w:rsidR="00053436" w:rsidRPr="00753051" w:rsidRDefault="00053436" w:rsidP="005801A3">
            <w:pPr>
              <w:jc w:val="center"/>
            </w:pPr>
            <w:r>
              <w:t>119</w:t>
            </w:r>
            <w:r w:rsidRPr="00753051">
              <w:t>.</w:t>
            </w:r>
          </w:p>
        </w:tc>
        <w:tc>
          <w:tcPr>
            <w:tcW w:w="4299" w:type="dxa"/>
          </w:tcPr>
          <w:p w:rsidR="00053436" w:rsidRPr="00753051" w:rsidRDefault="00053436" w:rsidP="005801A3">
            <w:r w:rsidRPr="00753051">
              <w:t>Dībeļnagla 6x80</w:t>
            </w:r>
          </w:p>
        </w:tc>
        <w:tc>
          <w:tcPr>
            <w:tcW w:w="2693" w:type="dxa"/>
          </w:tcPr>
          <w:p w:rsidR="00053436" w:rsidRPr="00E541D7" w:rsidRDefault="00053436" w:rsidP="005801A3">
            <w:r w:rsidRPr="00E541D7">
              <w:t>līdz 100</w:t>
            </w:r>
            <w:r>
              <w:t xml:space="preserve"> </w:t>
            </w:r>
            <w:r w:rsidRPr="00E541D7">
              <w:t>gab. iepakojumā</w:t>
            </w:r>
          </w:p>
        </w:tc>
        <w:tc>
          <w:tcPr>
            <w:tcW w:w="1417" w:type="dxa"/>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vAlign w:val="center"/>
          </w:tcPr>
          <w:p w:rsidR="00053436" w:rsidRPr="00753051" w:rsidRDefault="00053436" w:rsidP="005801A3">
            <w:pPr>
              <w:jc w:val="center"/>
            </w:pPr>
            <w:r>
              <w:t>120</w:t>
            </w:r>
            <w:r w:rsidRPr="00753051">
              <w:t>.</w:t>
            </w:r>
          </w:p>
        </w:tc>
        <w:tc>
          <w:tcPr>
            <w:tcW w:w="4299" w:type="dxa"/>
          </w:tcPr>
          <w:p w:rsidR="00053436" w:rsidRPr="00753051" w:rsidRDefault="00053436" w:rsidP="005801A3">
            <w:pPr>
              <w:snapToGrid w:val="0"/>
            </w:pPr>
            <w:r w:rsidRPr="00753051">
              <w:t>Dībeļnagla  8x140</w:t>
            </w:r>
          </w:p>
        </w:tc>
        <w:tc>
          <w:tcPr>
            <w:tcW w:w="2693" w:type="dxa"/>
          </w:tcPr>
          <w:p w:rsidR="00053436" w:rsidRPr="00E541D7" w:rsidRDefault="00053436" w:rsidP="005801A3">
            <w:r w:rsidRPr="00E541D7">
              <w:t>līdz 100 gab. iepakojumā</w:t>
            </w:r>
          </w:p>
        </w:tc>
        <w:tc>
          <w:tcPr>
            <w:tcW w:w="1417" w:type="dxa"/>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121</w:t>
            </w:r>
            <w:r w:rsidRPr="00753051">
              <w:t>.</w:t>
            </w:r>
          </w:p>
        </w:tc>
        <w:tc>
          <w:tcPr>
            <w:tcW w:w="4299" w:type="dxa"/>
            <w:tcBorders>
              <w:bottom w:val="single" w:sz="4" w:space="0" w:color="auto"/>
            </w:tcBorders>
          </w:tcPr>
          <w:p w:rsidR="00053436" w:rsidRPr="00753051" w:rsidRDefault="00053436" w:rsidP="005801A3">
            <w:r w:rsidRPr="00753051">
              <w:t>Skrūves metālam  3x25</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122</w:t>
            </w:r>
            <w:r w:rsidRPr="00753051">
              <w:t>.</w:t>
            </w:r>
          </w:p>
        </w:tc>
        <w:tc>
          <w:tcPr>
            <w:tcW w:w="4299" w:type="dxa"/>
            <w:tcBorders>
              <w:bottom w:val="single" w:sz="4" w:space="0" w:color="auto"/>
            </w:tcBorders>
          </w:tcPr>
          <w:p w:rsidR="00053436" w:rsidRPr="00753051" w:rsidRDefault="00053436" w:rsidP="005801A3">
            <w:r w:rsidRPr="00753051">
              <w:t>Skrūves metālam  3x40</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123</w:t>
            </w:r>
            <w:r w:rsidRPr="00753051">
              <w:t>.</w:t>
            </w:r>
          </w:p>
        </w:tc>
        <w:tc>
          <w:tcPr>
            <w:tcW w:w="4299" w:type="dxa"/>
            <w:tcBorders>
              <w:bottom w:val="single" w:sz="4" w:space="0" w:color="auto"/>
            </w:tcBorders>
          </w:tcPr>
          <w:p w:rsidR="00053436" w:rsidRPr="00753051" w:rsidRDefault="00053436" w:rsidP="005801A3">
            <w:pPr>
              <w:snapToGrid w:val="0"/>
            </w:pPr>
            <w:r w:rsidRPr="00753051">
              <w:t>Skrūve koka  3x16</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124</w:t>
            </w:r>
            <w:r w:rsidRPr="00753051">
              <w:t>.</w:t>
            </w:r>
          </w:p>
        </w:tc>
        <w:tc>
          <w:tcPr>
            <w:tcW w:w="4299" w:type="dxa"/>
            <w:tcBorders>
              <w:bottom w:val="single" w:sz="4" w:space="0" w:color="auto"/>
            </w:tcBorders>
          </w:tcPr>
          <w:p w:rsidR="00053436" w:rsidRPr="00753051" w:rsidRDefault="00053436" w:rsidP="005801A3">
            <w:pPr>
              <w:snapToGrid w:val="0"/>
            </w:pPr>
            <w:r w:rsidRPr="00753051">
              <w:t>Skrūve koka  3x20</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125</w:t>
            </w:r>
            <w:r w:rsidRPr="00753051">
              <w:t>.</w:t>
            </w:r>
          </w:p>
        </w:tc>
        <w:tc>
          <w:tcPr>
            <w:tcW w:w="4299" w:type="dxa"/>
            <w:tcBorders>
              <w:bottom w:val="single" w:sz="4" w:space="0" w:color="auto"/>
            </w:tcBorders>
          </w:tcPr>
          <w:p w:rsidR="00053436" w:rsidRPr="00753051" w:rsidRDefault="00053436" w:rsidP="005801A3">
            <w:pPr>
              <w:snapToGrid w:val="0"/>
            </w:pPr>
            <w:r w:rsidRPr="00753051">
              <w:t>Skrūve koka 3x25</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126</w:t>
            </w:r>
            <w:r w:rsidRPr="00753051">
              <w:t>.</w:t>
            </w:r>
          </w:p>
        </w:tc>
        <w:tc>
          <w:tcPr>
            <w:tcW w:w="4299" w:type="dxa"/>
            <w:tcBorders>
              <w:bottom w:val="single" w:sz="4" w:space="0" w:color="auto"/>
            </w:tcBorders>
          </w:tcPr>
          <w:p w:rsidR="00053436" w:rsidRPr="00753051" w:rsidRDefault="00053436" w:rsidP="005801A3">
            <w:pPr>
              <w:snapToGrid w:val="0"/>
            </w:pPr>
            <w:r w:rsidRPr="00753051">
              <w:t>Skrūve koka 4x30</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127</w:t>
            </w:r>
            <w:r w:rsidRPr="00753051">
              <w:t>.</w:t>
            </w:r>
          </w:p>
        </w:tc>
        <w:tc>
          <w:tcPr>
            <w:tcW w:w="4299" w:type="dxa"/>
            <w:tcBorders>
              <w:bottom w:val="single" w:sz="4" w:space="0" w:color="auto"/>
            </w:tcBorders>
          </w:tcPr>
          <w:p w:rsidR="00053436" w:rsidRPr="00753051" w:rsidRDefault="00053436" w:rsidP="005801A3">
            <w:pPr>
              <w:snapToGrid w:val="0"/>
            </w:pPr>
            <w:r w:rsidRPr="00753051">
              <w:t>Skrūve koka  4x40</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128</w:t>
            </w:r>
            <w:r w:rsidRPr="00753051">
              <w:t>.</w:t>
            </w:r>
          </w:p>
        </w:tc>
        <w:tc>
          <w:tcPr>
            <w:tcW w:w="4299" w:type="dxa"/>
            <w:tcBorders>
              <w:bottom w:val="single" w:sz="4" w:space="0" w:color="auto"/>
            </w:tcBorders>
          </w:tcPr>
          <w:p w:rsidR="00053436" w:rsidRPr="00753051" w:rsidRDefault="00053436" w:rsidP="005801A3">
            <w:pPr>
              <w:snapToGrid w:val="0"/>
            </w:pPr>
            <w:r w:rsidRPr="00753051">
              <w:t>Skrūve koka  4x50</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129</w:t>
            </w:r>
            <w:r w:rsidRPr="00753051">
              <w:t>.</w:t>
            </w:r>
          </w:p>
        </w:tc>
        <w:tc>
          <w:tcPr>
            <w:tcW w:w="4299" w:type="dxa"/>
            <w:tcBorders>
              <w:bottom w:val="single" w:sz="4" w:space="0" w:color="auto"/>
            </w:tcBorders>
          </w:tcPr>
          <w:p w:rsidR="00053436" w:rsidRPr="00753051" w:rsidRDefault="00053436" w:rsidP="005801A3">
            <w:pPr>
              <w:snapToGrid w:val="0"/>
            </w:pPr>
            <w:r w:rsidRPr="00753051">
              <w:t>Skrūve koka  4x60</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tcBorders>
              <w:bottom w:val="single" w:sz="4" w:space="0" w:color="auto"/>
            </w:tcBorders>
            <w:vAlign w:val="center"/>
          </w:tcPr>
          <w:p w:rsidR="00053436" w:rsidRPr="00753051" w:rsidRDefault="00053436" w:rsidP="005801A3">
            <w:pPr>
              <w:jc w:val="center"/>
            </w:pPr>
            <w:r>
              <w:t>130</w:t>
            </w:r>
            <w:r w:rsidRPr="00753051">
              <w:t>.</w:t>
            </w:r>
          </w:p>
        </w:tc>
        <w:tc>
          <w:tcPr>
            <w:tcW w:w="4299" w:type="dxa"/>
            <w:tcBorders>
              <w:bottom w:val="single" w:sz="4" w:space="0" w:color="auto"/>
            </w:tcBorders>
          </w:tcPr>
          <w:p w:rsidR="00053436" w:rsidRPr="00753051" w:rsidRDefault="00053436" w:rsidP="005801A3">
            <w:pPr>
              <w:snapToGrid w:val="0"/>
            </w:pPr>
            <w:r w:rsidRPr="00753051">
              <w:t>Skrūve koka  5x100</w:t>
            </w:r>
          </w:p>
        </w:tc>
        <w:tc>
          <w:tcPr>
            <w:tcW w:w="2693" w:type="dxa"/>
            <w:tcBorders>
              <w:bottom w:val="single" w:sz="4" w:space="0" w:color="auto"/>
            </w:tcBorders>
          </w:tcPr>
          <w:p w:rsidR="00053436" w:rsidRPr="00E541D7" w:rsidRDefault="00053436" w:rsidP="005801A3">
            <w:r w:rsidRPr="00E541D7">
              <w:t>līdz 100 gab. iepakojumā</w:t>
            </w:r>
          </w:p>
        </w:tc>
        <w:tc>
          <w:tcPr>
            <w:tcW w:w="1417" w:type="dxa"/>
            <w:tcBorders>
              <w:bottom w:val="single" w:sz="4" w:space="0" w:color="auto"/>
            </w:tcBorders>
            <w:vAlign w:val="center"/>
          </w:tcPr>
          <w:p w:rsidR="00053436" w:rsidRDefault="00053436" w:rsidP="005801A3">
            <w:pPr>
              <w:jc w:val="center"/>
            </w:pPr>
            <w:r>
              <w:rPr>
                <w:color w:val="000000"/>
              </w:rPr>
              <w:t>g</w:t>
            </w:r>
            <w:r w:rsidRPr="00D66DC1">
              <w:rPr>
                <w:color w:val="000000"/>
              </w:rPr>
              <w:t>ab</w:t>
            </w:r>
          </w:p>
        </w:tc>
      </w:tr>
      <w:tr w:rsidR="00053436" w:rsidRPr="00753051" w:rsidTr="005801A3">
        <w:trPr>
          <w:trHeight w:val="127"/>
        </w:trPr>
        <w:tc>
          <w:tcPr>
            <w:tcW w:w="807" w:type="dxa"/>
            <w:vAlign w:val="center"/>
          </w:tcPr>
          <w:p w:rsidR="00053436" w:rsidRPr="00753051" w:rsidRDefault="00053436" w:rsidP="005801A3">
            <w:pPr>
              <w:jc w:val="center"/>
            </w:pPr>
            <w:r>
              <w:t>131</w:t>
            </w:r>
            <w:r w:rsidRPr="00753051">
              <w:t>.</w:t>
            </w:r>
          </w:p>
        </w:tc>
        <w:tc>
          <w:tcPr>
            <w:tcW w:w="4299" w:type="dxa"/>
          </w:tcPr>
          <w:p w:rsidR="00053436" w:rsidRPr="00753051" w:rsidRDefault="00053436" w:rsidP="005801A3">
            <w:r w:rsidRPr="00753051">
              <w:t>Linolejs</w:t>
            </w:r>
          </w:p>
        </w:tc>
        <w:tc>
          <w:tcPr>
            <w:tcW w:w="2693" w:type="dxa"/>
          </w:tcPr>
          <w:p w:rsidR="00053436" w:rsidRPr="00E541D7" w:rsidRDefault="00053436" w:rsidP="005801A3">
            <w:r>
              <w:t>3m ar 0.60mm aizsarg</w:t>
            </w:r>
            <w:r w:rsidRPr="00E541D7">
              <w:t>s</w:t>
            </w:r>
            <w:r>
              <w:t>l</w:t>
            </w:r>
            <w:r w:rsidRPr="00E541D7">
              <w:t>āni</w:t>
            </w:r>
          </w:p>
        </w:tc>
        <w:tc>
          <w:tcPr>
            <w:tcW w:w="1417" w:type="dxa"/>
          </w:tcPr>
          <w:p w:rsidR="00053436" w:rsidRPr="00753051" w:rsidRDefault="00053436" w:rsidP="005801A3">
            <w:pPr>
              <w:jc w:val="center"/>
            </w:pPr>
            <w:r w:rsidRPr="00753051">
              <w:t>m</w:t>
            </w:r>
            <w:r w:rsidRPr="00753051">
              <w:rPr>
                <w:vertAlign w:val="superscript"/>
              </w:rPr>
              <w:t>2</w:t>
            </w:r>
          </w:p>
        </w:tc>
      </w:tr>
      <w:tr w:rsidR="00053436" w:rsidRPr="00CE1DE5" w:rsidTr="005801A3">
        <w:trPr>
          <w:trHeight w:val="127"/>
        </w:trPr>
        <w:tc>
          <w:tcPr>
            <w:tcW w:w="807" w:type="dxa"/>
            <w:vAlign w:val="center"/>
          </w:tcPr>
          <w:p w:rsidR="00053436" w:rsidRPr="00CE1DE5" w:rsidRDefault="00053436" w:rsidP="005801A3">
            <w:pPr>
              <w:jc w:val="center"/>
            </w:pPr>
            <w:r w:rsidRPr="00CE1DE5">
              <w:t>132.</w:t>
            </w:r>
          </w:p>
        </w:tc>
        <w:tc>
          <w:tcPr>
            <w:tcW w:w="4299" w:type="dxa"/>
          </w:tcPr>
          <w:p w:rsidR="00053436" w:rsidRPr="00CE1DE5" w:rsidRDefault="00053436" w:rsidP="005801A3">
            <w:r w:rsidRPr="00CE1DE5">
              <w:t>Bruģis ŠP 1-7</w:t>
            </w:r>
            <w:r>
              <w:t xml:space="preserve"> vai līdzīgs</w:t>
            </w:r>
            <w:r w:rsidRPr="00CE1DE5">
              <w:t xml:space="preserve"> </w:t>
            </w:r>
          </w:p>
        </w:tc>
        <w:tc>
          <w:tcPr>
            <w:tcW w:w="2693" w:type="dxa"/>
          </w:tcPr>
          <w:p w:rsidR="00053436" w:rsidRPr="00CE1DE5" w:rsidRDefault="00053436" w:rsidP="005801A3">
            <w:r w:rsidRPr="00CE1DE5">
              <w:t>500x500x70</w:t>
            </w:r>
          </w:p>
        </w:tc>
        <w:tc>
          <w:tcPr>
            <w:tcW w:w="1417" w:type="dxa"/>
          </w:tcPr>
          <w:p w:rsidR="00053436" w:rsidRPr="00CE1DE5" w:rsidRDefault="00053436" w:rsidP="005801A3">
            <w:pPr>
              <w:jc w:val="center"/>
            </w:pPr>
            <w:r>
              <w:t>gab</w:t>
            </w:r>
          </w:p>
        </w:tc>
      </w:tr>
      <w:tr w:rsidR="00053436" w:rsidRPr="001E4AD6" w:rsidTr="005801A3">
        <w:trPr>
          <w:trHeight w:val="127"/>
        </w:trPr>
        <w:tc>
          <w:tcPr>
            <w:tcW w:w="807" w:type="dxa"/>
            <w:vAlign w:val="center"/>
          </w:tcPr>
          <w:p w:rsidR="00053436" w:rsidRPr="001E4AD6" w:rsidRDefault="00053436" w:rsidP="005801A3">
            <w:pPr>
              <w:jc w:val="center"/>
            </w:pPr>
            <w:r w:rsidRPr="001E4AD6">
              <w:t>133.</w:t>
            </w:r>
          </w:p>
        </w:tc>
        <w:tc>
          <w:tcPr>
            <w:tcW w:w="4299" w:type="dxa"/>
          </w:tcPr>
          <w:p w:rsidR="00053436" w:rsidRPr="001E4AD6" w:rsidRDefault="00053436" w:rsidP="005801A3">
            <w:r w:rsidRPr="001E4AD6">
              <w:t>Transporta pakalpojumi</w:t>
            </w:r>
          </w:p>
        </w:tc>
        <w:tc>
          <w:tcPr>
            <w:tcW w:w="2693" w:type="dxa"/>
          </w:tcPr>
          <w:p w:rsidR="00053436" w:rsidRPr="001E4AD6" w:rsidRDefault="00053436" w:rsidP="005801A3"/>
        </w:tc>
        <w:tc>
          <w:tcPr>
            <w:tcW w:w="1417" w:type="dxa"/>
          </w:tcPr>
          <w:p w:rsidR="00053436" w:rsidRPr="001E4AD6" w:rsidRDefault="00053436" w:rsidP="005801A3">
            <w:pPr>
              <w:jc w:val="center"/>
            </w:pPr>
            <w:r w:rsidRPr="001E4AD6">
              <w:t>gab</w:t>
            </w:r>
          </w:p>
        </w:tc>
      </w:tr>
      <w:tr w:rsidR="00053436" w:rsidRPr="000822EA" w:rsidTr="005801A3">
        <w:trPr>
          <w:trHeight w:val="127"/>
        </w:trPr>
        <w:tc>
          <w:tcPr>
            <w:tcW w:w="807" w:type="dxa"/>
            <w:vAlign w:val="center"/>
          </w:tcPr>
          <w:p w:rsidR="00053436" w:rsidRPr="000822EA" w:rsidRDefault="00053436" w:rsidP="005801A3">
            <w:pPr>
              <w:jc w:val="center"/>
            </w:pPr>
            <w:r w:rsidRPr="000822EA">
              <w:t>134.</w:t>
            </w:r>
          </w:p>
        </w:tc>
        <w:tc>
          <w:tcPr>
            <w:tcW w:w="4299" w:type="dxa"/>
          </w:tcPr>
          <w:p w:rsidR="00053436" w:rsidRPr="000822EA" w:rsidRDefault="00053436" w:rsidP="005801A3">
            <w:r w:rsidRPr="000822EA">
              <w:t xml:space="preserve">Magnētiskais turētājs </w:t>
            </w:r>
          </w:p>
        </w:tc>
        <w:tc>
          <w:tcPr>
            <w:tcW w:w="2693" w:type="dxa"/>
          </w:tcPr>
          <w:p w:rsidR="00053436" w:rsidRPr="000822EA" w:rsidRDefault="00053436" w:rsidP="005801A3">
            <w:r w:rsidRPr="000822EA">
              <w:t>6.3x60mm</w:t>
            </w:r>
          </w:p>
        </w:tc>
        <w:tc>
          <w:tcPr>
            <w:tcW w:w="1417" w:type="dxa"/>
          </w:tcPr>
          <w:p w:rsidR="00053436" w:rsidRPr="000822EA" w:rsidRDefault="00053436" w:rsidP="005801A3">
            <w:pPr>
              <w:jc w:val="center"/>
            </w:pPr>
            <w:r w:rsidRPr="000822EA">
              <w:t>gab</w:t>
            </w:r>
          </w:p>
        </w:tc>
      </w:tr>
      <w:tr w:rsidR="00053436" w:rsidRPr="00210B18" w:rsidTr="005801A3">
        <w:trPr>
          <w:trHeight w:val="127"/>
        </w:trPr>
        <w:tc>
          <w:tcPr>
            <w:tcW w:w="807" w:type="dxa"/>
            <w:vAlign w:val="center"/>
          </w:tcPr>
          <w:p w:rsidR="00053436" w:rsidRPr="00210B18" w:rsidRDefault="00053436" w:rsidP="005801A3">
            <w:pPr>
              <w:jc w:val="center"/>
            </w:pPr>
            <w:r w:rsidRPr="00210B18">
              <w:t>135.</w:t>
            </w:r>
          </w:p>
        </w:tc>
        <w:tc>
          <w:tcPr>
            <w:tcW w:w="4299" w:type="dxa"/>
          </w:tcPr>
          <w:p w:rsidR="00053436" w:rsidRPr="00210B18" w:rsidRDefault="00053436" w:rsidP="005801A3">
            <w:r w:rsidRPr="00210B18">
              <w:t xml:space="preserve">Ritenis </w:t>
            </w:r>
          </w:p>
        </w:tc>
        <w:tc>
          <w:tcPr>
            <w:tcW w:w="2693" w:type="dxa"/>
          </w:tcPr>
          <w:p w:rsidR="00053436" w:rsidRPr="00210B18" w:rsidRDefault="00053436" w:rsidP="005801A3">
            <w:r w:rsidRPr="00210B18">
              <w:t>14x3.5 cm</w:t>
            </w:r>
          </w:p>
        </w:tc>
        <w:tc>
          <w:tcPr>
            <w:tcW w:w="1417" w:type="dxa"/>
          </w:tcPr>
          <w:p w:rsidR="00053436" w:rsidRPr="00210B18" w:rsidRDefault="00053436" w:rsidP="005801A3">
            <w:pPr>
              <w:jc w:val="center"/>
            </w:pPr>
            <w:r w:rsidRPr="00210B18">
              <w:t>gab</w:t>
            </w:r>
          </w:p>
        </w:tc>
      </w:tr>
      <w:tr w:rsidR="00053436" w:rsidRPr="00AA55F2" w:rsidTr="005801A3">
        <w:trPr>
          <w:trHeight w:val="127"/>
        </w:trPr>
        <w:tc>
          <w:tcPr>
            <w:tcW w:w="807" w:type="dxa"/>
            <w:vAlign w:val="center"/>
          </w:tcPr>
          <w:p w:rsidR="00053436" w:rsidRPr="00AA55F2" w:rsidRDefault="00053436" w:rsidP="005801A3">
            <w:pPr>
              <w:jc w:val="center"/>
            </w:pPr>
            <w:r w:rsidRPr="00AA55F2">
              <w:t>136.</w:t>
            </w:r>
          </w:p>
        </w:tc>
        <w:tc>
          <w:tcPr>
            <w:tcW w:w="4299" w:type="dxa"/>
          </w:tcPr>
          <w:p w:rsidR="00053436" w:rsidRPr="00AA55F2" w:rsidRDefault="00053436" w:rsidP="005801A3">
            <w:r w:rsidRPr="00AA55F2">
              <w:t xml:space="preserve">Zālāju sēklu maisījums </w:t>
            </w:r>
          </w:p>
        </w:tc>
        <w:tc>
          <w:tcPr>
            <w:tcW w:w="2693" w:type="dxa"/>
          </w:tcPr>
          <w:p w:rsidR="00053436" w:rsidRPr="00AA55F2" w:rsidRDefault="00053436" w:rsidP="005801A3">
            <w:r w:rsidRPr="00AA55F2">
              <w:t>3kg iepakojumā</w:t>
            </w:r>
          </w:p>
        </w:tc>
        <w:tc>
          <w:tcPr>
            <w:tcW w:w="1417" w:type="dxa"/>
          </w:tcPr>
          <w:p w:rsidR="00053436" w:rsidRPr="00AA55F2" w:rsidRDefault="00053436" w:rsidP="005801A3">
            <w:pPr>
              <w:jc w:val="center"/>
            </w:pPr>
            <w:r w:rsidRPr="00AA55F2">
              <w:t>gab</w:t>
            </w:r>
          </w:p>
        </w:tc>
      </w:tr>
      <w:tr w:rsidR="00053436" w:rsidRPr="00E63C0D" w:rsidTr="005801A3">
        <w:trPr>
          <w:trHeight w:val="127"/>
        </w:trPr>
        <w:tc>
          <w:tcPr>
            <w:tcW w:w="807" w:type="dxa"/>
            <w:vAlign w:val="center"/>
          </w:tcPr>
          <w:p w:rsidR="00053436" w:rsidRPr="00E63C0D" w:rsidRDefault="00053436" w:rsidP="005801A3">
            <w:pPr>
              <w:jc w:val="center"/>
            </w:pPr>
            <w:r w:rsidRPr="00E63C0D">
              <w:t>137.</w:t>
            </w:r>
          </w:p>
        </w:tc>
        <w:tc>
          <w:tcPr>
            <w:tcW w:w="4299" w:type="dxa"/>
          </w:tcPr>
          <w:p w:rsidR="00053436" w:rsidRPr="00E63C0D" w:rsidRDefault="00053436" w:rsidP="005801A3">
            <w:r w:rsidRPr="00E63C0D">
              <w:t xml:space="preserve">Dārza lāpsta </w:t>
            </w:r>
          </w:p>
        </w:tc>
        <w:tc>
          <w:tcPr>
            <w:tcW w:w="2693" w:type="dxa"/>
          </w:tcPr>
          <w:p w:rsidR="00053436" w:rsidRPr="00E63C0D" w:rsidRDefault="00053436" w:rsidP="005801A3">
            <w:r w:rsidRPr="00E63C0D">
              <w:t>Kāta garums 120 cm</w:t>
            </w:r>
          </w:p>
        </w:tc>
        <w:tc>
          <w:tcPr>
            <w:tcW w:w="1417" w:type="dxa"/>
          </w:tcPr>
          <w:p w:rsidR="00053436" w:rsidRPr="00E63C0D" w:rsidRDefault="00053436" w:rsidP="005801A3">
            <w:pPr>
              <w:jc w:val="center"/>
            </w:pPr>
            <w:r w:rsidRPr="00E63C0D">
              <w:t>gab</w:t>
            </w:r>
          </w:p>
        </w:tc>
      </w:tr>
      <w:tr w:rsidR="00053436" w:rsidRPr="00EC7BF6" w:rsidTr="005801A3">
        <w:trPr>
          <w:trHeight w:val="127"/>
        </w:trPr>
        <w:tc>
          <w:tcPr>
            <w:tcW w:w="807" w:type="dxa"/>
            <w:vAlign w:val="center"/>
          </w:tcPr>
          <w:p w:rsidR="00053436" w:rsidRPr="00EC7BF6" w:rsidRDefault="00053436" w:rsidP="005801A3">
            <w:pPr>
              <w:jc w:val="center"/>
            </w:pPr>
            <w:r w:rsidRPr="00EC7BF6">
              <w:t>138.</w:t>
            </w:r>
          </w:p>
        </w:tc>
        <w:tc>
          <w:tcPr>
            <w:tcW w:w="4299" w:type="dxa"/>
          </w:tcPr>
          <w:p w:rsidR="00053436" w:rsidRPr="00EC7BF6" w:rsidRDefault="00053436" w:rsidP="005801A3">
            <w:r w:rsidRPr="00EC7BF6">
              <w:t xml:space="preserve">Komposta zeme </w:t>
            </w:r>
          </w:p>
        </w:tc>
        <w:tc>
          <w:tcPr>
            <w:tcW w:w="2693" w:type="dxa"/>
          </w:tcPr>
          <w:p w:rsidR="00053436" w:rsidRPr="00EC7BF6" w:rsidRDefault="00053436" w:rsidP="005801A3">
            <w:r w:rsidRPr="00EC7BF6">
              <w:t>50 litru iepakojumā</w:t>
            </w:r>
          </w:p>
        </w:tc>
        <w:tc>
          <w:tcPr>
            <w:tcW w:w="1417" w:type="dxa"/>
          </w:tcPr>
          <w:p w:rsidR="00053436" w:rsidRPr="00EC7BF6" w:rsidRDefault="00053436" w:rsidP="005801A3">
            <w:pPr>
              <w:jc w:val="center"/>
            </w:pPr>
            <w:r w:rsidRPr="00EC7BF6">
              <w:t>gab</w:t>
            </w:r>
          </w:p>
        </w:tc>
      </w:tr>
      <w:tr w:rsidR="00053436" w:rsidRPr="00EC7BF6" w:rsidTr="005801A3">
        <w:trPr>
          <w:trHeight w:val="127"/>
        </w:trPr>
        <w:tc>
          <w:tcPr>
            <w:tcW w:w="807" w:type="dxa"/>
            <w:vAlign w:val="center"/>
          </w:tcPr>
          <w:p w:rsidR="00053436" w:rsidRPr="00EC7BF6" w:rsidRDefault="00053436" w:rsidP="005801A3">
            <w:pPr>
              <w:jc w:val="center"/>
            </w:pPr>
            <w:r w:rsidRPr="00EC7BF6">
              <w:t>139.</w:t>
            </w:r>
          </w:p>
        </w:tc>
        <w:tc>
          <w:tcPr>
            <w:tcW w:w="4299" w:type="dxa"/>
          </w:tcPr>
          <w:p w:rsidR="00053436" w:rsidRPr="00EC7BF6" w:rsidRDefault="00053436" w:rsidP="005801A3">
            <w:r w:rsidRPr="00EC7BF6">
              <w:t xml:space="preserve">Adīti darba cimdi </w:t>
            </w:r>
          </w:p>
        </w:tc>
        <w:tc>
          <w:tcPr>
            <w:tcW w:w="2693" w:type="dxa"/>
          </w:tcPr>
          <w:p w:rsidR="00053436" w:rsidRPr="00EC7BF6" w:rsidRDefault="00053436" w:rsidP="005801A3">
            <w:r w:rsidRPr="00EC7BF6">
              <w:t>Ar PVH segumu</w:t>
            </w:r>
          </w:p>
        </w:tc>
        <w:tc>
          <w:tcPr>
            <w:tcW w:w="1417" w:type="dxa"/>
          </w:tcPr>
          <w:p w:rsidR="00053436" w:rsidRPr="00EC7BF6" w:rsidRDefault="00053436" w:rsidP="005801A3">
            <w:pPr>
              <w:jc w:val="center"/>
            </w:pPr>
            <w:r w:rsidRPr="00EC7BF6">
              <w:t>pāris</w:t>
            </w:r>
          </w:p>
        </w:tc>
      </w:tr>
      <w:tr w:rsidR="00053436" w:rsidRPr="00753051" w:rsidTr="005801A3">
        <w:trPr>
          <w:trHeight w:val="127"/>
        </w:trPr>
        <w:tc>
          <w:tcPr>
            <w:tcW w:w="807" w:type="dxa"/>
            <w:vAlign w:val="center"/>
          </w:tcPr>
          <w:p w:rsidR="00053436" w:rsidRDefault="00053436" w:rsidP="005801A3">
            <w:pPr>
              <w:jc w:val="center"/>
            </w:pPr>
            <w:r>
              <w:t>140.</w:t>
            </w:r>
          </w:p>
        </w:tc>
        <w:tc>
          <w:tcPr>
            <w:tcW w:w="4299" w:type="dxa"/>
          </w:tcPr>
          <w:p w:rsidR="00053436" w:rsidRPr="00753051" w:rsidRDefault="00053436" w:rsidP="005801A3">
            <w:r>
              <w:t>Skrūve</w:t>
            </w:r>
          </w:p>
        </w:tc>
        <w:tc>
          <w:tcPr>
            <w:tcW w:w="2693" w:type="dxa"/>
          </w:tcPr>
          <w:p w:rsidR="00053436" w:rsidRDefault="00053436" w:rsidP="005801A3">
            <w:r>
              <w:t>Din965 5x70 mm</w:t>
            </w:r>
          </w:p>
        </w:tc>
        <w:tc>
          <w:tcPr>
            <w:tcW w:w="1417" w:type="dxa"/>
          </w:tcPr>
          <w:p w:rsidR="00053436" w:rsidRPr="00753051" w:rsidRDefault="00053436" w:rsidP="005801A3">
            <w:pPr>
              <w:jc w:val="center"/>
            </w:pPr>
            <w:r>
              <w:t>gab</w:t>
            </w:r>
          </w:p>
        </w:tc>
      </w:tr>
      <w:tr w:rsidR="00053436" w:rsidRPr="00A50204" w:rsidTr="005801A3">
        <w:trPr>
          <w:trHeight w:val="127"/>
        </w:trPr>
        <w:tc>
          <w:tcPr>
            <w:tcW w:w="807" w:type="dxa"/>
            <w:vAlign w:val="center"/>
          </w:tcPr>
          <w:p w:rsidR="00053436" w:rsidRPr="00A50204" w:rsidRDefault="00053436" w:rsidP="005801A3">
            <w:pPr>
              <w:jc w:val="center"/>
            </w:pPr>
            <w:r w:rsidRPr="00A50204">
              <w:t>141.</w:t>
            </w:r>
          </w:p>
        </w:tc>
        <w:tc>
          <w:tcPr>
            <w:tcW w:w="4299" w:type="dxa"/>
          </w:tcPr>
          <w:p w:rsidR="00053436" w:rsidRPr="00A50204" w:rsidRDefault="00053436" w:rsidP="005801A3">
            <w:r w:rsidRPr="00A50204">
              <w:t>Eirocilindrs  durvju slēdzenei</w:t>
            </w:r>
          </w:p>
        </w:tc>
        <w:tc>
          <w:tcPr>
            <w:tcW w:w="2693" w:type="dxa"/>
          </w:tcPr>
          <w:p w:rsidR="00053436" w:rsidRPr="00A50204" w:rsidRDefault="00053436" w:rsidP="005801A3">
            <w:r w:rsidRPr="00A50204">
              <w:t>90mm</w:t>
            </w:r>
          </w:p>
        </w:tc>
        <w:tc>
          <w:tcPr>
            <w:tcW w:w="1417" w:type="dxa"/>
          </w:tcPr>
          <w:p w:rsidR="00053436" w:rsidRPr="00A50204" w:rsidRDefault="00053436" w:rsidP="005801A3">
            <w:pPr>
              <w:jc w:val="center"/>
            </w:pPr>
            <w:r w:rsidRPr="00A50204">
              <w:t>gab</w:t>
            </w:r>
          </w:p>
        </w:tc>
      </w:tr>
      <w:tr w:rsidR="00053436" w:rsidRPr="00495ABE" w:rsidTr="005801A3">
        <w:trPr>
          <w:trHeight w:val="127"/>
        </w:trPr>
        <w:tc>
          <w:tcPr>
            <w:tcW w:w="807" w:type="dxa"/>
            <w:vAlign w:val="center"/>
          </w:tcPr>
          <w:p w:rsidR="00053436" w:rsidRPr="00495ABE" w:rsidRDefault="00053436" w:rsidP="005801A3">
            <w:pPr>
              <w:jc w:val="center"/>
            </w:pPr>
            <w:r w:rsidRPr="00495ABE">
              <w:t>142.</w:t>
            </w:r>
          </w:p>
        </w:tc>
        <w:tc>
          <w:tcPr>
            <w:tcW w:w="4299" w:type="dxa"/>
          </w:tcPr>
          <w:p w:rsidR="00053436" w:rsidRPr="00495ABE" w:rsidRDefault="00053436" w:rsidP="005801A3">
            <w:r w:rsidRPr="00495ABE">
              <w:t>Lāpsta asgala, ar kātu</w:t>
            </w:r>
          </w:p>
        </w:tc>
        <w:tc>
          <w:tcPr>
            <w:tcW w:w="2693" w:type="dxa"/>
          </w:tcPr>
          <w:p w:rsidR="00053436" w:rsidRPr="00495ABE" w:rsidRDefault="00053436" w:rsidP="005801A3">
            <w:r w:rsidRPr="00495ABE">
              <w:t>Kāta garums 120 cm</w:t>
            </w:r>
          </w:p>
        </w:tc>
        <w:tc>
          <w:tcPr>
            <w:tcW w:w="1417" w:type="dxa"/>
          </w:tcPr>
          <w:p w:rsidR="00053436" w:rsidRPr="00495ABE" w:rsidRDefault="00053436" w:rsidP="005801A3">
            <w:pPr>
              <w:jc w:val="center"/>
            </w:pPr>
            <w:r w:rsidRPr="00495ABE">
              <w:t>gab</w:t>
            </w:r>
          </w:p>
        </w:tc>
      </w:tr>
      <w:tr w:rsidR="00053436" w:rsidRPr="00495ABE" w:rsidTr="005801A3">
        <w:trPr>
          <w:trHeight w:val="127"/>
        </w:trPr>
        <w:tc>
          <w:tcPr>
            <w:tcW w:w="807" w:type="dxa"/>
            <w:vAlign w:val="center"/>
          </w:tcPr>
          <w:p w:rsidR="00053436" w:rsidRPr="00495ABE" w:rsidRDefault="00053436" w:rsidP="005801A3">
            <w:pPr>
              <w:jc w:val="center"/>
            </w:pPr>
            <w:r w:rsidRPr="00495ABE">
              <w:t>143.</w:t>
            </w:r>
          </w:p>
        </w:tc>
        <w:tc>
          <w:tcPr>
            <w:tcW w:w="4299" w:type="dxa"/>
          </w:tcPr>
          <w:p w:rsidR="00053436" w:rsidRPr="00495ABE" w:rsidRDefault="00053436" w:rsidP="005801A3">
            <w:r w:rsidRPr="00495ABE">
              <w:t>Ūdens noplūdes mehānisms tualetes podam</w:t>
            </w:r>
          </w:p>
        </w:tc>
        <w:tc>
          <w:tcPr>
            <w:tcW w:w="2693" w:type="dxa"/>
          </w:tcPr>
          <w:p w:rsidR="00053436" w:rsidRPr="00495ABE" w:rsidRDefault="00053436" w:rsidP="005801A3">
            <w:r w:rsidRPr="00495ABE">
              <w:t>A2000 vai līdzīgs</w:t>
            </w:r>
          </w:p>
        </w:tc>
        <w:tc>
          <w:tcPr>
            <w:tcW w:w="1417" w:type="dxa"/>
          </w:tcPr>
          <w:p w:rsidR="00053436" w:rsidRPr="00495ABE" w:rsidRDefault="00053436" w:rsidP="005801A3">
            <w:pPr>
              <w:jc w:val="center"/>
            </w:pPr>
            <w:r w:rsidRPr="00495ABE">
              <w:t>gab</w:t>
            </w:r>
          </w:p>
        </w:tc>
      </w:tr>
      <w:tr w:rsidR="00053436" w:rsidRPr="009F19CA" w:rsidTr="005801A3">
        <w:trPr>
          <w:trHeight w:val="127"/>
        </w:trPr>
        <w:tc>
          <w:tcPr>
            <w:tcW w:w="807" w:type="dxa"/>
            <w:vAlign w:val="center"/>
          </w:tcPr>
          <w:p w:rsidR="00053436" w:rsidRPr="009F19CA" w:rsidRDefault="00053436" w:rsidP="005801A3">
            <w:pPr>
              <w:jc w:val="center"/>
            </w:pPr>
            <w:r w:rsidRPr="009F19CA">
              <w:t>144.</w:t>
            </w:r>
          </w:p>
        </w:tc>
        <w:tc>
          <w:tcPr>
            <w:tcW w:w="4299" w:type="dxa"/>
          </w:tcPr>
          <w:p w:rsidR="00053436" w:rsidRPr="009F19CA" w:rsidRDefault="00053436" w:rsidP="005801A3">
            <w:r w:rsidRPr="009F19CA">
              <w:t xml:space="preserve">Dušas rokturis </w:t>
            </w:r>
          </w:p>
        </w:tc>
        <w:tc>
          <w:tcPr>
            <w:tcW w:w="2693" w:type="dxa"/>
          </w:tcPr>
          <w:p w:rsidR="00053436" w:rsidRPr="009F19CA" w:rsidRDefault="00053436" w:rsidP="005801A3">
            <w:r w:rsidRPr="009F19CA">
              <w:t>FX2033 vai līdzīgs</w:t>
            </w:r>
          </w:p>
        </w:tc>
        <w:tc>
          <w:tcPr>
            <w:tcW w:w="1417" w:type="dxa"/>
          </w:tcPr>
          <w:p w:rsidR="00053436" w:rsidRPr="009F19CA" w:rsidRDefault="00053436" w:rsidP="005801A3">
            <w:pPr>
              <w:jc w:val="center"/>
            </w:pPr>
            <w:r w:rsidRPr="009F19CA">
              <w:t>gab</w:t>
            </w:r>
          </w:p>
        </w:tc>
      </w:tr>
      <w:tr w:rsidR="00053436" w:rsidRPr="009C1120" w:rsidTr="005801A3">
        <w:trPr>
          <w:trHeight w:val="127"/>
        </w:trPr>
        <w:tc>
          <w:tcPr>
            <w:tcW w:w="807" w:type="dxa"/>
            <w:vAlign w:val="center"/>
          </w:tcPr>
          <w:p w:rsidR="00053436" w:rsidRPr="009C1120" w:rsidRDefault="00053436" w:rsidP="005801A3">
            <w:pPr>
              <w:jc w:val="center"/>
            </w:pPr>
            <w:r w:rsidRPr="009C1120">
              <w:t>145.</w:t>
            </w:r>
          </w:p>
        </w:tc>
        <w:tc>
          <w:tcPr>
            <w:tcW w:w="4299" w:type="dxa"/>
          </w:tcPr>
          <w:p w:rsidR="00053436" w:rsidRPr="009C1120" w:rsidRDefault="00053436" w:rsidP="005801A3">
            <w:r w:rsidRPr="009C1120">
              <w:t xml:space="preserve">Dušas pievads </w:t>
            </w:r>
          </w:p>
        </w:tc>
        <w:tc>
          <w:tcPr>
            <w:tcW w:w="2693" w:type="dxa"/>
          </w:tcPr>
          <w:p w:rsidR="00053436" w:rsidRPr="009C1120" w:rsidRDefault="00053436" w:rsidP="005801A3">
            <w:r w:rsidRPr="009C1120">
              <w:t>108-MG vai līdzīgs  200cm</w:t>
            </w:r>
          </w:p>
        </w:tc>
        <w:tc>
          <w:tcPr>
            <w:tcW w:w="1417" w:type="dxa"/>
          </w:tcPr>
          <w:p w:rsidR="00053436" w:rsidRPr="009C1120" w:rsidRDefault="00053436" w:rsidP="005801A3">
            <w:pPr>
              <w:jc w:val="center"/>
            </w:pPr>
            <w:r w:rsidRPr="009C1120">
              <w:t>gab</w:t>
            </w:r>
          </w:p>
        </w:tc>
      </w:tr>
      <w:tr w:rsidR="00053436" w:rsidRPr="00420A98" w:rsidTr="005801A3">
        <w:trPr>
          <w:trHeight w:val="127"/>
        </w:trPr>
        <w:tc>
          <w:tcPr>
            <w:tcW w:w="807" w:type="dxa"/>
            <w:vAlign w:val="center"/>
          </w:tcPr>
          <w:p w:rsidR="00053436" w:rsidRPr="00420A98" w:rsidRDefault="00053436" w:rsidP="005801A3">
            <w:pPr>
              <w:jc w:val="center"/>
            </w:pPr>
            <w:r w:rsidRPr="00420A98">
              <w:t>146.</w:t>
            </w:r>
          </w:p>
        </w:tc>
        <w:tc>
          <w:tcPr>
            <w:tcW w:w="4299" w:type="dxa"/>
          </w:tcPr>
          <w:p w:rsidR="00053436" w:rsidRPr="00420A98" w:rsidRDefault="00053436" w:rsidP="005801A3">
            <w:r w:rsidRPr="00420A98">
              <w:t xml:space="preserve">Pārslēdzējs dušai </w:t>
            </w:r>
          </w:p>
        </w:tc>
        <w:tc>
          <w:tcPr>
            <w:tcW w:w="2693" w:type="dxa"/>
          </w:tcPr>
          <w:p w:rsidR="00053436" w:rsidRPr="00420A98" w:rsidRDefault="00053436" w:rsidP="005801A3">
            <w:r w:rsidRPr="00420A98">
              <w:t>589 F vai līdzīgs</w:t>
            </w:r>
          </w:p>
        </w:tc>
        <w:tc>
          <w:tcPr>
            <w:tcW w:w="1417" w:type="dxa"/>
          </w:tcPr>
          <w:p w:rsidR="00053436" w:rsidRPr="00420A98" w:rsidRDefault="00053436" w:rsidP="005801A3">
            <w:pPr>
              <w:jc w:val="center"/>
            </w:pPr>
            <w:r w:rsidRPr="00420A98">
              <w:t>gab</w:t>
            </w:r>
          </w:p>
        </w:tc>
      </w:tr>
      <w:tr w:rsidR="00053436" w:rsidRPr="00F623FD" w:rsidTr="005801A3">
        <w:trPr>
          <w:trHeight w:val="127"/>
        </w:trPr>
        <w:tc>
          <w:tcPr>
            <w:tcW w:w="807" w:type="dxa"/>
            <w:vAlign w:val="center"/>
          </w:tcPr>
          <w:p w:rsidR="00053436" w:rsidRPr="00F623FD" w:rsidRDefault="00053436" w:rsidP="005801A3">
            <w:pPr>
              <w:jc w:val="center"/>
            </w:pPr>
            <w:r w:rsidRPr="00F623FD">
              <w:t>147.</w:t>
            </w:r>
          </w:p>
        </w:tc>
        <w:tc>
          <w:tcPr>
            <w:tcW w:w="4299" w:type="dxa"/>
          </w:tcPr>
          <w:p w:rsidR="00053436" w:rsidRPr="00F623FD" w:rsidRDefault="00053436" w:rsidP="005801A3">
            <w:r w:rsidRPr="00F623FD">
              <w:t xml:space="preserve">Līmlenta </w:t>
            </w:r>
          </w:p>
        </w:tc>
        <w:tc>
          <w:tcPr>
            <w:tcW w:w="2693" w:type="dxa"/>
          </w:tcPr>
          <w:p w:rsidR="00053436" w:rsidRPr="00F623FD" w:rsidRDefault="00053436" w:rsidP="005801A3">
            <w:r w:rsidRPr="00F623FD">
              <w:t>POWER TAPE SILVER vai līdzīga 50m</w:t>
            </w:r>
          </w:p>
        </w:tc>
        <w:tc>
          <w:tcPr>
            <w:tcW w:w="1417" w:type="dxa"/>
          </w:tcPr>
          <w:p w:rsidR="00053436" w:rsidRPr="00F623FD" w:rsidRDefault="00053436" w:rsidP="005801A3">
            <w:pPr>
              <w:jc w:val="center"/>
            </w:pPr>
            <w:r w:rsidRPr="00F623FD">
              <w:t>gab</w:t>
            </w:r>
          </w:p>
        </w:tc>
      </w:tr>
      <w:tr w:rsidR="00053436" w:rsidRPr="00B90376" w:rsidTr="005801A3">
        <w:trPr>
          <w:trHeight w:val="127"/>
        </w:trPr>
        <w:tc>
          <w:tcPr>
            <w:tcW w:w="807" w:type="dxa"/>
            <w:vAlign w:val="center"/>
          </w:tcPr>
          <w:p w:rsidR="00053436" w:rsidRPr="00B90376" w:rsidRDefault="00053436" w:rsidP="005801A3">
            <w:pPr>
              <w:jc w:val="center"/>
            </w:pPr>
            <w:r w:rsidRPr="00B90376">
              <w:t>148.</w:t>
            </w:r>
          </w:p>
        </w:tc>
        <w:tc>
          <w:tcPr>
            <w:tcW w:w="4299" w:type="dxa"/>
          </w:tcPr>
          <w:p w:rsidR="00053436" w:rsidRPr="00B90376" w:rsidRDefault="00053436" w:rsidP="005801A3">
            <w:r w:rsidRPr="00B90376">
              <w:t xml:space="preserve">Hermētiķis </w:t>
            </w:r>
          </w:p>
        </w:tc>
        <w:tc>
          <w:tcPr>
            <w:tcW w:w="2693" w:type="dxa"/>
          </w:tcPr>
          <w:p w:rsidR="00053436" w:rsidRPr="00B90376" w:rsidRDefault="00053436" w:rsidP="005801A3">
            <w:r w:rsidRPr="00B90376">
              <w:t>POLY MAX vai līdzīgs  425g</w:t>
            </w:r>
          </w:p>
        </w:tc>
        <w:tc>
          <w:tcPr>
            <w:tcW w:w="1417" w:type="dxa"/>
          </w:tcPr>
          <w:p w:rsidR="00053436" w:rsidRPr="00B90376" w:rsidRDefault="00053436" w:rsidP="005801A3">
            <w:pPr>
              <w:jc w:val="center"/>
            </w:pPr>
            <w:r w:rsidRPr="00B90376">
              <w:t>gab</w:t>
            </w:r>
          </w:p>
        </w:tc>
      </w:tr>
      <w:tr w:rsidR="00053436" w:rsidRPr="006020BA" w:rsidTr="005801A3">
        <w:trPr>
          <w:trHeight w:val="127"/>
        </w:trPr>
        <w:tc>
          <w:tcPr>
            <w:tcW w:w="807" w:type="dxa"/>
            <w:vAlign w:val="center"/>
          </w:tcPr>
          <w:p w:rsidR="00053436" w:rsidRPr="006020BA" w:rsidRDefault="00053436" w:rsidP="005801A3">
            <w:pPr>
              <w:jc w:val="center"/>
            </w:pPr>
            <w:r w:rsidRPr="006020BA">
              <w:t>149.</w:t>
            </w:r>
          </w:p>
        </w:tc>
        <w:tc>
          <w:tcPr>
            <w:tcW w:w="4299" w:type="dxa"/>
          </w:tcPr>
          <w:p w:rsidR="00053436" w:rsidRPr="006020BA" w:rsidRDefault="00053436" w:rsidP="005801A3">
            <w:r w:rsidRPr="006020BA">
              <w:t xml:space="preserve">Ķēde </w:t>
            </w:r>
          </w:p>
        </w:tc>
        <w:tc>
          <w:tcPr>
            <w:tcW w:w="2693" w:type="dxa"/>
          </w:tcPr>
          <w:p w:rsidR="00053436" w:rsidRPr="006020BA" w:rsidRDefault="00053436" w:rsidP="005801A3">
            <w:r w:rsidRPr="006020BA">
              <w:t>Din 766 2mm</w:t>
            </w:r>
          </w:p>
        </w:tc>
        <w:tc>
          <w:tcPr>
            <w:tcW w:w="1417" w:type="dxa"/>
          </w:tcPr>
          <w:p w:rsidR="00053436" w:rsidRPr="006020BA" w:rsidRDefault="00053436" w:rsidP="005801A3">
            <w:pPr>
              <w:jc w:val="center"/>
            </w:pPr>
            <w:r w:rsidRPr="006020BA">
              <w:t>m</w:t>
            </w:r>
          </w:p>
        </w:tc>
      </w:tr>
      <w:tr w:rsidR="00053436" w:rsidRPr="00874196" w:rsidTr="005801A3">
        <w:trPr>
          <w:trHeight w:val="127"/>
        </w:trPr>
        <w:tc>
          <w:tcPr>
            <w:tcW w:w="807" w:type="dxa"/>
            <w:vAlign w:val="center"/>
          </w:tcPr>
          <w:p w:rsidR="00053436" w:rsidRPr="00874196" w:rsidRDefault="00053436" w:rsidP="005801A3">
            <w:pPr>
              <w:jc w:val="center"/>
            </w:pPr>
            <w:r w:rsidRPr="00874196">
              <w:t>150.</w:t>
            </w:r>
          </w:p>
        </w:tc>
        <w:tc>
          <w:tcPr>
            <w:tcW w:w="4299" w:type="dxa"/>
          </w:tcPr>
          <w:p w:rsidR="00053436" w:rsidRPr="00874196" w:rsidRDefault="00053436" w:rsidP="005801A3">
            <w:r w:rsidRPr="00874196">
              <w:t xml:space="preserve">Betongrunts </w:t>
            </w:r>
          </w:p>
        </w:tc>
        <w:tc>
          <w:tcPr>
            <w:tcW w:w="2693" w:type="dxa"/>
          </w:tcPr>
          <w:p w:rsidR="00053436" w:rsidRPr="00874196" w:rsidRDefault="00053436" w:rsidP="005801A3">
            <w:r w:rsidRPr="00874196">
              <w:t>3l tilpums</w:t>
            </w:r>
          </w:p>
        </w:tc>
        <w:tc>
          <w:tcPr>
            <w:tcW w:w="1417" w:type="dxa"/>
          </w:tcPr>
          <w:p w:rsidR="00053436" w:rsidRPr="00874196" w:rsidRDefault="00053436" w:rsidP="005801A3">
            <w:pPr>
              <w:jc w:val="center"/>
            </w:pPr>
            <w:r w:rsidRPr="00874196">
              <w:t>gab</w:t>
            </w:r>
          </w:p>
        </w:tc>
      </w:tr>
      <w:tr w:rsidR="00053436" w:rsidRPr="00BD449C" w:rsidTr="005801A3">
        <w:trPr>
          <w:trHeight w:val="127"/>
        </w:trPr>
        <w:tc>
          <w:tcPr>
            <w:tcW w:w="807" w:type="dxa"/>
            <w:vAlign w:val="center"/>
          </w:tcPr>
          <w:p w:rsidR="00053436" w:rsidRPr="00BD449C" w:rsidRDefault="00053436" w:rsidP="005801A3">
            <w:pPr>
              <w:jc w:val="center"/>
            </w:pPr>
            <w:r w:rsidRPr="00BD449C">
              <w:t>151.</w:t>
            </w:r>
          </w:p>
        </w:tc>
        <w:tc>
          <w:tcPr>
            <w:tcW w:w="4299" w:type="dxa"/>
          </w:tcPr>
          <w:p w:rsidR="00053436" w:rsidRPr="00BD449C" w:rsidRDefault="00053436" w:rsidP="005801A3">
            <w:r w:rsidRPr="00BD449C">
              <w:t xml:space="preserve">Iekšējā grīdas līste </w:t>
            </w:r>
          </w:p>
        </w:tc>
        <w:tc>
          <w:tcPr>
            <w:tcW w:w="2693" w:type="dxa"/>
          </w:tcPr>
          <w:p w:rsidR="00053436" w:rsidRPr="00BD449C" w:rsidRDefault="00053436" w:rsidP="005801A3">
            <w:r w:rsidRPr="00BD449C">
              <w:t>2.4m priede</w:t>
            </w:r>
          </w:p>
        </w:tc>
        <w:tc>
          <w:tcPr>
            <w:tcW w:w="1417" w:type="dxa"/>
          </w:tcPr>
          <w:p w:rsidR="00053436" w:rsidRPr="00BD449C" w:rsidRDefault="00053436" w:rsidP="005801A3">
            <w:pPr>
              <w:jc w:val="center"/>
            </w:pPr>
            <w:r w:rsidRPr="00BD449C">
              <w:t>gab</w:t>
            </w:r>
          </w:p>
        </w:tc>
      </w:tr>
      <w:tr w:rsidR="00053436" w:rsidRPr="00085D53" w:rsidTr="005801A3">
        <w:trPr>
          <w:trHeight w:val="127"/>
        </w:trPr>
        <w:tc>
          <w:tcPr>
            <w:tcW w:w="807" w:type="dxa"/>
            <w:vAlign w:val="center"/>
          </w:tcPr>
          <w:p w:rsidR="00053436" w:rsidRPr="00085D53" w:rsidRDefault="00053436" w:rsidP="005801A3">
            <w:pPr>
              <w:jc w:val="center"/>
            </w:pPr>
            <w:r w:rsidRPr="00085D53">
              <w:t>152.</w:t>
            </w:r>
          </w:p>
        </w:tc>
        <w:tc>
          <w:tcPr>
            <w:tcW w:w="4299" w:type="dxa"/>
          </w:tcPr>
          <w:p w:rsidR="00053436" w:rsidRPr="00085D53" w:rsidRDefault="00053436" w:rsidP="005801A3">
            <w:r w:rsidRPr="00085D53">
              <w:t xml:space="preserve">Skrūve </w:t>
            </w:r>
          </w:p>
        </w:tc>
        <w:tc>
          <w:tcPr>
            <w:tcW w:w="2693" w:type="dxa"/>
          </w:tcPr>
          <w:p w:rsidR="00053436" w:rsidRPr="00085D53" w:rsidRDefault="00053436" w:rsidP="005801A3">
            <w:r w:rsidRPr="00085D53">
              <w:t>S18  3x35 mm</w:t>
            </w:r>
          </w:p>
        </w:tc>
        <w:tc>
          <w:tcPr>
            <w:tcW w:w="1417" w:type="dxa"/>
          </w:tcPr>
          <w:p w:rsidR="00053436" w:rsidRPr="00085D53" w:rsidRDefault="00053436" w:rsidP="005801A3">
            <w:pPr>
              <w:jc w:val="center"/>
            </w:pPr>
            <w:r w:rsidRPr="00085D53">
              <w:t>gab</w:t>
            </w:r>
          </w:p>
        </w:tc>
      </w:tr>
      <w:tr w:rsidR="00053436" w:rsidRPr="00085D53" w:rsidTr="005801A3">
        <w:trPr>
          <w:trHeight w:val="127"/>
        </w:trPr>
        <w:tc>
          <w:tcPr>
            <w:tcW w:w="807" w:type="dxa"/>
            <w:vAlign w:val="center"/>
          </w:tcPr>
          <w:p w:rsidR="00053436" w:rsidRPr="00085D53" w:rsidRDefault="00053436" w:rsidP="005801A3">
            <w:pPr>
              <w:jc w:val="center"/>
            </w:pPr>
            <w:r w:rsidRPr="00085D53">
              <w:t>153.</w:t>
            </w:r>
          </w:p>
        </w:tc>
        <w:tc>
          <w:tcPr>
            <w:tcW w:w="4299" w:type="dxa"/>
          </w:tcPr>
          <w:p w:rsidR="00053436" w:rsidRPr="00085D53" w:rsidRDefault="00053436" w:rsidP="005801A3">
            <w:r w:rsidRPr="00085D53">
              <w:t xml:space="preserve">Baterija </w:t>
            </w:r>
          </w:p>
        </w:tc>
        <w:tc>
          <w:tcPr>
            <w:tcW w:w="2693" w:type="dxa"/>
          </w:tcPr>
          <w:p w:rsidR="00053436" w:rsidRPr="00085D53" w:rsidRDefault="00053436" w:rsidP="005801A3">
            <w:r w:rsidRPr="00085D53">
              <w:t xml:space="preserve">6LR61 POWERLIFE vai līdzīga  </w:t>
            </w:r>
          </w:p>
        </w:tc>
        <w:tc>
          <w:tcPr>
            <w:tcW w:w="1417" w:type="dxa"/>
          </w:tcPr>
          <w:p w:rsidR="00053436" w:rsidRPr="00085D53" w:rsidRDefault="00053436" w:rsidP="005801A3">
            <w:pPr>
              <w:jc w:val="center"/>
            </w:pPr>
            <w:r w:rsidRPr="00085D53">
              <w:t>gab</w:t>
            </w:r>
          </w:p>
        </w:tc>
      </w:tr>
      <w:tr w:rsidR="00053436" w:rsidRPr="00085D53" w:rsidTr="005801A3">
        <w:trPr>
          <w:trHeight w:val="127"/>
        </w:trPr>
        <w:tc>
          <w:tcPr>
            <w:tcW w:w="807" w:type="dxa"/>
            <w:vAlign w:val="center"/>
          </w:tcPr>
          <w:p w:rsidR="00053436" w:rsidRPr="00085D53" w:rsidRDefault="00053436" w:rsidP="005801A3">
            <w:pPr>
              <w:jc w:val="center"/>
            </w:pPr>
            <w:r>
              <w:t>154.</w:t>
            </w:r>
          </w:p>
        </w:tc>
        <w:tc>
          <w:tcPr>
            <w:tcW w:w="4299" w:type="dxa"/>
          </w:tcPr>
          <w:p w:rsidR="00053436" w:rsidRPr="00085D53" w:rsidRDefault="00053436" w:rsidP="005801A3">
            <w:r>
              <w:t>Aizsargmaska</w:t>
            </w:r>
          </w:p>
        </w:tc>
        <w:tc>
          <w:tcPr>
            <w:tcW w:w="2693" w:type="dxa"/>
          </w:tcPr>
          <w:p w:rsidR="00053436" w:rsidRPr="00085D53" w:rsidRDefault="00053436" w:rsidP="005801A3">
            <w:r>
              <w:t>Acu aizsardzībai, bīstamiem darbiem</w:t>
            </w:r>
          </w:p>
        </w:tc>
        <w:tc>
          <w:tcPr>
            <w:tcW w:w="1417" w:type="dxa"/>
          </w:tcPr>
          <w:p w:rsidR="00053436" w:rsidRPr="00085D53"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155.</w:t>
            </w:r>
          </w:p>
        </w:tc>
        <w:tc>
          <w:tcPr>
            <w:tcW w:w="4299" w:type="dxa"/>
          </w:tcPr>
          <w:p w:rsidR="00053436" w:rsidRDefault="00053436" w:rsidP="005801A3">
            <w:r>
              <w:t>Trimmera aukla</w:t>
            </w:r>
          </w:p>
        </w:tc>
        <w:tc>
          <w:tcPr>
            <w:tcW w:w="2693" w:type="dxa"/>
          </w:tcPr>
          <w:p w:rsidR="00053436" w:rsidRDefault="00053436" w:rsidP="005801A3">
            <w:r>
              <w:t>2mm, garums 15 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156.</w:t>
            </w:r>
          </w:p>
        </w:tc>
        <w:tc>
          <w:tcPr>
            <w:tcW w:w="4299" w:type="dxa"/>
          </w:tcPr>
          <w:p w:rsidR="00053436" w:rsidRDefault="00053436" w:rsidP="005801A3">
            <w:r>
              <w:t>Dušas (vannas istabas) paklājiņš</w:t>
            </w:r>
          </w:p>
        </w:tc>
        <w:tc>
          <w:tcPr>
            <w:tcW w:w="2693" w:type="dxa"/>
          </w:tcPr>
          <w:p w:rsidR="00053436" w:rsidRDefault="00053436" w:rsidP="005801A3">
            <w:r>
              <w:t>Platums 65 cm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157.</w:t>
            </w:r>
          </w:p>
        </w:tc>
        <w:tc>
          <w:tcPr>
            <w:tcW w:w="4299" w:type="dxa"/>
          </w:tcPr>
          <w:p w:rsidR="00053436" w:rsidRDefault="00053436" w:rsidP="005801A3">
            <w:r>
              <w:t>Beice PINOTEX ULTRA</w:t>
            </w:r>
          </w:p>
        </w:tc>
        <w:tc>
          <w:tcPr>
            <w:tcW w:w="2693" w:type="dxa"/>
          </w:tcPr>
          <w:p w:rsidR="00053436" w:rsidRDefault="00053436" w:rsidP="005801A3">
            <w:r>
              <w:t>1litra tilpums</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158.</w:t>
            </w:r>
          </w:p>
        </w:tc>
        <w:tc>
          <w:tcPr>
            <w:tcW w:w="4299" w:type="dxa"/>
          </w:tcPr>
          <w:p w:rsidR="00053436" w:rsidRDefault="00053436" w:rsidP="005801A3">
            <w:r>
              <w:t>Otu komplekts</w:t>
            </w:r>
          </w:p>
        </w:tc>
        <w:tc>
          <w:tcPr>
            <w:tcW w:w="2693" w:type="dxa"/>
          </w:tcPr>
          <w:p w:rsidR="00053436" w:rsidRDefault="00053436" w:rsidP="005801A3">
            <w:r>
              <w:t>Komplektā 4 otas</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159.</w:t>
            </w:r>
          </w:p>
        </w:tc>
        <w:tc>
          <w:tcPr>
            <w:tcW w:w="4299" w:type="dxa"/>
          </w:tcPr>
          <w:p w:rsidR="00053436" w:rsidRDefault="00053436" w:rsidP="005801A3">
            <w:r>
              <w:t>Plaukts dušai</w:t>
            </w:r>
          </w:p>
        </w:tc>
        <w:tc>
          <w:tcPr>
            <w:tcW w:w="2693" w:type="dxa"/>
          </w:tcPr>
          <w:p w:rsidR="00053436" w:rsidRDefault="00053436" w:rsidP="005801A3">
            <w:r>
              <w:t>23x11.6x3.3 cm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160.</w:t>
            </w:r>
          </w:p>
        </w:tc>
        <w:tc>
          <w:tcPr>
            <w:tcW w:w="4299" w:type="dxa"/>
          </w:tcPr>
          <w:p w:rsidR="00053436" w:rsidRDefault="00053436" w:rsidP="005801A3">
            <w:r>
              <w:t>Plaukts dušai</w:t>
            </w:r>
          </w:p>
        </w:tc>
        <w:tc>
          <w:tcPr>
            <w:tcW w:w="2693" w:type="dxa"/>
          </w:tcPr>
          <w:p w:rsidR="00053436" w:rsidRDefault="00053436" w:rsidP="005801A3">
            <w:r>
              <w:t>25x12x6 cm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161.</w:t>
            </w:r>
          </w:p>
        </w:tc>
        <w:tc>
          <w:tcPr>
            <w:tcW w:w="4299" w:type="dxa"/>
          </w:tcPr>
          <w:p w:rsidR="00053436" w:rsidRDefault="00053436" w:rsidP="005801A3">
            <w:r>
              <w:t>Dvieļu pakaramais dušai</w:t>
            </w:r>
          </w:p>
        </w:tc>
        <w:tc>
          <w:tcPr>
            <w:tcW w:w="2693" w:type="dxa"/>
          </w:tcPr>
          <w:p w:rsidR="00053436" w:rsidRDefault="00053436" w:rsidP="005801A3">
            <w:r>
              <w:t>50 x20 cm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162.</w:t>
            </w:r>
          </w:p>
        </w:tc>
        <w:tc>
          <w:tcPr>
            <w:tcW w:w="4299" w:type="dxa"/>
          </w:tcPr>
          <w:p w:rsidR="00053436" w:rsidRDefault="00053436" w:rsidP="005801A3">
            <w:r>
              <w:t xml:space="preserve">Piekaramā slēdzene </w:t>
            </w:r>
          </w:p>
        </w:tc>
        <w:tc>
          <w:tcPr>
            <w:tcW w:w="2693" w:type="dxa"/>
          </w:tcPr>
          <w:p w:rsidR="00053436" w:rsidRDefault="00053436" w:rsidP="005801A3">
            <w:r>
              <w:t>PSL-1.2LT vai līdzīga</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163.</w:t>
            </w:r>
          </w:p>
        </w:tc>
        <w:tc>
          <w:tcPr>
            <w:tcW w:w="4299" w:type="dxa"/>
          </w:tcPr>
          <w:p w:rsidR="00053436" w:rsidRDefault="00053436" w:rsidP="005801A3">
            <w:r>
              <w:t>Aizbīdnis</w:t>
            </w:r>
          </w:p>
        </w:tc>
        <w:tc>
          <w:tcPr>
            <w:tcW w:w="2693" w:type="dxa"/>
          </w:tcPr>
          <w:p w:rsidR="00053436" w:rsidRDefault="00053436" w:rsidP="005801A3">
            <w:r>
              <w:t>150 mm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164.</w:t>
            </w:r>
          </w:p>
        </w:tc>
        <w:tc>
          <w:tcPr>
            <w:tcW w:w="4299" w:type="dxa"/>
          </w:tcPr>
          <w:p w:rsidR="00053436" w:rsidRDefault="00053436" w:rsidP="005801A3">
            <w:r>
              <w:t>Kabeļu stiprināmais</w:t>
            </w:r>
          </w:p>
        </w:tc>
        <w:tc>
          <w:tcPr>
            <w:tcW w:w="2693" w:type="dxa"/>
          </w:tcPr>
          <w:p w:rsidR="00053436" w:rsidRDefault="00053436" w:rsidP="005801A3">
            <w:r>
              <w:t>Plakans 5x8 mm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165.</w:t>
            </w:r>
          </w:p>
        </w:tc>
        <w:tc>
          <w:tcPr>
            <w:tcW w:w="4299" w:type="dxa"/>
          </w:tcPr>
          <w:p w:rsidR="00053436" w:rsidRDefault="00053436" w:rsidP="005801A3">
            <w:r>
              <w:t>Kabeļu stiprināmais</w:t>
            </w:r>
          </w:p>
        </w:tc>
        <w:tc>
          <w:tcPr>
            <w:tcW w:w="2693" w:type="dxa"/>
          </w:tcPr>
          <w:p w:rsidR="00053436" w:rsidRDefault="00053436" w:rsidP="005801A3">
            <w:r>
              <w:t>Apaļš 5x7 mm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166.</w:t>
            </w:r>
          </w:p>
        </w:tc>
        <w:tc>
          <w:tcPr>
            <w:tcW w:w="4299" w:type="dxa"/>
          </w:tcPr>
          <w:p w:rsidR="00053436" w:rsidRDefault="00053436" w:rsidP="005801A3">
            <w:r>
              <w:t xml:space="preserve">Dībeļa nagla </w:t>
            </w:r>
          </w:p>
        </w:tc>
        <w:tc>
          <w:tcPr>
            <w:tcW w:w="2693" w:type="dxa"/>
          </w:tcPr>
          <w:p w:rsidR="00053436" w:rsidRDefault="00053436" w:rsidP="005801A3">
            <w:r>
              <w:t>LYT 5x30 mm vai līdzīga</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167.</w:t>
            </w:r>
          </w:p>
        </w:tc>
        <w:tc>
          <w:tcPr>
            <w:tcW w:w="4299" w:type="dxa"/>
          </w:tcPr>
          <w:p w:rsidR="00053436" w:rsidRDefault="00053436" w:rsidP="005801A3">
            <w:r>
              <w:t>Rozete</w:t>
            </w:r>
          </w:p>
        </w:tc>
        <w:tc>
          <w:tcPr>
            <w:tcW w:w="2693" w:type="dxa"/>
          </w:tcPr>
          <w:p w:rsidR="00053436" w:rsidRDefault="00053436" w:rsidP="005801A3">
            <w:r>
              <w:t>16A, 230/400V</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168.</w:t>
            </w:r>
          </w:p>
        </w:tc>
        <w:tc>
          <w:tcPr>
            <w:tcW w:w="4299" w:type="dxa"/>
          </w:tcPr>
          <w:p w:rsidR="00053436" w:rsidRDefault="00053436" w:rsidP="005801A3">
            <w:r>
              <w:t>Kabeļa kanāls</w:t>
            </w:r>
          </w:p>
        </w:tc>
        <w:tc>
          <w:tcPr>
            <w:tcW w:w="2693" w:type="dxa"/>
          </w:tcPr>
          <w:p w:rsidR="00053436" w:rsidRDefault="00053436" w:rsidP="005801A3">
            <w:r>
              <w:t>Garums 2m, 15x10 mm</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169.</w:t>
            </w:r>
          </w:p>
        </w:tc>
        <w:tc>
          <w:tcPr>
            <w:tcW w:w="4299" w:type="dxa"/>
          </w:tcPr>
          <w:p w:rsidR="00053436" w:rsidRDefault="00053436" w:rsidP="005801A3">
            <w:r>
              <w:t>PVA līme</w:t>
            </w:r>
          </w:p>
        </w:tc>
        <w:tc>
          <w:tcPr>
            <w:tcW w:w="2693" w:type="dxa"/>
          </w:tcPr>
          <w:p w:rsidR="00053436" w:rsidRDefault="00053436" w:rsidP="005801A3">
            <w:r>
              <w:t>0,75l</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170.</w:t>
            </w:r>
          </w:p>
        </w:tc>
        <w:tc>
          <w:tcPr>
            <w:tcW w:w="4299" w:type="dxa"/>
          </w:tcPr>
          <w:p w:rsidR="00053436" w:rsidRDefault="00053436" w:rsidP="005801A3">
            <w:r>
              <w:t>Savilces</w:t>
            </w:r>
          </w:p>
        </w:tc>
        <w:tc>
          <w:tcPr>
            <w:tcW w:w="2693" w:type="dxa"/>
          </w:tcPr>
          <w:p w:rsidR="00053436" w:rsidRDefault="00053436" w:rsidP="005801A3">
            <w:r>
              <w:t>4,8x300 mm</w:t>
            </w:r>
          </w:p>
        </w:tc>
        <w:tc>
          <w:tcPr>
            <w:tcW w:w="1417" w:type="dxa"/>
          </w:tcPr>
          <w:p w:rsidR="00053436" w:rsidRDefault="00053436" w:rsidP="005801A3">
            <w:pPr>
              <w:jc w:val="center"/>
            </w:pPr>
            <w:r>
              <w:t>iep</w:t>
            </w:r>
          </w:p>
        </w:tc>
      </w:tr>
      <w:tr w:rsidR="00053436" w:rsidRPr="00085D53" w:rsidTr="005801A3">
        <w:trPr>
          <w:trHeight w:val="127"/>
        </w:trPr>
        <w:tc>
          <w:tcPr>
            <w:tcW w:w="807" w:type="dxa"/>
            <w:vAlign w:val="center"/>
          </w:tcPr>
          <w:p w:rsidR="00053436" w:rsidRDefault="00053436" w:rsidP="005801A3">
            <w:pPr>
              <w:jc w:val="center"/>
            </w:pPr>
            <w:r>
              <w:t>171.</w:t>
            </w:r>
          </w:p>
        </w:tc>
        <w:tc>
          <w:tcPr>
            <w:tcW w:w="4299" w:type="dxa"/>
          </w:tcPr>
          <w:p w:rsidR="00053436" w:rsidRDefault="00053436" w:rsidP="005801A3">
            <w:r>
              <w:t>Uzgaļu komplekts skrūvgriezim</w:t>
            </w:r>
          </w:p>
        </w:tc>
        <w:tc>
          <w:tcPr>
            <w:tcW w:w="2693" w:type="dxa"/>
          </w:tcPr>
          <w:p w:rsidR="00053436" w:rsidRDefault="00053436" w:rsidP="005801A3">
            <w:r>
              <w:t>12 gab. iepakojumā</w:t>
            </w:r>
          </w:p>
        </w:tc>
        <w:tc>
          <w:tcPr>
            <w:tcW w:w="1417" w:type="dxa"/>
          </w:tcPr>
          <w:p w:rsidR="00053436" w:rsidRDefault="00053436" w:rsidP="005801A3">
            <w:pPr>
              <w:jc w:val="center"/>
            </w:pPr>
            <w:r>
              <w:t>iep</w:t>
            </w:r>
          </w:p>
        </w:tc>
      </w:tr>
      <w:tr w:rsidR="00053436" w:rsidRPr="00085D53" w:rsidTr="005801A3">
        <w:trPr>
          <w:trHeight w:val="127"/>
        </w:trPr>
        <w:tc>
          <w:tcPr>
            <w:tcW w:w="807" w:type="dxa"/>
            <w:vAlign w:val="center"/>
          </w:tcPr>
          <w:p w:rsidR="00053436" w:rsidRDefault="00053436" w:rsidP="005801A3">
            <w:pPr>
              <w:jc w:val="center"/>
            </w:pPr>
            <w:r>
              <w:t>172.</w:t>
            </w:r>
          </w:p>
        </w:tc>
        <w:tc>
          <w:tcPr>
            <w:tcW w:w="4299" w:type="dxa"/>
          </w:tcPr>
          <w:p w:rsidR="00053436" w:rsidRDefault="00053436" w:rsidP="005801A3">
            <w:r>
              <w:t>Ģipškartona špaktele</w:t>
            </w:r>
          </w:p>
        </w:tc>
        <w:tc>
          <w:tcPr>
            <w:tcW w:w="2693" w:type="dxa"/>
          </w:tcPr>
          <w:p w:rsidR="00053436" w:rsidRDefault="00053436" w:rsidP="005801A3">
            <w:r>
              <w:t>KNAUF vai līdzīga, 5kg</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173.</w:t>
            </w:r>
          </w:p>
        </w:tc>
        <w:tc>
          <w:tcPr>
            <w:tcW w:w="4299" w:type="dxa"/>
          </w:tcPr>
          <w:p w:rsidR="00053436" w:rsidRDefault="00053436" w:rsidP="005801A3">
            <w:r>
              <w:t>Krāsa</w:t>
            </w:r>
          </w:p>
        </w:tc>
        <w:tc>
          <w:tcPr>
            <w:tcW w:w="2693" w:type="dxa"/>
          </w:tcPr>
          <w:p w:rsidR="00053436" w:rsidRDefault="00053436" w:rsidP="005801A3">
            <w:r>
              <w:t>PINOTEX vai līdzīga 1l</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174.</w:t>
            </w:r>
          </w:p>
        </w:tc>
        <w:tc>
          <w:tcPr>
            <w:tcW w:w="4299" w:type="dxa"/>
          </w:tcPr>
          <w:p w:rsidR="00053436" w:rsidRDefault="00053436" w:rsidP="005801A3">
            <w:r>
              <w:t>Krāsa</w:t>
            </w:r>
          </w:p>
        </w:tc>
        <w:tc>
          <w:tcPr>
            <w:tcW w:w="2693" w:type="dxa"/>
          </w:tcPr>
          <w:p w:rsidR="00053436" w:rsidRDefault="0040535E" w:rsidP="0040535E">
            <w:pPr>
              <w:ind w:right="-108"/>
            </w:pPr>
            <w:r>
              <w:t>MOVILAT vai līdzīga</w:t>
            </w:r>
            <w:r w:rsidR="00053436">
              <w:t>3,6l</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175.</w:t>
            </w:r>
          </w:p>
        </w:tc>
        <w:tc>
          <w:tcPr>
            <w:tcW w:w="4299" w:type="dxa"/>
          </w:tcPr>
          <w:p w:rsidR="00053436" w:rsidRPr="00AF42AE" w:rsidRDefault="00053436" w:rsidP="005801A3">
            <w:r w:rsidRPr="00AF42AE">
              <w:t xml:space="preserve">Līdzeklis pret laputīm </w:t>
            </w:r>
          </w:p>
        </w:tc>
        <w:tc>
          <w:tcPr>
            <w:tcW w:w="2693" w:type="dxa"/>
          </w:tcPr>
          <w:p w:rsidR="00053436" w:rsidRDefault="00053436" w:rsidP="005801A3">
            <w:r w:rsidRPr="00AF42AE">
              <w:t>250 ml</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176.</w:t>
            </w:r>
          </w:p>
        </w:tc>
        <w:tc>
          <w:tcPr>
            <w:tcW w:w="4299" w:type="dxa"/>
          </w:tcPr>
          <w:p w:rsidR="00053436" w:rsidRPr="00AF42AE" w:rsidRDefault="00053436" w:rsidP="005801A3">
            <w:r w:rsidRPr="00AF42AE">
              <w:t xml:space="preserve">Knaģi </w:t>
            </w:r>
            <w:r>
              <w:t>veļas žāvēšanai</w:t>
            </w:r>
          </w:p>
        </w:tc>
        <w:tc>
          <w:tcPr>
            <w:tcW w:w="2693" w:type="dxa"/>
          </w:tcPr>
          <w:p w:rsidR="00053436" w:rsidRDefault="00053436" w:rsidP="0040535E">
            <w:pPr>
              <w:ind w:right="-108"/>
            </w:pPr>
            <w:r w:rsidRPr="00AF42AE">
              <w:t>EXTRA</w:t>
            </w:r>
            <w:r w:rsidR="0040535E">
              <w:t xml:space="preserve"> vai līdzīgi, 12</w:t>
            </w:r>
            <w:r>
              <w:t>gab</w:t>
            </w:r>
          </w:p>
        </w:tc>
        <w:tc>
          <w:tcPr>
            <w:tcW w:w="1417" w:type="dxa"/>
          </w:tcPr>
          <w:p w:rsidR="00053436" w:rsidRDefault="00053436" w:rsidP="005801A3">
            <w:pPr>
              <w:jc w:val="center"/>
            </w:pPr>
            <w:r>
              <w:t>kompl</w:t>
            </w:r>
          </w:p>
        </w:tc>
      </w:tr>
      <w:tr w:rsidR="00053436" w:rsidRPr="00085D53" w:rsidTr="005801A3">
        <w:trPr>
          <w:trHeight w:val="127"/>
        </w:trPr>
        <w:tc>
          <w:tcPr>
            <w:tcW w:w="807" w:type="dxa"/>
            <w:vAlign w:val="center"/>
          </w:tcPr>
          <w:p w:rsidR="00053436" w:rsidRDefault="00053436" w:rsidP="005801A3">
            <w:pPr>
              <w:jc w:val="center"/>
            </w:pPr>
            <w:r>
              <w:t>177.</w:t>
            </w:r>
          </w:p>
        </w:tc>
        <w:tc>
          <w:tcPr>
            <w:tcW w:w="4299" w:type="dxa"/>
          </w:tcPr>
          <w:p w:rsidR="00053436" w:rsidRPr="00AF42AE" w:rsidRDefault="00053436" w:rsidP="005801A3">
            <w:r w:rsidRPr="00AF42AE">
              <w:t xml:space="preserve">Poliamīda aukla </w:t>
            </w:r>
          </w:p>
        </w:tc>
        <w:tc>
          <w:tcPr>
            <w:tcW w:w="2693" w:type="dxa"/>
          </w:tcPr>
          <w:p w:rsidR="00053436" w:rsidRDefault="00053436" w:rsidP="005801A3">
            <w:r w:rsidRPr="00AF42AE">
              <w:t>20 m</w:t>
            </w:r>
            <w:r>
              <w:t xml:space="preserve"> iepakojumā</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178.</w:t>
            </w:r>
          </w:p>
        </w:tc>
        <w:tc>
          <w:tcPr>
            <w:tcW w:w="4299" w:type="dxa"/>
          </w:tcPr>
          <w:p w:rsidR="00053436" w:rsidRPr="00AF42AE" w:rsidRDefault="00053436" w:rsidP="005801A3">
            <w:r w:rsidRPr="00AF42AE">
              <w:t xml:space="preserve">Mēslojums rozēm </w:t>
            </w:r>
          </w:p>
        </w:tc>
        <w:tc>
          <w:tcPr>
            <w:tcW w:w="2693" w:type="dxa"/>
          </w:tcPr>
          <w:p w:rsidR="00053436" w:rsidRDefault="00053436" w:rsidP="005801A3">
            <w:r w:rsidRPr="00AF42AE">
              <w:t>ROZENMEST</w:t>
            </w:r>
            <w:r>
              <w:t xml:space="preserve"> vai līdzīgs,</w:t>
            </w:r>
            <w:r w:rsidRPr="00AF42AE">
              <w:t xml:space="preserve"> 1kg</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179.</w:t>
            </w:r>
          </w:p>
        </w:tc>
        <w:tc>
          <w:tcPr>
            <w:tcW w:w="4299" w:type="dxa"/>
          </w:tcPr>
          <w:p w:rsidR="00053436" w:rsidRPr="00AF42AE" w:rsidRDefault="00053436" w:rsidP="005801A3">
            <w:r w:rsidRPr="00AF42AE">
              <w:t xml:space="preserve">Trimera aukla </w:t>
            </w:r>
          </w:p>
        </w:tc>
        <w:tc>
          <w:tcPr>
            <w:tcW w:w="2693" w:type="dxa"/>
          </w:tcPr>
          <w:p w:rsidR="00053436" w:rsidRDefault="00053436" w:rsidP="005801A3">
            <w:r w:rsidRPr="00AF42AE">
              <w:t>15 m</w:t>
            </w:r>
            <w:r>
              <w:t xml:space="preserve"> iepakojumā</w:t>
            </w:r>
          </w:p>
        </w:tc>
        <w:tc>
          <w:tcPr>
            <w:tcW w:w="1417" w:type="dxa"/>
          </w:tcPr>
          <w:p w:rsidR="00053436" w:rsidRDefault="00053436" w:rsidP="005801A3">
            <w:pPr>
              <w:jc w:val="center"/>
            </w:pPr>
            <w:r>
              <w:t>gab</w:t>
            </w:r>
          </w:p>
        </w:tc>
      </w:tr>
      <w:tr w:rsidR="00053436" w:rsidRPr="00085D53" w:rsidTr="005801A3">
        <w:trPr>
          <w:trHeight w:val="127"/>
        </w:trPr>
        <w:tc>
          <w:tcPr>
            <w:tcW w:w="807" w:type="dxa"/>
            <w:vAlign w:val="center"/>
          </w:tcPr>
          <w:p w:rsidR="00053436" w:rsidRDefault="00053436" w:rsidP="005801A3">
            <w:pPr>
              <w:jc w:val="center"/>
            </w:pPr>
            <w:r>
              <w:t>180.</w:t>
            </w:r>
          </w:p>
        </w:tc>
        <w:tc>
          <w:tcPr>
            <w:tcW w:w="4299" w:type="dxa"/>
          </w:tcPr>
          <w:p w:rsidR="00053436" w:rsidRPr="00AF42AE" w:rsidRDefault="00053436" w:rsidP="005801A3">
            <w:r w:rsidRPr="00AF42AE">
              <w:t>Dārza grieznes</w:t>
            </w:r>
          </w:p>
        </w:tc>
        <w:tc>
          <w:tcPr>
            <w:tcW w:w="2693" w:type="dxa"/>
          </w:tcPr>
          <w:p w:rsidR="00053436" w:rsidRDefault="00053436" w:rsidP="005801A3">
            <w:r>
              <w:t>Zāles griešanai</w:t>
            </w:r>
          </w:p>
        </w:tc>
        <w:tc>
          <w:tcPr>
            <w:tcW w:w="1417" w:type="dxa"/>
          </w:tcPr>
          <w:p w:rsidR="00053436" w:rsidRDefault="00053436" w:rsidP="005801A3">
            <w:pPr>
              <w:jc w:val="center"/>
            </w:pPr>
            <w:r>
              <w:t>gab</w:t>
            </w:r>
          </w:p>
        </w:tc>
      </w:tr>
      <w:tr w:rsidR="00053436" w:rsidRPr="00085D53" w:rsidTr="005801A3">
        <w:trPr>
          <w:trHeight w:val="127"/>
        </w:trPr>
        <w:tc>
          <w:tcPr>
            <w:tcW w:w="807" w:type="dxa"/>
            <w:tcBorders>
              <w:bottom w:val="single" w:sz="4" w:space="0" w:color="auto"/>
            </w:tcBorders>
            <w:vAlign w:val="center"/>
          </w:tcPr>
          <w:p w:rsidR="00053436" w:rsidRDefault="00053436" w:rsidP="005801A3">
            <w:pPr>
              <w:jc w:val="center"/>
            </w:pPr>
            <w:r>
              <w:t>181.</w:t>
            </w:r>
          </w:p>
        </w:tc>
        <w:tc>
          <w:tcPr>
            <w:tcW w:w="4299" w:type="dxa"/>
            <w:tcBorders>
              <w:bottom w:val="single" w:sz="4" w:space="0" w:color="auto"/>
            </w:tcBorders>
          </w:tcPr>
          <w:p w:rsidR="00053436" w:rsidRPr="00AF42AE" w:rsidRDefault="00053436" w:rsidP="005801A3">
            <w:r w:rsidRPr="00AF42AE">
              <w:t>Birstes mopa galva</w:t>
            </w:r>
          </w:p>
        </w:tc>
        <w:tc>
          <w:tcPr>
            <w:tcW w:w="2693" w:type="dxa"/>
            <w:tcBorders>
              <w:bottom w:val="single" w:sz="4" w:space="0" w:color="auto"/>
            </w:tcBorders>
          </w:tcPr>
          <w:p w:rsidR="00053436" w:rsidRDefault="00053436" w:rsidP="005801A3">
            <w:r>
              <w:t>200 mm</w:t>
            </w:r>
          </w:p>
        </w:tc>
        <w:tc>
          <w:tcPr>
            <w:tcW w:w="1417" w:type="dxa"/>
            <w:tcBorders>
              <w:bottom w:val="single" w:sz="4" w:space="0" w:color="auto"/>
            </w:tcBorders>
          </w:tcPr>
          <w:p w:rsidR="00053436" w:rsidRDefault="00053436" w:rsidP="005801A3">
            <w:pPr>
              <w:jc w:val="center"/>
            </w:pPr>
            <w:r>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182.</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 xml:space="preserve">Plakanknaibles kombinētās </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160 mm</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183.</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Nazis ar maināmiem asmeņiem</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18 mm</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184.</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 xml:space="preserve">Sānu knaibles </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115 mm</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185.</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Izolācijas lente</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melna</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186.</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 xml:space="preserve">Kabelis </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2.0x0.75 mm</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m</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187.</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 xml:space="preserve">Kabeļu kanāls grīdai </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40x12 mm</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rsidRPr="001D0974">
              <w:t>gab</w:t>
            </w:r>
          </w:p>
        </w:tc>
      </w:tr>
      <w:tr w:rsidR="009237AD" w:rsidRPr="001D0974" w:rsidTr="009237AD">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9237AD" w:rsidRPr="001D0974" w:rsidRDefault="009237AD" w:rsidP="009237AD">
            <w:pPr>
              <w:jc w:val="center"/>
            </w:pPr>
            <w:r w:rsidRPr="001D0974">
              <w:t>188.</w:t>
            </w:r>
          </w:p>
        </w:tc>
        <w:tc>
          <w:tcPr>
            <w:tcW w:w="4299"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Dārza augsne BIOLAN vai ekvivalents</w:t>
            </w:r>
          </w:p>
        </w:tc>
        <w:tc>
          <w:tcPr>
            <w:tcW w:w="2693" w:type="dxa"/>
            <w:tcBorders>
              <w:top w:val="single" w:sz="4" w:space="0" w:color="auto"/>
              <w:left w:val="single" w:sz="4" w:space="0" w:color="auto"/>
              <w:bottom w:val="single" w:sz="4" w:space="0" w:color="auto"/>
              <w:right w:val="single" w:sz="4" w:space="0" w:color="auto"/>
            </w:tcBorders>
          </w:tcPr>
          <w:p w:rsidR="009237AD" w:rsidRPr="001D0974" w:rsidRDefault="009237AD" w:rsidP="009237AD">
            <w:r w:rsidRPr="001D0974">
              <w:t>55l</w:t>
            </w:r>
          </w:p>
        </w:tc>
        <w:tc>
          <w:tcPr>
            <w:tcW w:w="1417" w:type="dxa"/>
            <w:tcBorders>
              <w:top w:val="single" w:sz="4" w:space="0" w:color="auto"/>
              <w:left w:val="single" w:sz="4" w:space="0" w:color="auto"/>
              <w:bottom w:val="single" w:sz="4" w:space="0" w:color="auto"/>
              <w:right w:val="single" w:sz="4" w:space="0" w:color="auto"/>
            </w:tcBorders>
          </w:tcPr>
          <w:p w:rsidR="009237AD" w:rsidRPr="001D0974" w:rsidRDefault="009237AD" w:rsidP="009237AD">
            <w:pPr>
              <w:jc w:val="center"/>
            </w:pPr>
            <w:r>
              <w:t>gab</w:t>
            </w:r>
          </w:p>
        </w:tc>
      </w:tr>
      <w:tr w:rsidR="00B45017" w:rsidRPr="001D0974" w:rsidTr="00B45017">
        <w:trPr>
          <w:trHeight w:val="127"/>
        </w:trPr>
        <w:tc>
          <w:tcPr>
            <w:tcW w:w="807" w:type="dxa"/>
            <w:tcBorders>
              <w:top w:val="single" w:sz="4" w:space="0" w:color="auto"/>
              <w:left w:val="single" w:sz="4" w:space="0" w:color="auto"/>
              <w:bottom w:val="single" w:sz="4" w:space="0" w:color="auto"/>
              <w:right w:val="single" w:sz="4" w:space="0" w:color="auto"/>
            </w:tcBorders>
            <w:vAlign w:val="center"/>
          </w:tcPr>
          <w:p w:rsidR="00B45017" w:rsidRPr="001D0974" w:rsidRDefault="008D7B23" w:rsidP="00B611F4">
            <w:pPr>
              <w:jc w:val="center"/>
            </w:pPr>
            <w:r>
              <w:t>189</w:t>
            </w:r>
            <w:r w:rsidR="00B45017" w:rsidRPr="001D0974">
              <w:t>.</w:t>
            </w:r>
          </w:p>
        </w:tc>
        <w:tc>
          <w:tcPr>
            <w:tcW w:w="4299" w:type="dxa"/>
            <w:tcBorders>
              <w:top w:val="single" w:sz="4" w:space="0" w:color="auto"/>
              <w:left w:val="single" w:sz="4" w:space="0" w:color="auto"/>
              <w:bottom w:val="single" w:sz="4" w:space="0" w:color="auto"/>
              <w:right w:val="single" w:sz="4" w:space="0" w:color="auto"/>
            </w:tcBorders>
          </w:tcPr>
          <w:p w:rsidR="00B45017" w:rsidRPr="001D0974" w:rsidRDefault="00B45017" w:rsidP="00B611F4">
            <w:r>
              <w:t xml:space="preserve">Skrūvgriezis </w:t>
            </w:r>
          </w:p>
        </w:tc>
        <w:tc>
          <w:tcPr>
            <w:tcW w:w="2693" w:type="dxa"/>
            <w:tcBorders>
              <w:top w:val="single" w:sz="4" w:space="0" w:color="auto"/>
              <w:left w:val="single" w:sz="4" w:space="0" w:color="auto"/>
              <w:bottom w:val="single" w:sz="4" w:space="0" w:color="auto"/>
              <w:right w:val="single" w:sz="4" w:space="0" w:color="auto"/>
            </w:tcBorders>
          </w:tcPr>
          <w:p w:rsidR="00B45017" w:rsidRPr="001D0974" w:rsidRDefault="00B45017" w:rsidP="00B611F4">
            <w:r>
              <w:t>Pz1;pz2;pz3; minus</w:t>
            </w:r>
          </w:p>
        </w:tc>
        <w:tc>
          <w:tcPr>
            <w:tcW w:w="1417" w:type="dxa"/>
            <w:tcBorders>
              <w:top w:val="single" w:sz="4" w:space="0" w:color="auto"/>
              <w:left w:val="single" w:sz="4" w:space="0" w:color="auto"/>
              <w:bottom w:val="single" w:sz="4" w:space="0" w:color="auto"/>
              <w:right w:val="single" w:sz="4" w:space="0" w:color="auto"/>
            </w:tcBorders>
          </w:tcPr>
          <w:p w:rsidR="00B45017" w:rsidRPr="001D0974" w:rsidRDefault="00B45017" w:rsidP="00B45017">
            <w:r>
              <w:t>gab</w:t>
            </w:r>
          </w:p>
        </w:tc>
      </w:tr>
    </w:tbl>
    <w:p w:rsidR="008D7B23" w:rsidRDefault="008D7B23" w:rsidP="00053436">
      <w:pPr>
        <w:rPr>
          <w:b/>
          <w:bCs/>
        </w:rPr>
      </w:pPr>
    </w:p>
    <w:p w:rsidR="008D7B23" w:rsidRDefault="008D7B23" w:rsidP="00053436">
      <w:pPr>
        <w:rPr>
          <w:b/>
          <w:bCs/>
        </w:rPr>
      </w:pPr>
    </w:p>
    <w:p w:rsidR="00053436" w:rsidRDefault="00053436" w:rsidP="00053436">
      <w:pPr>
        <w:rPr>
          <w:b/>
          <w:bCs/>
        </w:rPr>
      </w:pPr>
      <w:r>
        <w:rPr>
          <w:b/>
          <w:bCs/>
        </w:rPr>
        <w:t>I</w:t>
      </w:r>
      <w:r w:rsidRPr="009E6444">
        <w:rPr>
          <w:b/>
          <w:bCs/>
        </w:rPr>
        <w:t>epirkuma</w:t>
      </w:r>
      <w:r>
        <w:rPr>
          <w:b/>
          <w:bCs/>
        </w:rPr>
        <w:t xml:space="preserve"> 2.daļa – </w:t>
      </w:r>
      <w:r w:rsidR="00552963">
        <w:rPr>
          <w:b/>
          <w:bCs/>
        </w:rPr>
        <w:t>Saimniecības preces</w:t>
      </w:r>
      <w:r w:rsidR="008B1CDE">
        <w:rPr>
          <w:b/>
          <w:bCs/>
        </w:rPr>
        <w:t>.</w:t>
      </w:r>
    </w:p>
    <w:p w:rsidR="00053436" w:rsidRPr="00753051" w:rsidRDefault="00053436" w:rsidP="00053436">
      <w:pPr>
        <w:rPr>
          <w:b/>
          <w:bCs/>
        </w:rPr>
      </w:pPr>
    </w:p>
    <w:tbl>
      <w:tblPr>
        <w:tblW w:w="9288" w:type="dxa"/>
        <w:tblInd w:w="93" w:type="dxa"/>
        <w:tblLook w:val="0000"/>
      </w:tblPr>
      <w:tblGrid>
        <w:gridCol w:w="724"/>
        <w:gridCol w:w="4099"/>
        <w:gridCol w:w="3062"/>
        <w:gridCol w:w="1403"/>
      </w:tblGrid>
      <w:tr w:rsidR="00053436" w:rsidRPr="006313CE" w:rsidTr="00B45017">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053436" w:rsidRPr="00753051" w:rsidRDefault="00053436" w:rsidP="00B45017">
            <w:pPr>
              <w:jc w:val="center"/>
              <w:rPr>
                <w:b/>
              </w:rPr>
            </w:pPr>
            <w:r w:rsidRPr="00753051">
              <w:rPr>
                <w:b/>
              </w:rPr>
              <w:t>Nr.</w:t>
            </w:r>
          </w:p>
          <w:p w:rsidR="00053436" w:rsidRPr="006313CE" w:rsidRDefault="00053436" w:rsidP="00B45017">
            <w:pPr>
              <w:jc w:val="center"/>
              <w:rPr>
                <w:b/>
                <w:bCs/>
              </w:rPr>
            </w:pPr>
            <w:r w:rsidRPr="00753051">
              <w:rPr>
                <w:b/>
              </w:rPr>
              <w:t>p.k.</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053436" w:rsidRPr="006313CE" w:rsidRDefault="00053436" w:rsidP="00B45017">
            <w:pPr>
              <w:jc w:val="center"/>
              <w:rPr>
                <w:b/>
                <w:bCs/>
              </w:rPr>
            </w:pPr>
            <w:r w:rsidRPr="00753051">
              <w:rPr>
                <w:b/>
              </w:rPr>
              <w:t>Materiāli</w:t>
            </w:r>
          </w:p>
        </w:tc>
        <w:tc>
          <w:tcPr>
            <w:tcW w:w="3068" w:type="dxa"/>
            <w:tcBorders>
              <w:top w:val="single" w:sz="4" w:space="0" w:color="auto"/>
              <w:left w:val="single" w:sz="4" w:space="0" w:color="auto"/>
              <w:bottom w:val="single" w:sz="4" w:space="0" w:color="auto"/>
              <w:right w:val="single" w:sz="4" w:space="0" w:color="auto"/>
            </w:tcBorders>
            <w:shd w:val="clear" w:color="auto" w:fill="auto"/>
          </w:tcPr>
          <w:p w:rsidR="00B45017" w:rsidRPr="00B45017" w:rsidRDefault="00B45017" w:rsidP="00B45017">
            <w:pPr>
              <w:jc w:val="center"/>
              <w:rPr>
                <w:b/>
              </w:rPr>
            </w:pPr>
            <w:r w:rsidRPr="00B45017">
              <w:rPr>
                <w:b/>
                <w:szCs w:val="22"/>
              </w:rPr>
              <w:t>Īss raksturojums</w:t>
            </w:r>
          </w:p>
          <w:p w:rsidR="00053436" w:rsidRPr="006313CE" w:rsidRDefault="00B45017" w:rsidP="00B45017">
            <w:pPr>
              <w:jc w:val="center"/>
              <w:rPr>
                <w:b/>
                <w:bCs/>
              </w:rPr>
            </w:pPr>
            <w:r w:rsidRPr="00B45017">
              <w:rPr>
                <w:b/>
                <w:szCs w:val="22"/>
              </w:rPr>
              <w:t>(kvalitāte, nepieciešamās īpašības, firma ražotājs; pārdevējs)</w:t>
            </w:r>
          </w:p>
        </w:tc>
        <w:tc>
          <w:tcPr>
            <w:tcW w:w="1385" w:type="dxa"/>
            <w:tcBorders>
              <w:top w:val="single" w:sz="4" w:space="0" w:color="auto"/>
              <w:left w:val="single" w:sz="4" w:space="0" w:color="auto"/>
              <w:bottom w:val="single" w:sz="4" w:space="0" w:color="auto"/>
              <w:right w:val="single" w:sz="4" w:space="0" w:color="auto"/>
            </w:tcBorders>
            <w:shd w:val="clear" w:color="auto" w:fill="auto"/>
          </w:tcPr>
          <w:p w:rsidR="00053436" w:rsidRPr="006313CE" w:rsidRDefault="00053436" w:rsidP="00B45017">
            <w:pPr>
              <w:jc w:val="center"/>
              <w:rPr>
                <w:b/>
                <w:bCs/>
              </w:rPr>
            </w:pPr>
            <w:r w:rsidRPr="00753051">
              <w:rPr>
                <w:b/>
              </w:rPr>
              <w:t>Mērvienība</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Tualetes papīrs „</w:t>
            </w:r>
            <w:r w:rsidRPr="006313CE">
              <w:t>Grite Orchidea</w:t>
            </w:r>
            <w:r>
              <w:t>” vai ekvivalents</w:t>
            </w:r>
            <w:r w:rsidRPr="006313CE">
              <w:t xml:space="preserve">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 xml:space="preserve">iepakojumā </w:t>
            </w:r>
            <w:r w:rsidRPr="006313CE">
              <w:t>8</w:t>
            </w:r>
            <w:r>
              <w:t xml:space="preserve"> </w:t>
            </w:r>
            <w:r w:rsidRPr="006313CE">
              <w:t>gab</w:t>
            </w:r>
          </w:p>
        </w:tc>
        <w:tc>
          <w:tcPr>
            <w:tcW w:w="1385" w:type="dxa"/>
            <w:tcBorders>
              <w:top w:val="nil"/>
              <w:left w:val="nil"/>
              <w:bottom w:val="single" w:sz="4" w:space="0" w:color="auto"/>
              <w:right w:val="single" w:sz="4" w:space="0" w:color="auto"/>
            </w:tcBorders>
            <w:shd w:val="clear" w:color="auto" w:fill="auto"/>
            <w:noWrap/>
            <w:vAlign w:val="bottom"/>
          </w:tcPr>
          <w:p w:rsidR="00053436" w:rsidRPr="00513160"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2.</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Tualetes papīrs „</w:t>
            </w:r>
            <w:r w:rsidRPr="006313CE">
              <w:t>Katrin</w:t>
            </w:r>
            <w:r>
              <w:t>” vai ekvivalents</w:t>
            </w:r>
            <w:r w:rsidRPr="006313CE">
              <w:t xml:space="preserve">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160m</w:t>
            </w:r>
            <w:r>
              <w:t>, iepakojumā 6 gab</w:t>
            </w:r>
          </w:p>
        </w:tc>
        <w:tc>
          <w:tcPr>
            <w:tcW w:w="1385" w:type="dxa"/>
            <w:tcBorders>
              <w:top w:val="nil"/>
              <w:left w:val="nil"/>
              <w:bottom w:val="single" w:sz="4" w:space="0" w:color="auto"/>
              <w:right w:val="single" w:sz="4" w:space="0" w:color="auto"/>
            </w:tcBorders>
            <w:shd w:val="clear" w:color="auto" w:fill="auto"/>
            <w:noWrap/>
            <w:vAlign w:val="bottom"/>
          </w:tcPr>
          <w:p w:rsidR="00053436" w:rsidRPr="006313CE" w:rsidRDefault="00053436" w:rsidP="005801A3">
            <w:pPr>
              <w:jc w:val="center"/>
              <w:rPr>
                <w:b/>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3.</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Roku salvetes „</w:t>
            </w:r>
            <w:r w:rsidRPr="006313CE">
              <w:t>Katrin</w:t>
            </w:r>
            <w:r>
              <w:t>” vai ekvivalents</w:t>
            </w:r>
            <w:r w:rsidRPr="006313CE">
              <w:t xml:space="preserve">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p</w:t>
            </w:r>
            <w:r w:rsidRPr="006313CE">
              <w:t>elēkas</w:t>
            </w:r>
            <w:r>
              <w:t>,</w:t>
            </w:r>
            <w:r w:rsidRPr="006313CE">
              <w:t xml:space="preserve"> 250 loksnes</w:t>
            </w:r>
          </w:p>
        </w:tc>
        <w:tc>
          <w:tcPr>
            <w:tcW w:w="1385" w:type="dxa"/>
            <w:tcBorders>
              <w:top w:val="single" w:sz="4" w:space="0" w:color="auto"/>
              <w:left w:val="nil"/>
              <w:bottom w:val="single" w:sz="4" w:space="0" w:color="auto"/>
              <w:right w:val="single" w:sz="4" w:space="0" w:color="auto"/>
            </w:tcBorders>
            <w:shd w:val="clear" w:color="auto" w:fill="auto"/>
            <w:noWrap/>
            <w:vAlign w:val="bottom"/>
          </w:tcPr>
          <w:p w:rsidR="00053436" w:rsidRPr="00513160" w:rsidRDefault="00053436" w:rsidP="005801A3">
            <w:pPr>
              <w:jc w:val="center"/>
              <w:rPr>
                <w:bCs/>
              </w:rPr>
            </w:pPr>
            <w:r w:rsidRPr="00513160">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4.</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Roku dvieļi „Wepa prof”</w:t>
            </w:r>
            <w:r w:rsidRPr="006313CE">
              <w:t xml:space="preserve">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vienkārtīgs balts</w:t>
            </w:r>
            <w:r>
              <w:t xml:space="preserve">, </w:t>
            </w:r>
            <w:r w:rsidRPr="006313CE">
              <w:t>133m</w:t>
            </w:r>
          </w:p>
        </w:tc>
        <w:tc>
          <w:tcPr>
            <w:tcW w:w="1385" w:type="dxa"/>
            <w:tcBorders>
              <w:top w:val="nil"/>
              <w:left w:val="nil"/>
              <w:bottom w:val="single" w:sz="4" w:space="0" w:color="auto"/>
              <w:right w:val="single" w:sz="4" w:space="0" w:color="auto"/>
            </w:tcBorders>
            <w:shd w:val="clear" w:color="auto" w:fill="auto"/>
            <w:noWrap/>
            <w:vAlign w:val="bottom"/>
          </w:tcPr>
          <w:p w:rsidR="00053436" w:rsidRPr="003B3C02" w:rsidRDefault="00053436" w:rsidP="005801A3">
            <w:pPr>
              <w:jc w:val="center"/>
              <w:rPr>
                <w:bCs/>
              </w:rPr>
            </w:pPr>
            <w:r w:rsidRPr="003B3C02">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Default="00053436" w:rsidP="005801A3">
            <w:r>
              <w:t>5.</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Roku dvieļi „Grite Lilia”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divkārtīgs, iepakojumā 2 gab</w:t>
            </w:r>
          </w:p>
        </w:tc>
        <w:tc>
          <w:tcPr>
            <w:tcW w:w="1385" w:type="dxa"/>
            <w:tcBorders>
              <w:top w:val="nil"/>
              <w:left w:val="nil"/>
              <w:bottom w:val="single" w:sz="4" w:space="0" w:color="auto"/>
              <w:right w:val="single" w:sz="4" w:space="0" w:color="auto"/>
            </w:tcBorders>
            <w:shd w:val="clear" w:color="auto" w:fill="auto"/>
            <w:noWrap/>
            <w:vAlign w:val="bottom"/>
          </w:tcPr>
          <w:p w:rsidR="00053436" w:rsidRPr="002D00E8" w:rsidRDefault="00053436" w:rsidP="005801A3">
            <w:pPr>
              <w:jc w:val="center"/>
              <w:rPr>
                <w:bCs/>
              </w:rPr>
            </w:pPr>
            <w:r w:rsidRPr="002D00E8">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6.</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Salvetes balt</w:t>
            </w:r>
            <w:r>
              <w:t>a</w:t>
            </w:r>
            <w:r w:rsidRPr="006313CE">
              <w:t xml:space="preserve">s robotas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17x17cm</w:t>
            </w:r>
            <w:r>
              <w:t>, iepakojumā</w:t>
            </w:r>
            <w:r w:rsidRPr="006313CE">
              <w:t xml:space="preserve"> 2000</w:t>
            </w:r>
            <w:r>
              <w:t xml:space="preserve"> </w:t>
            </w:r>
            <w:r w:rsidRPr="006313CE">
              <w:t>gab</w:t>
            </w:r>
          </w:p>
        </w:tc>
        <w:tc>
          <w:tcPr>
            <w:tcW w:w="1385" w:type="dxa"/>
            <w:tcBorders>
              <w:top w:val="nil"/>
              <w:left w:val="nil"/>
              <w:bottom w:val="single" w:sz="4" w:space="0" w:color="auto"/>
              <w:right w:val="single" w:sz="4" w:space="0" w:color="auto"/>
            </w:tcBorders>
            <w:shd w:val="clear" w:color="auto" w:fill="auto"/>
            <w:noWrap/>
            <w:vAlign w:val="bottom"/>
          </w:tcPr>
          <w:p w:rsidR="00053436" w:rsidRPr="008A1AA3" w:rsidRDefault="00053436" w:rsidP="005801A3">
            <w:pPr>
              <w:jc w:val="center"/>
              <w:rPr>
                <w:bCs/>
              </w:rPr>
            </w:pPr>
            <w:r w:rsidRPr="008A1AA3">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7.</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G</w:t>
            </w:r>
            <w:r w:rsidRPr="006313CE">
              <w:t>alda</w:t>
            </w:r>
            <w:r>
              <w:t xml:space="preserve"> salvetes</w:t>
            </w:r>
            <w:r w:rsidRPr="006313CE">
              <w:t xml:space="preserve">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24x24cm</w:t>
            </w:r>
            <w:r>
              <w:t>, iepakojumā</w:t>
            </w:r>
            <w:r w:rsidRPr="006313CE">
              <w:t xml:space="preserve"> 400</w:t>
            </w:r>
            <w:r>
              <w:t xml:space="preserve"> </w:t>
            </w:r>
            <w:r w:rsidRPr="006313CE">
              <w:t>gab (dzeltenas, oranžas, sarkanas)</w:t>
            </w:r>
          </w:p>
        </w:tc>
        <w:tc>
          <w:tcPr>
            <w:tcW w:w="1385" w:type="dxa"/>
            <w:tcBorders>
              <w:top w:val="nil"/>
              <w:left w:val="nil"/>
              <w:bottom w:val="single" w:sz="4" w:space="0" w:color="auto"/>
              <w:right w:val="single" w:sz="4" w:space="0" w:color="auto"/>
            </w:tcBorders>
            <w:shd w:val="clear" w:color="auto" w:fill="auto"/>
            <w:noWrap/>
            <w:vAlign w:val="bottom"/>
          </w:tcPr>
          <w:p w:rsidR="00053436" w:rsidRPr="008A1AA3"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8.</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G</w:t>
            </w:r>
            <w:r w:rsidRPr="006313CE">
              <w:t>alda</w:t>
            </w:r>
            <w:r>
              <w:t xml:space="preserve"> salvetes</w:t>
            </w:r>
            <w:r w:rsidRPr="006313CE">
              <w:t xml:space="preserve">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24x24cm</w:t>
            </w:r>
            <w:r>
              <w:t>, iepakojumā</w:t>
            </w:r>
            <w:r w:rsidRPr="006313CE">
              <w:t xml:space="preserve"> 400</w:t>
            </w:r>
            <w:r>
              <w:t xml:space="preserve"> </w:t>
            </w:r>
            <w:r w:rsidRPr="006313CE">
              <w:t xml:space="preserve">gab </w:t>
            </w:r>
            <w:r>
              <w:t>(</w:t>
            </w:r>
            <w:r w:rsidR="002E177A">
              <w:t>dažādas</w:t>
            </w:r>
            <w:r>
              <w:t xml:space="preserve"> kr.)</w:t>
            </w:r>
          </w:p>
        </w:tc>
        <w:tc>
          <w:tcPr>
            <w:tcW w:w="1385" w:type="dxa"/>
            <w:tcBorders>
              <w:top w:val="nil"/>
              <w:left w:val="nil"/>
              <w:bottom w:val="single" w:sz="4" w:space="0" w:color="auto"/>
              <w:right w:val="single" w:sz="4" w:space="0" w:color="auto"/>
            </w:tcBorders>
            <w:shd w:val="clear" w:color="auto" w:fill="auto"/>
            <w:noWrap/>
            <w:vAlign w:val="bottom"/>
          </w:tcPr>
          <w:p w:rsidR="00053436" w:rsidRPr="007D0400"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9.</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Trauku mazgāšanas līdzeklis „</w:t>
            </w:r>
            <w:r w:rsidRPr="006313CE">
              <w:t>EWOL Top</w:t>
            </w:r>
            <w:r>
              <w:t>” vai ekvivalents</w:t>
            </w:r>
            <w:r w:rsidRPr="006313CE">
              <w:t xml:space="preserve">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 xml:space="preserve">tilpums </w:t>
            </w:r>
            <w:r w:rsidRPr="006313CE">
              <w:t xml:space="preserve">1l </w:t>
            </w:r>
            <w:r>
              <w:t>–</w:t>
            </w:r>
            <w:r w:rsidRPr="006313CE">
              <w:t xml:space="preserve"> antibakteriāls</w:t>
            </w:r>
            <w:r>
              <w:t xml:space="preserve"> </w:t>
            </w:r>
          </w:p>
        </w:tc>
        <w:tc>
          <w:tcPr>
            <w:tcW w:w="1385" w:type="dxa"/>
            <w:tcBorders>
              <w:top w:val="nil"/>
              <w:left w:val="nil"/>
              <w:bottom w:val="single" w:sz="4" w:space="0" w:color="auto"/>
              <w:right w:val="single" w:sz="4" w:space="0" w:color="auto"/>
            </w:tcBorders>
            <w:shd w:val="clear" w:color="auto" w:fill="auto"/>
            <w:noWrap/>
            <w:vAlign w:val="bottom"/>
          </w:tcPr>
          <w:p w:rsidR="00053436" w:rsidRPr="007D0400"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10.</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Trauku mazgāšanas līdzeklis „</w:t>
            </w:r>
            <w:r w:rsidRPr="006313CE">
              <w:t>EWOL Top</w:t>
            </w:r>
            <w:r>
              <w:t>”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tilpums</w:t>
            </w:r>
            <w:r w:rsidRPr="006313CE">
              <w:t xml:space="preserve">5l </w:t>
            </w:r>
            <w:r>
              <w:t>–</w:t>
            </w:r>
            <w:r w:rsidRPr="006313CE">
              <w:t xml:space="preserve"> antibakteriāls</w:t>
            </w:r>
            <w:r>
              <w:t xml:space="preserve"> </w:t>
            </w:r>
          </w:p>
        </w:tc>
        <w:tc>
          <w:tcPr>
            <w:tcW w:w="1385" w:type="dxa"/>
            <w:tcBorders>
              <w:top w:val="nil"/>
              <w:left w:val="nil"/>
              <w:bottom w:val="single" w:sz="4" w:space="0" w:color="auto"/>
              <w:right w:val="single" w:sz="4" w:space="0" w:color="auto"/>
            </w:tcBorders>
            <w:shd w:val="clear" w:color="auto" w:fill="auto"/>
            <w:noWrap/>
            <w:vAlign w:val="bottom"/>
          </w:tcPr>
          <w:p w:rsidR="00053436" w:rsidRPr="00FE5CE1"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11.</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 xml:space="preserve">Lupatiņas mitruma uzsūkšanai </w:t>
            </w:r>
            <w:r>
              <w:t>„</w:t>
            </w:r>
            <w:r w:rsidRPr="006313CE">
              <w:t>Toro</w:t>
            </w:r>
            <w:r>
              <w:t>” vai ekvivalents</w:t>
            </w:r>
            <w:r w:rsidRPr="006313CE">
              <w:t xml:space="preserve">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 xml:space="preserve">iepakojumā – </w:t>
            </w:r>
            <w:r w:rsidRPr="006313CE">
              <w:t>5</w:t>
            </w:r>
            <w:r>
              <w:t xml:space="preserve"> </w:t>
            </w:r>
            <w:r w:rsidRPr="006313CE">
              <w:t>gab</w:t>
            </w:r>
          </w:p>
        </w:tc>
        <w:tc>
          <w:tcPr>
            <w:tcW w:w="1385" w:type="dxa"/>
            <w:tcBorders>
              <w:top w:val="nil"/>
              <w:left w:val="nil"/>
              <w:bottom w:val="single" w:sz="4" w:space="0" w:color="auto"/>
              <w:right w:val="single" w:sz="4" w:space="0" w:color="auto"/>
            </w:tcBorders>
            <w:shd w:val="clear" w:color="auto" w:fill="auto"/>
            <w:noWrap/>
            <w:vAlign w:val="bottom"/>
          </w:tcPr>
          <w:p w:rsidR="00053436" w:rsidRPr="00F0644E"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12.</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Švamme</w:t>
            </w:r>
            <w:r>
              <w:t xml:space="preserve"> </w:t>
            </w:r>
            <w:r w:rsidRPr="006313CE">
              <w:t xml:space="preserve"> </w:t>
            </w:r>
            <w:r>
              <w:t>„</w:t>
            </w:r>
            <w:r w:rsidRPr="006313CE">
              <w:t>Jumbo</w:t>
            </w:r>
            <w:r>
              <w:t>”</w:t>
            </w:r>
            <w:r w:rsidRPr="006313CE">
              <w:t xml:space="preserve">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 xml:space="preserve">iepakojumā – </w:t>
            </w:r>
            <w:r w:rsidRPr="006313CE">
              <w:t>10</w:t>
            </w:r>
            <w:r>
              <w:t xml:space="preserve"> </w:t>
            </w:r>
            <w:r w:rsidRPr="006313CE">
              <w:t>gab</w:t>
            </w:r>
          </w:p>
        </w:tc>
        <w:tc>
          <w:tcPr>
            <w:tcW w:w="1385" w:type="dxa"/>
            <w:tcBorders>
              <w:top w:val="nil"/>
              <w:left w:val="nil"/>
              <w:bottom w:val="single" w:sz="4" w:space="0" w:color="auto"/>
              <w:right w:val="single" w:sz="4" w:space="0" w:color="auto"/>
            </w:tcBorders>
            <w:shd w:val="clear" w:color="auto" w:fill="auto"/>
            <w:noWrap/>
            <w:vAlign w:val="bottom"/>
          </w:tcPr>
          <w:p w:rsidR="00053436" w:rsidRPr="008D7266" w:rsidRDefault="00053436" w:rsidP="005801A3">
            <w:pPr>
              <w:jc w:val="center"/>
              <w:rPr>
                <w:bCs/>
              </w:rPr>
            </w:pPr>
            <w:r w:rsidRPr="008D7266">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13.</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 xml:space="preserve">Sūklis </w:t>
            </w:r>
            <w:r>
              <w:t>„</w:t>
            </w:r>
            <w:r w:rsidRPr="006313CE">
              <w:t>Magic Clean</w:t>
            </w:r>
            <w:r>
              <w:t>”</w:t>
            </w:r>
            <w:r w:rsidRPr="006313CE">
              <w:t xml:space="preserve">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 xml:space="preserve">iepakojumā – </w:t>
            </w:r>
            <w:r w:rsidRPr="006313CE">
              <w:t>2</w:t>
            </w:r>
            <w:r>
              <w:t xml:space="preserve"> </w:t>
            </w:r>
            <w:r w:rsidRPr="006313CE">
              <w:t>gab</w:t>
            </w:r>
          </w:p>
        </w:tc>
        <w:tc>
          <w:tcPr>
            <w:tcW w:w="1385" w:type="dxa"/>
            <w:tcBorders>
              <w:top w:val="nil"/>
              <w:left w:val="nil"/>
              <w:bottom w:val="single" w:sz="4" w:space="0" w:color="auto"/>
              <w:right w:val="single" w:sz="4" w:space="0" w:color="auto"/>
            </w:tcBorders>
            <w:shd w:val="clear" w:color="auto" w:fill="auto"/>
            <w:noWrap/>
            <w:vAlign w:val="bottom"/>
          </w:tcPr>
          <w:p w:rsidR="00053436" w:rsidRPr="008D7266"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14.</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 xml:space="preserve">Katliņu beržamie </w:t>
            </w:r>
            <w:r>
              <w:t>„</w:t>
            </w:r>
            <w:r w:rsidRPr="006313CE">
              <w:t>Toro</w:t>
            </w:r>
            <w:r>
              <w:t>”</w:t>
            </w:r>
            <w:r w:rsidRPr="006313CE">
              <w:t xml:space="preserve">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piesūcināti ar ziepēm</w:t>
            </w:r>
            <w:r>
              <w:t xml:space="preserve">, iepakojumā – </w:t>
            </w:r>
            <w:r w:rsidRPr="006313CE">
              <w:t>5</w:t>
            </w:r>
            <w:r>
              <w:t xml:space="preserve"> </w:t>
            </w:r>
            <w:r w:rsidRPr="006313CE">
              <w:t>gab</w:t>
            </w:r>
          </w:p>
        </w:tc>
        <w:tc>
          <w:tcPr>
            <w:tcW w:w="1385" w:type="dxa"/>
            <w:tcBorders>
              <w:top w:val="nil"/>
              <w:left w:val="nil"/>
              <w:bottom w:val="single" w:sz="4" w:space="0" w:color="auto"/>
              <w:right w:val="single" w:sz="4" w:space="0" w:color="auto"/>
            </w:tcBorders>
            <w:shd w:val="clear" w:color="auto" w:fill="auto"/>
            <w:noWrap/>
            <w:vAlign w:val="bottom"/>
          </w:tcPr>
          <w:p w:rsidR="00053436" w:rsidRPr="00FD5325"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15.</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 xml:space="preserve">Katliņu beržamie </w:t>
            </w:r>
            <w:r>
              <w:t>„</w:t>
            </w:r>
            <w:r w:rsidRPr="006313CE">
              <w:t>Multy</w:t>
            </w:r>
            <w:r>
              <w:t>”</w:t>
            </w:r>
            <w:r w:rsidRPr="006313CE">
              <w:t xml:space="preserve">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rsidRPr="006313CE">
              <w:t>piesūcināti ar ziepēm</w:t>
            </w:r>
            <w:r>
              <w:t xml:space="preserve">, iepakojumā – </w:t>
            </w:r>
            <w:r w:rsidRPr="006313CE">
              <w:t>10</w:t>
            </w:r>
            <w:r>
              <w:t xml:space="preserve"> </w:t>
            </w:r>
            <w:r w:rsidRPr="006313CE">
              <w:t>gab</w:t>
            </w:r>
          </w:p>
        </w:tc>
        <w:tc>
          <w:tcPr>
            <w:tcW w:w="1385" w:type="dxa"/>
            <w:tcBorders>
              <w:top w:val="nil"/>
              <w:left w:val="nil"/>
              <w:bottom w:val="single" w:sz="4" w:space="0" w:color="auto"/>
              <w:right w:val="single" w:sz="4" w:space="0" w:color="auto"/>
            </w:tcBorders>
            <w:shd w:val="clear" w:color="auto" w:fill="auto"/>
            <w:noWrap/>
            <w:vAlign w:val="bottom"/>
          </w:tcPr>
          <w:p w:rsidR="00053436" w:rsidRPr="00FD5325" w:rsidRDefault="00053436" w:rsidP="005801A3">
            <w:pPr>
              <w:jc w:val="center"/>
              <w:rPr>
                <w:bCs/>
              </w:rPr>
            </w:pPr>
            <w:r>
              <w:rPr>
                <w:bCs/>
              </w:rPr>
              <w:t>gab</w:t>
            </w:r>
          </w:p>
        </w:tc>
      </w:tr>
      <w:tr w:rsidR="00053436" w:rsidRPr="006313CE" w:rsidTr="005801A3">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6313CE" w:rsidRDefault="00053436" w:rsidP="005801A3">
            <w:r>
              <w:t>Logu tīrīšanas līdzeklis „</w:t>
            </w:r>
            <w:r w:rsidRPr="006313CE">
              <w:t>EWOL Glass</w:t>
            </w:r>
            <w:r>
              <w:t>” vai ekvivalents</w:t>
            </w:r>
            <w:r w:rsidRPr="006313CE">
              <w:t xml:space="preserve"> </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6313CE" w:rsidRDefault="00053436" w:rsidP="005801A3">
            <w:r>
              <w:t>tilpums –</w:t>
            </w:r>
            <w:r w:rsidRPr="006313CE">
              <w:t xml:space="preserve"> 1</w:t>
            </w:r>
            <w:r>
              <w:t xml:space="preserve"> </w:t>
            </w:r>
            <w:r w:rsidRPr="006313CE">
              <w:t>l</w:t>
            </w:r>
          </w:p>
        </w:tc>
        <w:tc>
          <w:tcPr>
            <w:tcW w:w="1385" w:type="dxa"/>
            <w:tcBorders>
              <w:top w:val="nil"/>
              <w:left w:val="nil"/>
              <w:bottom w:val="single" w:sz="4" w:space="0" w:color="auto"/>
              <w:right w:val="single" w:sz="4" w:space="0" w:color="auto"/>
            </w:tcBorders>
            <w:shd w:val="clear" w:color="auto" w:fill="auto"/>
            <w:noWrap/>
            <w:vAlign w:val="bottom"/>
          </w:tcPr>
          <w:p w:rsidR="00053436" w:rsidRPr="00653061" w:rsidRDefault="00053436" w:rsidP="005801A3">
            <w:pPr>
              <w:jc w:val="center"/>
              <w:rPr>
                <w:bCs/>
              </w:rPr>
            </w:pPr>
            <w:r>
              <w:rPr>
                <w:bCs/>
              </w:rPr>
              <w:t>gab</w:t>
            </w:r>
          </w:p>
        </w:tc>
      </w:tr>
      <w:tr w:rsidR="00053436" w:rsidRPr="006313C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6313CE" w:rsidRDefault="00053436" w:rsidP="005801A3">
            <w:r>
              <w:t>17.</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Logu tīrīšanas līdzeklis „</w:t>
            </w:r>
            <w:r w:rsidRPr="006313CE">
              <w:t>EWOL Glass</w:t>
            </w:r>
            <w:r>
              <w:t>”</w:t>
            </w:r>
            <w:r w:rsidRPr="006313CE">
              <w:t xml:space="preserve">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6313CE" w:rsidRDefault="00053436" w:rsidP="005801A3">
            <w:r>
              <w:t>tilpums –</w:t>
            </w:r>
            <w:r w:rsidRPr="006313CE">
              <w:t xml:space="preserve"> 5</w:t>
            </w:r>
            <w:r>
              <w:t xml:space="preserve"> </w:t>
            </w:r>
            <w:r w:rsidRPr="006313CE">
              <w:t>l</w:t>
            </w:r>
          </w:p>
        </w:tc>
        <w:tc>
          <w:tcPr>
            <w:tcW w:w="1385" w:type="dxa"/>
            <w:tcBorders>
              <w:top w:val="nil"/>
              <w:left w:val="nil"/>
              <w:bottom w:val="single" w:sz="4" w:space="0" w:color="auto"/>
              <w:right w:val="single" w:sz="4" w:space="0" w:color="auto"/>
            </w:tcBorders>
            <w:shd w:val="clear" w:color="auto" w:fill="auto"/>
            <w:noWrap/>
            <w:vAlign w:val="bottom"/>
          </w:tcPr>
          <w:p w:rsidR="00053436" w:rsidRPr="00653061" w:rsidRDefault="00053436" w:rsidP="005801A3">
            <w:pPr>
              <w:jc w:val="center"/>
              <w:rPr>
                <w:bCs/>
              </w:rPr>
            </w:pPr>
            <w:r>
              <w:rPr>
                <w:bCs/>
              </w:rPr>
              <w:t>gab</w:t>
            </w:r>
          </w:p>
        </w:tc>
      </w:tr>
      <w:tr w:rsidR="00053436" w:rsidRPr="003B6F84"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3B6F84" w:rsidRDefault="00053436" w:rsidP="005801A3">
            <w:r w:rsidRPr="003B6F84">
              <w:t>18.</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3B6F84" w:rsidRDefault="00053436" w:rsidP="005801A3">
            <w:r w:rsidRPr="003B6F84">
              <w:t xml:space="preserve">WC atsvaidzinātājs  „Esta ocean”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3B6F84" w:rsidRDefault="00053436" w:rsidP="005801A3">
            <w:r w:rsidRPr="003B6F84">
              <w:t>tilpums – 55 ml</w:t>
            </w:r>
          </w:p>
        </w:tc>
        <w:tc>
          <w:tcPr>
            <w:tcW w:w="1385" w:type="dxa"/>
            <w:tcBorders>
              <w:top w:val="nil"/>
              <w:left w:val="nil"/>
              <w:bottom w:val="single" w:sz="4" w:space="0" w:color="auto"/>
              <w:right w:val="single" w:sz="4" w:space="0" w:color="auto"/>
            </w:tcBorders>
            <w:shd w:val="clear" w:color="auto" w:fill="auto"/>
            <w:noWrap/>
            <w:vAlign w:val="bottom"/>
          </w:tcPr>
          <w:p w:rsidR="00053436" w:rsidRPr="003B6F84" w:rsidRDefault="00053436" w:rsidP="005801A3">
            <w:pPr>
              <w:jc w:val="center"/>
              <w:rPr>
                <w:bCs/>
              </w:rPr>
            </w:pPr>
            <w:r>
              <w:rPr>
                <w:bCs/>
              </w:rPr>
              <w:t>gab</w:t>
            </w:r>
          </w:p>
        </w:tc>
      </w:tr>
      <w:tr w:rsidR="00053436" w:rsidRPr="003B6F84" w:rsidTr="005801A3">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3436" w:rsidRPr="003B6F84" w:rsidRDefault="00053436" w:rsidP="005801A3">
            <w:r w:rsidRPr="003B6F84">
              <w:t>19.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3B6F84" w:rsidRDefault="00053436" w:rsidP="005801A3">
            <w:r w:rsidRPr="003B6F84">
              <w:t>WC tīrīšanas līdzeklis „EWOL Sanitar”</w:t>
            </w:r>
            <w:r>
              <w:t xml:space="preserve"> vai ekvivalents</w:t>
            </w:r>
            <w:r w:rsidRPr="003B6F84">
              <w:t xml:space="preserve"> </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3B6F84" w:rsidRDefault="00053436" w:rsidP="005801A3">
            <w:r>
              <w:t xml:space="preserve">tilpums – </w:t>
            </w:r>
            <w:r w:rsidRPr="003B6F84">
              <w:t>5</w:t>
            </w:r>
            <w:r>
              <w:t xml:space="preserve"> </w:t>
            </w:r>
            <w:r w:rsidRPr="003B6F84">
              <w:t>l</w:t>
            </w:r>
          </w:p>
        </w:tc>
        <w:tc>
          <w:tcPr>
            <w:tcW w:w="1385" w:type="dxa"/>
            <w:tcBorders>
              <w:top w:val="single" w:sz="4" w:space="0" w:color="auto"/>
              <w:left w:val="nil"/>
              <w:bottom w:val="single" w:sz="4" w:space="0" w:color="auto"/>
              <w:right w:val="single" w:sz="4" w:space="0" w:color="auto"/>
            </w:tcBorders>
            <w:shd w:val="clear" w:color="auto" w:fill="auto"/>
            <w:noWrap/>
            <w:vAlign w:val="bottom"/>
          </w:tcPr>
          <w:p w:rsidR="00053436" w:rsidRPr="003B6F84" w:rsidRDefault="00053436" w:rsidP="005801A3">
            <w:pPr>
              <w:jc w:val="center"/>
              <w:rPr>
                <w:bCs/>
              </w:rPr>
            </w:pPr>
            <w:r w:rsidRPr="003B6F84">
              <w:rPr>
                <w:bCs/>
              </w:rPr>
              <w:t>gab</w:t>
            </w:r>
          </w:p>
        </w:tc>
      </w:tr>
      <w:tr w:rsidR="00053436" w:rsidRPr="00E94A5E"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E94A5E" w:rsidRDefault="00053436" w:rsidP="005801A3">
            <w:r w:rsidRPr="00E94A5E">
              <w:t>20.</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E94A5E" w:rsidRDefault="00053436" w:rsidP="005801A3">
            <w:r w:rsidRPr="00E94A5E">
              <w:t>WC tīrīšanas līdzeklis „EWOL Sanitar gel”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E94A5E" w:rsidRDefault="00053436" w:rsidP="005801A3">
            <w:r w:rsidRPr="00E94A5E">
              <w:t>tilpums – 1 l</w:t>
            </w:r>
          </w:p>
        </w:tc>
        <w:tc>
          <w:tcPr>
            <w:tcW w:w="1385" w:type="dxa"/>
            <w:tcBorders>
              <w:top w:val="nil"/>
              <w:left w:val="nil"/>
              <w:bottom w:val="single" w:sz="4" w:space="0" w:color="auto"/>
              <w:right w:val="single" w:sz="4" w:space="0" w:color="auto"/>
            </w:tcBorders>
            <w:shd w:val="clear" w:color="auto" w:fill="auto"/>
            <w:noWrap/>
            <w:vAlign w:val="bottom"/>
          </w:tcPr>
          <w:p w:rsidR="00053436" w:rsidRPr="00E94A5E" w:rsidRDefault="00053436" w:rsidP="005801A3">
            <w:pPr>
              <w:jc w:val="center"/>
              <w:rPr>
                <w:bCs/>
              </w:rPr>
            </w:pPr>
            <w:r w:rsidRPr="00E94A5E">
              <w:rPr>
                <w:bCs/>
              </w:rPr>
              <w:t>gab</w:t>
            </w:r>
          </w:p>
        </w:tc>
      </w:tr>
      <w:tr w:rsidR="00053436" w:rsidRPr="00D262B4"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D262B4" w:rsidRDefault="00053436" w:rsidP="005801A3">
            <w:r w:rsidRPr="00D262B4">
              <w:t>21.</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D262B4" w:rsidRDefault="00053436" w:rsidP="005801A3">
            <w:r w:rsidRPr="00D262B4">
              <w:t>Kanalizācijas tīrīšanas līdzeklis „EWOL Krot”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D262B4" w:rsidRDefault="00053436" w:rsidP="005801A3">
            <w:r w:rsidRPr="00D262B4">
              <w:t xml:space="preserve">tilpums – </w:t>
            </w:r>
            <w:r>
              <w:t>5</w:t>
            </w:r>
            <w:r w:rsidRPr="00D262B4">
              <w:t xml:space="preserve"> l</w:t>
            </w:r>
          </w:p>
        </w:tc>
        <w:tc>
          <w:tcPr>
            <w:tcW w:w="1385" w:type="dxa"/>
            <w:tcBorders>
              <w:top w:val="nil"/>
              <w:left w:val="nil"/>
              <w:bottom w:val="single" w:sz="4" w:space="0" w:color="auto"/>
              <w:right w:val="single" w:sz="4" w:space="0" w:color="auto"/>
            </w:tcBorders>
            <w:shd w:val="clear" w:color="auto" w:fill="auto"/>
            <w:noWrap/>
            <w:vAlign w:val="bottom"/>
          </w:tcPr>
          <w:p w:rsidR="00053436" w:rsidRPr="00D262B4" w:rsidRDefault="00053436" w:rsidP="005801A3">
            <w:pPr>
              <w:jc w:val="center"/>
              <w:rPr>
                <w:bCs/>
              </w:rPr>
            </w:pPr>
            <w:r w:rsidRPr="00D262B4">
              <w:rPr>
                <w:bCs/>
              </w:rPr>
              <w:t>gab</w:t>
            </w:r>
          </w:p>
        </w:tc>
      </w:tr>
      <w:tr w:rsidR="00053436" w:rsidRPr="00D262B4"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D262B4" w:rsidRDefault="00053436" w:rsidP="005801A3">
            <w:r w:rsidRPr="00D262B4">
              <w:t>22.</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D262B4" w:rsidRDefault="00053436" w:rsidP="005801A3">
            <w:r w:rsidRPr="00D262B4">
              <w:t xml:space="preserve">Gaisa atsvaidzinātājs „Romar Jasmine” vai ekvivalents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D262B4" w:rsidRDefault="00053436" w:rsidP="005801A3">
            <w:r w:rsidRPr="00D262B4">
              <w:t>tilpums – 300 ml</w:t>
            </w:r>
          </w:p>
        </w:tc>
        <w:tc>
          <w:tcPr>
            <w:tcW w:w="1385" w:type="dxa"/>
            <w:tcBorders>
              <w:top w:val="nil"/>
              <w:left w:val="nil"/>
              <w:bottom w:val="single" w:sz="4" w:space="0" w:color="auto"/>
              <w:right w:val="single" w:sz="4" w:space="0" w:color="auto"/>
            </w:tcBorders>
            <w:shd w:val="clear" w:color="auto" w:fill="auto"/>
            <w:noWrap/>
            <w:vAlign w:val="bottom"/>
          </w:tcPr>
          <w:p w:rsidR="00053436" w:rsidRPr="00D262B4" w:rsidRDefault="00053436" w:rsidP="005801A3">
            <w:pPr>
              <w:jc w:val="center"/>
              <w:rPr>
                <w:bCs/>
              </w:rPr>
            </w:pPr>
            <w:r w:rsidRPr="00D262B4">
              <w:rPr>
                <w:bCs/>
              </w:rPr>
              <w:t>gab</w:t>
            </w:r>
          </w:p>
        </w:tc>
      </w:tr>
      <w:tr w:rsidR="00053436" w:rsidRPr="0072785F"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72785F" w:rsidRDefault="00053436" w:rsidP="005801A3">
            <w:r w:rsidRPr="0072785F">
              <w:t>23.</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72785F" w:rsidRDefault="00053436" w:rsidP="005801A3">
            <w:r w:rsidRPr="0072785F">
              <w:t xml:space="preserve">Diegu birste „Pongal” vai ekvivalents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72785F" w:rsidRDefault="00053436" w:rsidP="005801A3">
            <w:r w:rsidRPr="0072785F">
              <w:t>260g</w:t>
            </w:r>
          </w:p>
        </w:tc>
        <w:tc>
          <w:tcPr>
            <w:tcW w:w="1385" w:type="dxa"/>
            <w:tcBorders>
              <w:top w:val="nil"/>
              <w:left w:val="nil"/>
              <w:bottom w:val="single" w:sz="4" w:space="0" w:color="auto"/>
              <w:right w:val="single" w:sz="4" w:space="0" w:color="auto"/>
            </w:tcBorders>
            <w:shd w:val="clear" w:color="auto" w:fill="auto"/>
            <w:noWrap/>
            <w:vAlign w:val="bottom"/>
          </w:tcPr>
          <w:p w:rsidR="00053436" w:rsidRPr="0072785F" w:rsidRDefault="00053436" w:rsidP="005801A3">
            <w:pPr>
              <w:jc w:val="center"/>
              <w:rPr>
                <w:bCs/>
              </w:rPr>
            </w:pPr>
            <w:r w:rsidRPr="0072785F">
              <w:rPr>
                <w:bCs/>
              </w:rPr>
              <w:t>gab</w:t>
            </w:r>
          </w:p>
        </w:tc>
      </w:tr>
      <w:tr w:rsidR="00053436" w:rsidRPr="00F16FDD"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F16FDD" w:rsidRDefault="00053436" w:rsidP="005801A3">
            <w:r w:rsidRPr="00F16FDD">
              <w:t>24.</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F16FDD" w:rsidRDefault="00053436" w:rsidP="005801A3">
            <w:r w:rsidRPr="00F16FDD">
              <w:t>Diegu birste „Sauber”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F16FDD" w:rsidRDefault="00053436" w:rsidP="005801A3">
            <w:r w:rsidRPr="00F16FDD">
              <w:t>17cm/120g</w:t>
            </w:r>
          </w:p>
        </w:tc>
        <w:tc>
          <w:tcPr>
            <w:tcW w:w="1385" w:type="dxa"/>
            <w:tcBorders>
              <w:top w:val="nil"/>
              <w:left w:val="nil"/>
              <w:bottom w:val="single" w:sz="4" w:space="0" w:color="auto"/>
              <w:right w:val="single" w:sz="4" w:space="0" w:color="auto"/>
            </w:tcBorders>
            <w:shd w:val="clear" w:color="auto" w:fill="auto"/>
            <w:noWrap/>
            <w:vAlign w:val="bottom"/>
          </w:tcPr>
          <w:p w:rsidR="00053436" w:rsidRPr="00F16FDD" w:rsidRDefault="00053436" w:rsidP="005801A3">
            <w:pPr>
              <w:jc w:val="center"/>
              <w:rPr>
                <w:bCs/>
              </w:rPr>
            </w:pPr>
            <w:r w:rsidRPr="00F16FDD">
              <w:rPr>
                <w:bCs/>
              </w:rPr>
              <w:t>gab</w:t>
            </w:r>
          </w:p>
        </w:tc>
      </w:tr>
      <w:tr w:rsidR="00053436" w:rsidRPr="00F16FDD"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F16FDD" w:rsidRDefault="00053436" w:rsidP="005801A3">
            <w:r w:rsidRPr="00F16FDD">
              <w:t>25.</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F16FDD" w:rsidRDefault="00053436" w:rsidP="005801A3">
            <w:r w:rsidRPr="00F16FDD">
              <w:t>Diegu birste „Sauber”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F16FDD" w:rsidRDefault="00053436" w:rsidP="005801A3">
            <w:r w:rsidRPr="00F16FDD">
              <w:t>25cm/200g</w:t>
            </w:r>
          </w:p>
        </w:tc>
        <w:tc>
          <w:tcPr>
            <w:tcW w:w="1385" w:type="dxa"/>
            <w:tcBorders>
              <w:top w:val="nil"/>
              <w:left w:val="nil"/>
              <w:bottom w:val="single" w:sz="4" w:space="0" w:color="auto"/>
              <w:right w:val="single" w:sz="4" w:space="0" w:color="auto"/>
            </w:tcBorders>
            <w:shd w:val="clear" w:color="auto" w:fill="auto"/>
            <w:noWrap/>
            <w:vAlign w:val="bottom"/>
          </w:tcPr>
          <w:p w:rsidR="00053436" w:rsidRPr="00F16FDD" w:rsidRDefault="00053436" w:rsidP="005801A3">
            <w:pPr>
              <w:jc w:val="center"/>
              <w:rPr>
                <w:bCs/>
              </w:rPr>
            </w:pPr>
            <w:r w:rsidRPr="00F16FDD">
              <w:rPr>
                <w:bCs/>
              </w:rPr>
              <w:t>gab</w:t>
            </w:r>
          </w:p>
        </w:tc>
      </w:tr>
      <w:tr w:rsidR="00053436" w:rsidRPr="005E0E68"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5E0E68" w:rsidRDefault="00053436" w:rsidP="005801A3">
            <w:r w:rsidRPr="005E0E68">
              <w:t>26.</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5E0E68" w:rsidRDefault="00053436" w:rsidP="005801A3">
            <w:r w:rsidRPr="005E0E68">
              <w:t>Birste grīdas „Frontiera”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5E0E68" w:rsidRDefault="00053436" w:rsidP="005801A3"/>
        </w:tc>
        <w:tc>
          <w:tcPr>
            <w:tcW w:w="1385" w:type="dxa"/>
            <w:tcBorders>
              <w:top w:val="nil"/>
              <w:left w:val="nil"/>
              <w:bottom w:val="single" w:sz="4" w:space="0" w:color="auto"/>
              <w:right w:val="single" w:sz="4" w:space="0" w:color="auto"/>
            </w:tcBorders>
            <w:shd w:val="clear" w:color="auto" w:fill="auto"/>
            <w:noWrap/>
            <w:vAlign w:val="bottom"/>
          </w:tcPr>
          <w:p w:rsidR="00053436" w:rsidRPr="005E0E68" w:rsidRDefault="00053436" w:rsidP="005801A3">
            <w:pPr>
              <w:jc w:val="center"/>
              <w:rPr>
                <w:bCs/>
              </w:rPr>
            </w:pPr>
            <w:r w:rsidRPr="005E0E68">
              <w:rPr>
                <w:bCs/>
              </w:rPr>
              <w:t>gab</w:t>
            </w:r>
          </w:p>
        </w:tc>
      </w:tr>
      <w:tr w:rsidR="00053436" w:rsidRPr="005E0E68"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5E0E68" w:rsidRDefault="00053436" w:rsidP="005801A3">
            <w:r w:rsidRPr="005E0E68">
              <w:t>27.</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5E0E68" w:rsidRDefault="00053436" w:rsidP="009B340C">
            <w:r w:rsidRPr="005E0E68">
              <w:t xml:space="preserve">Birste grīdas koka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5E0E68" w:rsidRDefault="009B340C" w:rsidP="005801A3">
            <w:r>
              <w:t>Konex vai ekvivalents</w:t>
            </w:r>
          </w:p>
        </w:tc>
        <w:tc>
          <w:tcPr>
            <w:tcW w:w="1385" w:type="dxa"/>
            <w:tcBorders>
              <w:top w:val="nil"/>
              <w:left w:val="nil"/>
              <w:bottom w:val="single" w:sz="4" w:space="0" w:color="auto"/>
              <w:right w:val="single" w:sz="4" w:space="0" w:color="auto"/>
            </w:tcBorders>
            <w:shd w:val="clear" w:color="auto" w:fill="auto"/>
            <w:noWrap/>
            <w:vAlign w:val="bottom"/>
          </w:tcPr>
          <w:p w:rsidR="00053436" w:rsidRPr="005E0E68" w:rsidRDefault="00053436" w:rsidP="005801A3">
            <w:pPr>
              <w:jc w:val="center"/>
              <w:rPr>
                <w:bCs/>
              </w:rPr>
            </w:pPr>
            <w:r w:rsidRPr="005E0E68">
              <w:rPr>
                <w:bCs/>
              </w:rPr>
              <w:t>gab</w:t>
            </w:r>
          </w:p>
        </w:tc>
      </w:tr>
      <w:tr w:rsidR="00053436" w:rsidRPr="00A47AD6"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A47AD6" w:rsidRDefault="00053436" w:rsidP="005801A3">
            <w:r w:rsidRPr="00A47AD6">
              <w:t>27.</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A47AD6" w:rsidRDefault="00053436" w:rsidP="005801A3">
            <w:r w:rsidRPr="00A47AD6">
              <w:t xml:space="preserve">Universāls tīrīšanas līdzeklis „EWOL Formula AU”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A47AD6" w:rsidRDefault="00053436" w:rsidP="005801A3">
            <w:r w:rsidRPr="00A47AD6">
              <w:t>tilpums – 5 l</w:t>
            </w:r>
          </w:p>
        </w:tc>
        <w:tc>
          <w:tcPr>
            <w:tcW w:w="1385" w:type="dxa"/>
            <w:tcBorders>
              <w:top w:val="nil"/>
              <w:left w:val="nil"/>
              <w:bottom w:val="single" w:sz="4" w:space="0" w:color="auto"/>
              <w:right w:val="single" w:sz="4" w:space="0" w:color="auto"/>
            </w:tcBorders>
            <w:shd w:val="clear" w:color="auto" w:fill="auto"/>
            <w:noWrap/>
            <w:vAlign w:val="bottom"/>
          </w:tcPr>
          <w:p w:rsidR="00053436" w:rsidRPr="00A47AD6" w:rsidRDefault="00053436" w:rsidP="005801A3">
            <w:pPr>
              <w:jc w:val="center"/>
              <w:rPr>
                <w:bCs/>
              </w:rPr>
            </w:pPr>
            <w:r w:rsidRPr="00A47AD6">
              <w:rPr>
                <w:bCs/>
              </w:rPr>
              <w:t>gab</w:t>
            </w:r>
          </w:p>
        </w:tc>
      </w:tr>
      <w:tr w:rsidR="00053436" w:rsidRPr="0000418A"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00418A" w:rsidRDefault="00053436" w:rsidP="005801A3">
            <w:r w:rsidRPr="0000418A">
              <w:t>28</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00418A" w:rsidRDefault="00053436" w:rsidP="005801A3">
            <w:r w:rsidRPr="0000418A">
              <w:t xml:space="preserve">Tīrīšanas un pulēšanas līdzeklis „Sano X” </w:t>
            </w:r>
            <w:r>
              <w:t>vai ekvivalents</w:t>
            </w:r>
            <w:r w:rsidRPr="0000418A">
              <w:t xml:space="preserve">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00418A" w:rsidRDefault="00053436" w:rsidP="005801A3">
            <w:r>
              <w:t>t</w:t>
            </w:r>
            <w:r w:rsidRPr="0000418A">
              <w:t>ilpums – 700 ml</w:t>
            </w:r>
          </w:p>
        </w:tc>
        <w:tc>
          <w:tcPr>
            <w:tcW w:w="1385" w:type="dxa"/>
            <w:tcBorders>
              <w:top w:val="nil"/>
              <w:left w:val="nil"/>
              <w:bottom w:val="single" w:sz="4" w:space="0" w:color="auto"/>
              <w:right w:val="single" w:sz="4" w:space="0" w:color="auto"/>
            </w:tcBorders>
            <w:shd w:val="clear" w:color="auto" w:fill="auto"/>
            <w:noWrap/>
            <w:vAlign w:val="bottom"/>
          </w:tcPr>
          <w:p w:rsidR="00053436" w:rsidRPr="0000418A" w:rsidRDefault="00053436" w:rsidP="005801A3">
            <w:pPr>
              <w:jc w:val="center"/>
              <w:rPr>
                <w:bCs/>
              </w:rPr>
            </w:pPr>
            <w:r>
              <w:rPr>
                <w:bCs/>
              </w:rPr>
              <w:t>gab</w:t>
            </w:r>
          </w:p>
        </w:tc>
      </w:tr>
      <w:tr w:rsidR="00053436" w:rsidRPr="001D4509"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1D4509" w:rsidRDefault="00053436" w:rsidP="005801A3">
            <w:r w:rsidRPr="001D4509">
              <w:t>29.</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1D4509" w:rsidRDefault="00053436" w:rsidP="005801A3">
            <w:r w:rsidRPr="001D4509">
              <w:t xml:space="preserve">Dezinfekcijas līdzeklis „Lideks – Oxydez”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1D4509" w:rsidRDefault="00053436" w:rsidP="005801A3">
            <w:r w:rsidRPr="001D4509">
              <w:t>koncentrāts, tilpums – 5 l</w:t>
            </w:r>
          </w:p>
        </w:tc>
        <w:tc>
          <w:tcPr>
            <w:tcW w:w="1385" w:type="dxa"/>
            <w:tcBorders>
              <w:top w:val="nil"/>
              <w:left w:val="nil"/>
              <w:bottom w:val="single" w:sz="4" w:space="0" w:color="auto"/>
              <w:right w:val="single" w:sz="4" w:space="0" w:color="auto"/>
            </w:tcBorders>
            <w:shd w:val="clear" w:color="auto" w:fill="auto"/>
            <w:noWrap/>
            <w:vAlign w:val="bottom"/>
          </w:tcPr>
          <w:p w:rsidR="00053436" w:rsidRPr="001D4509" w:rsidRDefault="00053436" w:rsidP="005801A3">
            <w:pPr>
              <w:jc w:val="center"/>
              <w:rPr>
                <w:bCs/>
              </w:rPr>
            </w:pPr>
            <w:r w:rsidRPr="001D4509">
              <w:rPr>
                <w:bCs/>
              </w:rPr>
              <w:t>gab</w:t>
            </w:r>
          </w:p>
        </w:tc>
      </w:tr>
      <w:tr w:rsidR="00053436" w:rsidRPr="002F0768"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2F0768" w:rsidRDefault="00053436" w:rsidP="005801A3">
            <w:r w:rsidRPr="002F0768">
              <w:t>30.</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2F0768" w:rsidRDefault="00053436" w:rsidP="005801A3">
            <w:r w:rsidRPr="002F0768">
              <w:t xml:space="preserve">Grīdas mazgājamais līdzeklis „EWOL AGD” </w:t>
            </w:r>
            <w:r>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2F0768" w:rsidRDefault="00053436" w:rsidP="005801A3">
            <w:r w:rsidRPr="002F0768">
              <w:t>ar antibakteriālu iedarbību, tilpums – 5 l</w:t>
            </w:r>
          </w:p>
        </w:tc>
        <w:tc>
          <w:tcPr>
            <w:tcW w:w="1385" w:type="dxa"/>
            <w:tcBorders>
              <w:top w:val="nil"/>
              <w:left w:val="nil"/>
              <w:bottom w:val="single" w:sz="4" w:space="0" w:color="auto"/>
              <w:right w:val="single" w:sz="4" w:space="0" w:color="auto"/>
            </w:tcBorders>
            <w:shd w:val="clear" w:color="auto" w:fill="auto"/>
            <w:noWrap/>
            <w:vAlign w:val="bottom"/>
          </w:tcPr>
          <w:p w:rsidR="00053436" w:rsidRPr="002F0768" w:rsidRDefault="00053436" w:rsidP="005801A3">
            <w:pPr>
              <w:jc w:val="center"/>
              <w:rPr>
                <w:bCs/>
              </w:rPr>
            </w:pPr>
            <w:r w:rsidRPr="002F0768">
              <w:rPr>
                <w:bCs/>
              </w:rPr>
              <w:t>gab</w:t>
            </w:r>
          </w:p>
        </w:tc>
      </w:tr>
      <w:tr w:rsidR="00053436" w:rsidRPr="00DE51D3"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DE51D3" w:rsidRDefault="00053436" w:rsidP="005801A3">
            <w:r w:rsidRPr="00DE51D3">
              <w:t>31.</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DE51D3" w:rsidRDefault="00053436" w:rsidP="005801A3">
            <w:r w:rsidRPr="00DE51D3">
              <w:t>Grīdas mazgājamais līdzeklis „EWOL AGD”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DE51D3" w:rsidRDefault="00053436" w:rsidP="005801A3">
            <w:r w:rsidRPr="00DE51D3">
              <w:t>tilpums – 5 l</w:t>
            </w:r>
          </w:p>
        </w:tc>
        <w:tc>
          <w:tcPr>
            <w:tcW w:w="1385" w:type="dxa"/>
            <w:tcBorders>
              <w:top w:val="nil"/>
              <w:left w:val="nil"/>
              <w:bottom w:val="single" w:sz="4" w:space="0" w:color="auto"/>
              <w:right w:val="single" w:sz="4" w:space="0" w:color="auto"/>
            </w:tcBorders>
            <w:shd w:val="clear" w:color="auto" w:fill="auto"/>
            <w:noWrap/>
            <w:vAlign w:val="bottom"/>
          </w:tcPr>
          <w:p w:rsidR="00053436" w:rsidRPr="00DE51D3" w:rsidRDefault="00053436" w:rsidP="005801A3">
            <w:pPr>
              <w:jc w:val="center"/>
              <w:rPr>
                <w:bCs/>
              </w:rPr>
            </w:pPr>
            <w:r w:rsidRPr="00DE51D3">
              <w:rPr>
                <w:bCs/>
              </w:rPr>
              <w:t>gab</w:t>
            </w:r>
          </w:p>
        </w:tc>
      </w:tr>
      <w:tr w:rsidR="00053436" w:rsidRPr="00DE51D3"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DE51D3" w:rsidRDefault="00053436" w:rsidP="005801A3">
            <w:r w:rsidRPr="00DE51D3">
              <w:t>32.</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DE51D3" w:rsidRDefault="00053436" w:rsidP="005801A3">
            <w:r w:rsidRPr="00DE51D3">
              <w:t>Tīrīšanas līdzeklis parketam „Sano”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DE51D3" w:rsidRDefault="00053436" w:rsidP="005801A3">
            <w:r w:rsidRPr="00DE51D3">
              <w:t xml:space="preserve">tilpums </w:t>
            </w:r>
            <w:r>
              <w:t xml:space="preserve">– </w:t>
            </w:r>
            <w:r w:rsidRPr="00DE51D3">
              <w:t>1</w:t>
            </w:r>
            <w:r>
              <w:t xml:space="preserve"> </w:t>
            </w:r>
            <w:r w:rsidRPr="00DE51D3">
              <w:t>l</w:t>
            </w:r>
          </w:p>
        </w:tc>
        <w:tc>
          <w:tcPr>
            <w:tcW w:w="1385" w:type="dxa"/>
            <w:tcBorders>
              <w:top w:val="nil"/>
              <w:left w:val="nil"/>
              <w:bottom w:val="single" w:sz="4" w:space="0" w:color="auto"/>
              <w:right w:val="single" w:sz="4" w:space="0" w:color="auto"/>
            </w:tcBorders>
            <w:shd w:val="clear" w:color="auto" w:fill="auto"/>
            <w:noWrap/>
            <w:vAlign w:val="bottom"/>
          </w:tcPr>
          <w:p w:rsidR="00053436" w:rsidRPr="00DE51D3" w:rsidRDefault="00053436" w:rsidP="005801A3">
            <w:pPr>
              <w:jc w:val="center"/>
              <w:rPr>
                <w:bCs/>
              </w:rPr>
            </w:pPr>
            <w:r w:rsidRPr="00DE51D3">
              <w:rPr>
                <w:bCs/>
              </w:rPr>
              <w:t>gab</w:t>
            </w:r>
          </w:p>
        </w:tc>
      </w:tr>
      <w:tr w:rsidR="00053436" w:rsidRPr="008A488B"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8A488B" w:rsidRDefault="00053436" w:rsidP="005801A3">
            <w:r w:rsidRPr="008A488B">
              <w:t>33.</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8A488B" w:rsidRDefault="00053436" w:rsidP="005801A3">
            <w:r w:rsidRPr="008A488B">
              <w:t>Spīdums grīdām  „VICI”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8A488B" w:rsidRDefault="00053436" w:rsidP="005801A3">
            <w:r w:rsidRPr="008A488B">
              <w:t>tilpums – 5 l</w:t>
            </w:r>
          </w:p>
        </w:tc>
        <w:tc>
          <w:tcPr>
            <w:tcW w:w="1385" w:type="dxa"/>
            <w:tcBorders>
              <w:top w:val="nil"/>
              <w:left w:val="nil"/>
              <w:bottom w:val="single" w:sz="4" w:space="0" w:color="auto"/>
              <w:right w:val="single" w:sz="4" w:space="0" w:color="auto"/>
            </w:tcBorders>
            <w:shd w:val="clear" w:color="auto" w:fill="auto"/>
            <w:noWrap/>
            <w:vAlign w:val="bottom"/>
          </w:tcPr>
          <w:p w:rsidR="00053436" w:rsidRPr="008A488B" w:rsidRDefault="00053436" w:rsidP="005801A3">
            <w:pPr>
              <w:jc w:val="center"/>
              <w:rPr>
                <w:bCs/>
              </w:rPr>
            </w:pPr>
            <w:r w:rsidRPr="008A488B">
              <w:rPr>
                <w:bCs/>
              </w:rPr>
              <w:t>gab</w:t>
            </w:r>
          </w:p>
        </w:tc>
      </w:tr>
      <w:tr w:rsidR="00053436" w:rsidRPr="005040CB"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5040CB" w:rsidRDefault="00053436" w:rsidP="005801A3">
            <w:r w:rsidRPr="005040CB">
              <w:t>34.</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5040CB" w:rsidRDefault="00053436" w:rsidP="005801A3">
            <w:r w:rsidRPr="005040CB">
              <w:t>Tīrīšanas līdzeklis „SKAIDRA 2”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5040CB" w:rsidRDefault="00053436" w:rsidP="005801A3">
            <w:r w:rsidRPr="005040CB">
              <w:t>tilpums – 400 g</w:t>
            </w:r>
          </w:p>
        </w:tc>
        <w:tc>
          <w:tcPr>
            <w:tcW w:w="1385" w:type="dxa"/>
            <w:tcBorders>
              <w:top w:val="nil"/>
              <w:left w:val="nil"/>
              <w:bottom w:val="single" w:sz="4" w:space="0" w:color="auto"/>
              <w:right w:val="single" w:sz="4" w:space="0" w:color="auto"/>
            </w:tcBorders>
            <w:shd w:val="clear" w:color="auto" w:fill="auto"/>
            <w:noWrap/>
            <w:vAlign w:val="bottom"/>
          </w:tcPr>
          <w:p w:rsidR="00053436" w:rsidRPr="005040CB" w:rsidRDefault="00053436" w:rsidP="005801A3">
            <w:pPr>
              <w:jc w:val="center"/>
              <w:rPr>
                <w:bCs/>
              </w:rPr>
            </w:pPr>
            <w:r w:rsidRPr="005040CB">
              <w:rPr>
                <w:bCs/>
              </w:rPr>
              <w:t>gab</w:t>
            </w:r>
          </w:p>
        </w:tc>
      </w:tr>
      <w:tr w:rsidR="00053436" w:rsidRPr="00B56D62"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B56D62" w:rsidRDefault="00053436" w:rsidP="005801A3">
            <w:r w:rsidRPr="00B56D62">
              <w:t>35.</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B56D62" w:rsidRDefault="00053436" w:rsidP="005801A3">
            <w:r w:rsidRPr="00B56D62">
              <w:t xml:space="preserve">Tīrīšanas krēms „BINGOSIL” </w:t>
            </w:r>
            <w:r w:rsidRPr="005040CB">
              <w:t>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B56D62" w:rsidRDefault="00053436" w:rsidP="005801A3">
            <w:r w:rsidRPr="00B56D62">
              <w:t>tilpums – 500 ml</w:t>
            </w:r>
          </w:p>
        </w:tc>
        <w:tc>
          <w:tcPr>
            <w:tcW w:w="1385" w:type="dxa"/>
            <w:tcBorders>
              <w:top w:val="nil"/>
              <w:left w:val="nil"/>
              <w:bottom w:val="single" w:sz="4" w:space="0" w:color="auto"/>
              <w:right w:val="single" w:sz="4" w:space="0" w:color="auto"/>
            </w:tcBorders>
            <w:shd w:val="clear" w:color="auto" w:fill="auto"/>
            <w:noWrap/>
            <w:vAlign w:val="bottom"/>
          </w:tcPr>
          <w:p w:rsidR="00053436" w:rsidRPr="00B56D62" w:rsidRDefault="00053436" w:rsidP="005801A3">
            <w:pPr>
              <w:jc w:val="center"/>
              <w:rPr>
                <w:bCs/>
              </w:rPr>
            </w:pPr>
            <w:r w:rsidRPr="00B56D62">
              <w:rPr>
                <w:bCs/>
              </w:rPr>
              <w:t>gab</w:t>
            </w:r>
          </w:p>
        </w:tc>
      </w:tr>
      <w:tr w:rsidR="00053436" w:rsidRPr="003932AF"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3932AF" w:rsidRDefault="00053436" w:rsidP="005801A3">
            <w:r w:rsidRPr="003932AF">
              <w:t>37.</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3932AF" w:rsidRDefault="00053436" w:rsidP="005801A3">
            <w:r>
              <w:t>Nerūsējošā tērauda v</w:t>
            </w:r>
            <w:r w:rsidRPr="003932AF">
              <w:t>irsmu tīrītājs „Stainless steel cleaner”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3932AF" w:rsidRDefault="00053436" w:rsidP="005801A3">
            <w:r w:rsidRPr="003932AF">
              <w:t xml:space="preserve">tilpums – 520 ml </w:t>
            </w:r>
          </w:p>
        </w:tc>
        <w:tc>
          <w:tcPr>
            <w:tcW w:w="1385" w:type="dxa"/>
            <w:tcBorders>
              <w:top w:val="nil"/>
              <w:left w:val="nil"/>
              <w:bottom w:val="single" w:sz="4" w:space="0" w:color="auto"/>
              <w:right w:val="single" w:sz="4" w:space="0" w:color="auto"/>
            </w:tcBorders>
            <w:shd w:val="clear" w:color="auto" w:fill="auto"/>
            <w:noWrap/>
            <w:vAlign w:val="bottom"/>
          </w:tcPr>
          <w:p w:rsidR="00053436" w:rsidRPr="003932AF" w:rsidRDefault="00053436" w:rsidP="005801A3">
            <w:pPr>
              <w:jc w:val="center"/>
              <w:rPr>
                <w:bCs/>
              </w:rPr>
            </w:pPr>
            <w:r w:rsidRPr="003932AF">
              <w:rPr>
                <w:bCs/>
              </w:rPr>
              <w:t>gab</w:t>
            </w:r>
          </w:p>
        </w:tc>
      </w:tr>
      <w:tr w:rsidR="00053436" w:rsidRPr="003932AF"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3932AF" w:rsidRDefault="00053436" w:rsidP="005801A3">
            <w:r w:rsidRPr="003932AF">
              <w:t>38.</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3932AF" w:rsidRDefault="00053436" w:rsidP="005801A3">
            <w:r w:rsidRPr="003932AF">
              <w:t xml:space="preserve">Ziepes „Dalna Wild Valley”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3932AF" w:rsidRDefault="00053436" w:rsidP="005801A3">
            <w:r w:rsidRPr="003932AF">
              <w:t>gab -100 g</w:t>
            </w:r>
          </w:p>
        </w:tc>
        <w:tc>
          <w:tcPr>
            <w:tcW w:w="1385" w:type="dxa"/>
            <w:tcBorders>
              <w:top w:val="nil"/>
              <w:left w:val="nil"/>
              <w:bottom w:val="single" w:sz="4" w:space="0" w:color="auto"/>
              <w:right w:val="single" w:sz="4" w:space="0" w:color="auto"/>
            </w:tcBorders>
            <w:shd w:val="clear" w:color="auto" w:fill="auto"/>
            <w:noWrap/>
            <w:vAlign w:val="bottom"/>
          </w:tcPr>
          <w:p w:rsidR="00053436" w:rsidRPr="003932AF" w:rsidRDefault="00053436" w:rsidP="005801A3">
            <w:pPr>
              <w:jc w:val="center"/>
              <w:rPr>
                <w:bCs/>
              </w:rPr>
            </w:pPr>
            <w:r w:rsidRPr="003932AF">
              <w:rPr>
                <w:bCs/>
              </w:rPr>
              <w:t>gab</w:t>
            </w:r>
          </w:p>
        </w:tc>
      </w:tr>
      <w:tr w:rsidR="00053436" w:rsidRPr="00E646FA" w:rsidTr="005801A3">
        <w:trPr>
          <w:trHeight w:val="255"/>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3436" w:rsidRPr="00E646FA" w:rsidRDefault="00053436" w:rsidP="005801A3">
            <w:r w:rsidRPr="00E646FA">
              <w:t>39.</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E646FA" w:rsidRDefault="00053436" w:rsidP="005801A3">
            <w:r w:rsidRPr="00E646FA">
              <w:t xml:space="preserve">Ziepes „Fax Family” </w:t>
            </w:r>
          </w:p>
        </w:tc>
        <w:tc>
          <w:tcPr>
            <w:tcW w:w="3068" w:type="dxa"/>
            <w:tcBorders>
              <w:top w:val="single" w:sz="4" w:space="0" w:color="auto"/>
              <w:left w:val="single" w:sz="4" w:space="0" w:color="auto"/>
              <w:bottom w:val="single" w:sz="4" w:space="0" w:color="auto"/>
              <w:right w:val="single" w:sz="4" w:space="0" w:color="auto"/>
            </w:tcBorders>
            <w:shd w:val="clear" w:color="auto" w:fill="auto"/>
            <w:vAlign w:val="bottom"/>
          </w:tcPr>
          <w:p w:rsidR="00053436" w:rsidRPr="00E646FA" w:rsidRDefault="00053436" w:rsidP="005801A3">
            <w:r w:rsidRPr="00E646FA">
              <w:t>gab – 100 g</w:t>
            </w:r>
          </w:p>
        </w:tc>
        <w:tc>
          <w:tcPr>
            <w:tcW w:w="1385" w:type="dxa"/>
            <w:tcBorders>
              <w:top w:val="single" w:sz="4" w:space="0" w:color="auto"/>
              <w:left w:val="nil"/>
              <w:bottom w:val="single" w:sz="4" w:space="0" w:color="auto"/>
              <w:right w:val="single" w:sz="4" w:space="0" w:color="auto"/>
            </w:tcBorders>
            <w:shd w:val="clear" w:color="auto" w:fill="auto"/>
            <w:noWrap/>
            <w:vAlign w:val="bottom"/>
          </w:tcPr>
          <w:p w:rsidR="00053436" w:rsidRPr="00E646FA" w:rsidRDefault="00053436" w:rsidP="005801A3">
            <w:pPr>
              <w:jc w:val="center"/>
              <w:rPr>
                <w:bCs/>
              </w:rPr>
            </w:pPr>
            <w:r w:rsidRPr="00E646FA">
              <w:rPr>
                <w:bCs/>
              </w:rPr>
              <w:t>gab</w:t>
            </w:r>
          </w:p>
        </w:tc>
      </w:tr>
      <w:tr w:rsidR="00053436" w:rsidRPr="00E646FA"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E646FA" w:rsidRDefault="00053436" w:rsidP="005801A3">
            <w:r w:rsidRPr="00E646FA">
              <w:t>40.</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E646FA" w:rsidRDefault="00053436" w:rsidP="005801A3">
            <w:r w:rsidRPr="00E646FA">
              <w:t xml:space="preserve">Šķidrās ziepes „EWOL Extra S” vai ekvivalents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E646FA" w:rsidRDefault="00053436" w:rsidP="005801A3">
            <w:r w:rsidRPr="00E646FA">
              <w:t>krēma ziepes, tilpums – 5 l</w:t>
            </w:r>
          </w:p>
        </w:tc>
        <w:tc>
          <w:tcPr>
            <w:tcW w:w="1385" w:type="dxa"/>
            <w:tcBorders>
              <w:top w:val="nil"/>
              <w:left w:val="nil"/>
              <w:bottom w:val="single" w:sz="4" w:space="0" w:color="auto"/>
              <w:right w:val="single" w:sz="4" w:space="0" w:color="auto"/>
            </w:tcBorders>
            <w:shd w:val="clear" w:color="auto" w:fill="auto"/>
            <w:noWrap/>
            <w:vAlign w:val="bottom"/>
          </w:tcPr>
          <w:p w:rsidR="00053436" w:rsidRPr="00E646FA" w:rsidRDefault="00053436" w:rsidP="005801A3">
            <w:pPr>
              <w:jc w:val="center"/>
              <w:rPr>
                <w:bCs/>
              </w:rPr>
            </w:pPr>
            <w:r w:rsidRPr="00E646FA">
              <w:rPr>
                <w:bCs/>
              </w:rPr>
              <w:t>gab</w:t>
            </w:r>
          </w:p>
        </w:tc>
      </w:tr>
      <w:tr w:rsidR="00053436" w:rsidRPr="008A6294"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8A6294" w:rsidRDefault="00053436" w:rsidP="005801A3">
            <w:r w:rsidRPr="008A6294">
              <w:t>41.</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8A6294" w:rsidRDefault="00053436" w:rsidP="005801A3">
            <w:r w:rsidRPr="008A6294">
              <w:t>Šķidrās ziepes „EWOL SD”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8A6294" w:rsidRDefault="00053436" w:rsidP="005801A3">
            <w:r w:rsidRPr="008A6294">
              <w:t>ar antibakteriālu iedarbību, tilpums – 5 l</w:t>
            </w:r>
          </w:p>
        </w:tc>
        <w:tc>
          <w:tcPr>
            <w:tcW w:w="1385" w:type="dxa"/>
            <w:tcBorders>
              <w:top w:val="nil"/>
              <w:left w:val="nil"/>
              <w:bottom w:val="single" w:sz="4" w:space="0" w:color="auto"/>
              <w:right w:val="single" w:sz="4" w:space="0" w:color="auto"/>
            </w:tcBorders>
            <w:shd w:val="clear" w:color="auto" w:fill="auto"/>
            <w:noWrap/>
            <w:vAlign w:val="bottom"/>
          </w:tcPr>
          <w:p w:rsidR="00053436" w:rsidRPr="008A6294" w:rsidRDefault="00053436" w:rsidP="005801A3">
            <w:pPr>
              <w:jc w:val="center"/>
              <w:rPr>
                <w:bCs/>
              </w:rPr>
            </w:pPr>
            <w:r w:rsidRPr="008A6294">
              <w:rPr>
                <w:bCs/>
              </w:rPr>
              <w:t>gab</w:t>
            </w:r>
          </w:p>
        </w:tc>
      </w:tr>
      <w:tr w:rsidR="00053436" w:rsidRPr="001078CA"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1078CA" w:rsidRDefault="00053436" w:rsidP="005801A3">
            <w:r w:rsidRPr="001078CA">
              <w:t>42.</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1078CA" w:rsidRDefault="00053436" w:rsidP="005801A3">
            <w:r w:rsidRPr="001078CA">
              <w:t xml:space="preserve">Atkritumu maisi 25l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1078CA" w:rsidRDefault="00053436" w:rsidP="005801A3">
            <w:r w:rsidRPr="001078CA">
              <w:t xml:space="preserve">iepakojumā </w:t>
            </w:r>
            <w:r>
              <w:t>–</w:t>
            </w:r>
            <w:r w:rsidRPr="001078CA">
              <w:t xml:space="preserve"> 20</w:t>
            </w:r>
            <w:r>
              <w:t xml:space="preserve"> </w:t>
            </w:r>
            <w:r w:rsidRPr="001078CA">
              <w:t>gab, 45x60cm</w:t>
            </w:r>
          </w:p>
        </w:tc>
        <w:tc>
          <w:tcPr>
            <w:tcW w:w="1385" w:type="dxa"/>
            <w:tcBorders>
              <w:top w:val="nil"/>
              <w:left w:val="nil"/>
              <w:bottom w:val="single" w:sz="4" w:space="0" w:color="auto"/>
              <w:right w:val="single" w:sz="4" w:space="0" w:color="auto"/>
            </w:tcBorders>
            <w:shd w:val="clear" w:color="auto" w:fill="auto"/>
            <w:noWrap/>
            <w:vAlign w:val="bottom"/>
          </w:tcPr>
          <w:p w:rsidR="00053436" w:rsidRPr="001078CA" w:rsidRDefault="00053436" w:rsidP="005801A3">
            <w:pPr>
              <w:jc w:val="center"/>
              <w:rPr>
                <w:bCs/>
              </w:rPr>
            </w:pPr>
            <w:r w:rsidRPr="001078CA">
              <w:rPr>
                <w:bCs/>
              </w:rPr>
              <w:t>gab</w:t>
            </w:r>
          </w:p>
        </w:tc>
      </w:tr>
      <w:tr w:rsidR="00053436" w:rsidRPr="00AD01C8"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AD01C8" w:rsidRDefault="00053436" w:rsidP="005801A3">
            <w:r w:rsidRPr="00AD01C8">
              <w:t>43.</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AD01C8" w:rsidRDefault="00053436" w:rsidP="005801A3">
            <w:r w:rsidRPr="00AD01C8">
              <w:t xml:space="preserve">Atkritumu maisi 35l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AD01C8" w:rsidRDefault="00053436" w:rsidP="005801A3">
            <w:r w:rsidRPr="00AD01C8">
              <w:t>iepakojumā – 20 gab, 50x68cm</w:t>
            </w:r>
          </w:p>
        </w:tc>
        <w:tc>
          <w:tcPr>
            <w:tcW w:w="1385" w:type="dxa"/>
            <w:tcBorders>
              <w:top w:val="nil"/>
              <w:left w:val="nil"/>
              <w:bottom w:val="single" w:sz="4" w:space="0" w:color="auto"/>
              <w:right w:val="single" w:sz="4" w:space="0" w:color="auto"/>
            </w:tcBorders>
            <w:shd w:val="clear" w:color="auto" w:fill="auto"/>
            <w:noWrap/>
            <w:vAlign w:val="bottom"/>
          </w:tcPr>
          <w:p w:rsidR="00053436" w:rsidRPr="00AD01C8" w:rsidRDefault="00053436" w:rsidP="005801A3">
            <w:pPr>
              <w:jc w:val="center"/>
              <w:rPr>
                <w:bCs/>
              </w:rPr>
            </w:pPr>
            <w:r w:rsidRPr="00AD01C8">
              <w:rPr>
                <w:bCs/>
              </w:rPr>
              <w:t>gab</w:t>
            </w:r>
          </w:p>
        </w:tc>
      </w:tr>
      <w:tr w:rsidR="00053436" w:rsidRPr="00146424"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146424" w:rsidRDefault="00053436" w:rsidP="005801A3">
            <w:r w:rsidRPr="00146424">
              <w:t>44.</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146424" w:rsidRDefault="00053436" w:rsidP="005801A3">
            <w:r w:rsidRPr="00146424">
              <w:t xml:space="preserve">Atkritumu maisi  55l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146424" w:rsidRDefault="00053436" w:rsidP="005801A3">
            <w:r w:rsidRPr="00146424">
              <w:t>iepakojumā -15 gab, 59x80cm</w:t>
            </w:r>
          </w:p>
        </w:tc>
        <w:tc>
          <w:tcPr>
            <w:tcW w:w="1385" w:type="dxa"/>
            <w:tcBorders>
              <w:top w:val="nil"/>
              <w:left w:val="nil"/>
              <w:bottom w:val="single" w:sz="4" w:space="0" w:color="auto"/>
              <w:right w:val="single" w:sz="4" w:space="0" w:color="auto"/>
            </w:tcBorders>
            <w:shd w:val="clear" w:color="auto" w:fill="auto"/>
            <w:noWrap/>
            <w:vAlign w:val="bottom"/>
          </w:tcPr>
          <w:p w:rsidR="00053436" w:rsidRPr="00146424" w:rsidRDefault="00053436" w:rsidP="005801A3">
            <w:pPr>
              <w:jc w:val="center"/>
              <w:rPr>
                <w:bCs/>
              </w:rPr>
            </w:pPr>
            <w:r w:rsidRPr="00146424">
              <w:rPr>
                <w:bCs/>
              </w:rPr>
              <w:t>gab</w:t>
            </w:r>
          </w:p>
        </w:tc>
      </w:tr>
      <w:tr w:rsidR="00053436" w:rsidRPr="00A51E9D"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A51E9D" w:rsidRDefault="00053436" w:rsidP="005801A3">
            <w:r w:rsidRPr="00A51E9D">
              <w:t>45.</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A51E9D" w:rsidRDefault="00053436" w:rsidP="005801A3">
            <w:r w:rsidRPr="00A51E9D">
              <w:t xml:space="preserve">Atkritumu maisi  250l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A51E9D" w:rsidRDefault="00053436" w:rsidP="005801A3">
            <w:r w:rsidRPr="00A51E9D">
              <w:t>Iepakojumā -10 gab, 90x140cm, biezi</w:t>
            </w:r>
          </w:p>
        </w:tc>
        <w:tc>
          <w:tcPr>
            <w:tcW w:w="1385" w:type="dxa"/>
            <w:tcBorders>
              <w:top w:val="nil"/>
              <w:left w:val="nil"/>
              <w:bottom w:val="single" w:sz="4" w:space="0" w:color="auto"/>
              <w:right w:val="single" w:sz="4" w:space="0" w:color="auto"/>
            </w:tcBorders>
            <w:shd w:val="clear" w:color="auto" w:fill="auto"/>
            <w:noWrap/>
            <w:vAlign w:val="bottom"/>
          </w:tcPr>
          <w:p w:rsidR="00053436" w:rsidRPr="00A51E9D" w:rsidRDefault="00053436" w:rsidP="005801A3">
            <w:pPr>
              <w:jc w:val="center"/>
              <w:rPr>
                <w:bCs/>
              </w:rPr>
            </w:pPr>
            <w:r>
              <w:rPr>
                <w:bCs/>
              </w:rPr>
              <w:t>gab</w:t>
            </w:r>
          </w:p>
        </w:tc>
      </w:tr>
      <w:tr w:rsidR="00053436" w:rsidRPr="00A51E9D"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A51E9D" w:rsidRDefault="00053436" w:rsidP="005801A3">
            <w:r w:rsidRPr="00A51E9D">
              <w:t>46.</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A51E9D" w:rsidRDefault="00053436" w:rsidP="005801A3">
            <w:r w:rsidRPr="00A51E9D">
              <w:t xml:space="preserve">Traipu tīrītājs „SANO Oxigen”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A51E9D" w:rsidRDefault="00053436" w:rsidP="005801A3">
            <w:r w:rsidRPr="00A51E9D">
              <w:t>tilpums – 2 l</w:t>
            </w:r>
          </w:p>
        </w:tc>
        <w:tc>
          <w:tcPr>
            <w:tcW w:w="1385" w:type="dxa"/>
            <w:tcBorders>
              <w:top w:val="nil"/>
              <w:left w:val="nil"/>
              <w:bottom w:val="single" w:sz="4" w:space="0" w:color="auto"/>
              <w:right w:val="single" w:sz="4" w:space="0" w:color="auto"/>
            </w:tcBorders>
            <w:shd w:val="clear" w:color="auto" w:fill="auto"/>
            <w:noWrap/>
            <w:vAlign w:val="bottom"/>
          </w:tcPr>
          <w:p w:rsidR="00053436" w:rsidRPr="00A51E9D" w:rsidRDefault="00053436" w:rsidP="005801A3">
            <w:pPr>
              <w:jc w:val="center"/>
              <w:rPr>
                <w:bCs/>
              </w:rPr>
            </w:pPr>
            <w:r w:rsidRPr="00A51E9D">
              <w:rPr>
                <w:bCs/>
              </w:rPr>
              <w:t>gab</w:t>
            </w:r>
          </w:p>
        </w:tc>
      </w:tr>
      <w:tr w:rsidR="00053436" w:rsidRPr="00915193"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915193" w:rsidRDefault="00053436" w:rsidP="005801A3">
            <w:r w:rsidRPr="00915193">
              <w:t>47.</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915193" w:rsidRDefault="00053436" w:rsidP="005801A3">
            <w:r w:rsidRPr="00915193">
              <w:t xml:space="preserve">Universālais veļas pulveris „ SANO Technomax”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915193" w:rsidRDefault="00053436" w:rsidP="005801A3">
            <w:r>
              <w:t>iepakojumā</w:t>
            </w:r>
            <w:r w:rsidRPr="00915193">
              <w:t xml:space="preserve"> – 10 kg</w:t>
            </w:r>
          </w:p>
        </w:tc>
        <w:tc>
          <w:tcPr>
            <w:tcW w:w="1385" w:type="dxa"/>
            <w:tcBorders>
              <w:top w:val="nil"/>
              <w:left w:val="nil"/>
              <w:bottom w:val="single" w:sz="4" w:space="0" w:color="auto"/>
              <w:right w:val="single" w:sz="4" w:space="0" w:color="auto"/>
            </w:tcBorders>
            <w:shd w:val="clear" w:color="auto" w:fill="auto"/>
            <w:noWrap/>
            <w:vAlign w:val="bottom"/>
          </w:tcPr>
          <w:p w:rsidR="00053436" w:rsidRPr="00915193" w:rsidRDefault="00053436" w:rsidP="005801A3">
            <w:pPr>
              <w:jc w:val="center"/>
              <w:rPr>
                <w:bCs/>
              </w:rPr>
            </w:pPr>
            <w:r w:rsidRPr="00915193">
              <w:rPr>
                <w:bCs/>
              </w:rPr>
              <w:t>gab</w:t>
            </w:r>
          </w:p>
        </w:tc>
      </w:tr>
      <w:tr w:rsidR="00053436" w:rsidRPr="002B1BEA"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2B1BEA" w:rsidRDefault="00053436" w:rsidP="005801A3">
            <w:r w:rsidRPr="002B1BEA">
              <w:t>48.</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2B1BEA" w:rsidRDefault="00053436" w:rsidP="005801A3">
            <w:r w:rsidRPr="002B1BEA">
              <w:t xml:space="preserve">Veļas pulveris „Mayeri professional automat”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2B1BEA" w:rsidRDefault="00053436" w:rsidP="005801A3">
            <w:r>
              <w:t>iepakojumā</w:t>
            </w:r>
            <w:r w:rsidRPr="002B1BEA">
              <w:t xml:space="preserve"> – 10 kg</w:t>
            </w:r>
          </w:p>
        </w:tc>
        <w:tc>
          <w:tcPr>
            <w:tcW w:w="1385" w:type="dxa"/>
            <w:tcBorders>
              <w:top w:val="nil"/>
              <w:left w:val="nil"/>
              <w:bottom w:val="single" w:sz="4" w:space="0" w:color="auto"/>
              <w:right w:val="single" w:sz="4" w:space="0" w:color="auto"/>
            </w:tcBorders>
            <w:shd w:val="clear" w:color="auto" w:fill="auto"/>
            <w:noWrap/>
            <w:vAlign w:val="bottom"/>
          </w:tcPr>
          <w:p w:rsidR="00053436" w:rsidRPr="002B1BEA" w:rsidRDefault="00053436" w:rsidP="005801A3">
            <w:pPr>
              <w:jc w:val="center"/>
              <w:rPr>
                <w:bCs/>
              </w:rPr>
            </w:pPr>
            <w:r w:rsidRPr="002B1BEA">
              <w:rPr>
                <w:bCs/>
              </w:rPr>
              <w:t>gab</w:t>
            </w:r>
          </w:p>
        </w:tc>
      </w:tr>
      <w:tr w:rsidR="00053436" w:rsidRPr="002B1BEA"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2B1BEA" w:rsidRDefault="00053436" w:rsidP="005801A3">
            <w:r w:rsidRPr="002B1BEA">
              <w:t>49.</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2B1BEA" w:rsidRDefault="00053436" w:rsidP="005801A3">
            <w:r w:rsidRPr="002B1BEA">
              <w:t xml:space="preserve">Veļas pulveris „Persil Color”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2B1BEA" w:rsidRDefault="00053436" w:rsidP="005801A3">
            <w:r w:rsidRPr="002B1BEA">
              <w:t>iepakojumā – 4 kg</w:t>
            </w:r>
          </w:p>
        </w:tc>
        <w:tc>
          <w:tcPr>
            <w:tcW w:w="1385" w:type="dxa"/>
            <w:tcBorders>
              <w:top w:val="nil"/>
              <w:left w:val="nil"/>
              <w:bottom w:val="single" w:sz="4" w:space="0" w:color="auto"/>
              <w:right w:val="single" w:sz="4" w:space="0" w:color="auto"/>
            </w:tcBorders>
            <w:shd w:val="clear" w:color="auto" w:fill="auto"/>
            <w:noWrap/>
            <w:vAlign w:val="bottom"/>
          </w:tcPr>
          <w:p w:rsidR="00053436" w:rsidRPr="002B1BEA" w:rsidRDefault="00053436" w:rsidP="005801A3">
            <w:pPr>
              <w:jc w:val="center"/>
              <w:rPr>
                <w:bCs/>
              </w:rPr>
            </w:pPr>
            <w:r w:rsidRPr="002B1BEA">
              <w:rPr>
                <w:bCs/>
              </w:rPr>
              <w:t>gab</w:t>
            </w:r>
          </w:p>
        </w:tc>
      </w:tr>
      <w:tr w:rsidR="00053436" w:rsidRPr="005768E1"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5768E1" w:rsidRDefault="00053436" w:rsidP="005801A3">
            <w:r w:rsidRPr="005768E1">
              <w:t>50.</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5768E1" w:rsidRDefault="00053436" w:rsidP="005801A3">
            <w:r w:rsidRPr="005768E1">
              <w:t xml:space="preserve">Veļas pulveris „Ariel compaction regular” </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5768E1" w:rsidRDefault="00053436" w:rsidP="005801A3">
            <w:r w:rsidRPr="005768E1">
              <w:t>iepakojumā – 10 kg</w:t>
            </w:r>
          </w:p>
        </w:tc>
        <w:tc>
          <w:tcPr>
            <w:tcW w:w="1385" w:type="dxa"/>
            <w:tcBorders>
              <w:top w:val="nil"/>
              <w:left w:val="nil"/>
              <w:bottom w:val="single" w:sz="4" w:space="0" w:color="auto"/>
              <w:right w:val="single" w:sz="4" w:space="0" w:color="auto"/>
            </w:tcBorders>
            <w:shd w:val="clear" w:color="auto" w:fill="auto"/>
            <w:noWrap/>
            <w:vAlign w:val="bottom"/>
          </w:tcPr>
          <w:p w:rsidR="00053436" w:rsidRPr="005768E1" w:rsidRDefault="00053436" w:rsidP="005801A3">
            <w:pPr>
              <w:jc w:val="center"/>
              <w:rPr>
                <w:bCs/>
              </w:rPr>
            </w:pPr>
            <w:r w:rsidRPr="005768E1">
              <w:rPr>
                <w:bCs/>
              </w:rPr>
              <w:t>gab</w:t>
            </w:r>
          </w:p>
        </w:tc>
      </w:tr>
      <w:tr w:rsidR="00053436" w:rsidRPr="005768E1" w:rsidTr="005801A3">
        <w:trPr>
          <w:trHeight w:val="255"/>
        </w:trPr>
        <w:tc>
          <w:tcPr>
            <w:tcW w:w="724" w:type="dxa"/>
            <w:tcBorders>
              <w:top w:val="nil"/>
              <w:left w:val="single" w:sz="4" w:space="0" w:color="auto"/>
              <w:bottom w:val="single" w:sz="4" w:space="0" w:color="auto"/>
              <w:right w:val="single" w:sz="4" w:space="0" w:color="auto"/>
            </w:tcBorders>
            <w:shd w:val="clear" w:color="auto" w:fill="auto"/>
            <w:noWrap/>
            <w:vAlign w:val="bottom"/>
          </w:tcPr>
          <w:p w:rsidR="00053436" w:rsidRPr="005768E1" w:rsidRDefault="00053436" w:rsidP="005801A3">
            <w:r w:rsidRPr="005768E1">
              <w:t>51.</w:t>
            </w:r>
          </w:p>
        </w:tc>
        <w:tc>
          <w:tcPr>
            <w:tcW w:w="4111" w:type="dxa"/>
            <w:tcBorders>
              <w:top w:val="nil"/>
              <w:left w:val="single" w:sz="4" w:space="0" w:color="auto"/>
              <w:bottom w:val="single" w:sz="4" w:space="0" w:color="auto"/>
              <w:right w:val="single" w:sz="4" w:space="0" w:color="auto"/>
            </w:tcBorders>
            <w:shd w:val="clear" w:color="auto" w:fill="auto"/>
            <w:vAlign w:val="bottom"/>
          </w:tcPr>
          <w:p w:rsidR="00053436" w:rsidRPr="005768E1" w:rsidRDefault="00053436" w:rsidP="005801A3">
            <w:r w:rsidRPr="005768E1">
              <w:t>Atkaļķotājs „Sano Antikalk Washing Machine” vai ekvivalents</w:t>
            </w:r>
          </w:p>
        </w:tc>
        <w:tc>
          <w:tcPr>
            <w:tcW w:w="3068" w:type="dxa"/>
            <w:tcBorders>
              <w:top w:val="nil"/>
              <w:left w:val="single" w:sz="4" w:space="0" w:color="auto"/>
              <w:bottom w:val="single" w:sz="4" w:space="0" w:color="auto"/>
              <w:right w:val="single" w:sz="4" w:space="0" w:color="auto"/>
            </w:tcBorders>
            <w:shd w:val="clear" w:color="auto" w:fill="auto"/>
            <w:vAlign w:val="bottom"/>
          </w:tcPr>
          <w:p w:rsidR="00053436" w:rsidRPr="005768E1" w:rsidRDefault="00053436" w:rsidP="005801A3">
            <w:r w:rsidRPr="005768E1">
              <w:t>tilpums - 500 ml</w:t>
            </w:r>
          </w:p>
        </w:tc>
        <w:tc>
          <w:tcPr>
            <w:tcW w:w="1385" w:type="dxa"/>
            <w:tcBorders>
              <w:top w:val="nil"/>
              <w:left w:val="nil"/>
              <w:bottom w:val="single" w:sz="4" w:space="0" w:color="auto"/>
              <w:right w:val="single" w:sz="4" w:space="0" w:color="auto"/>
            </w:tcBorders>
            <w:shd w:val="clear" w:color="auto" w:fill="auto"/>
            <w:noWrap/>
            <w:vAlign w:val="bottom"/>
          </w:tcPr>
          <w:p w:rsidR="00053436" w:rsidRPr="005768E1" w:rsidRDefault="00053436" w:rsidP="005801A3">
            <w:pPr>
              <w:jc w:val="center"/>
              <w:rPr>
                <w:bCs/>
              </w:rPr>
            </w:pPr>
            <w:r w:rsidRPr="005768E1">
              <w:rPr>
                <w:bCs/>
              </w:rPr>
              <w:t>gab</w:t>
            </w:r>
          </w:p>
        </w:tc>
      </w:tr>
    </w:tbl>
    <w:p w:rsidR="002E177A" w:rsidRDefault="002E177A" w:rsidP="00510833">
      <w:pPr>
        <w:rPr>
          <w:b/>
          <w:sz w:val="28"/>
          <w:szCs w:val="28"/>
        </w:rPr>
      </w:pPr>
    </w:p>
    <w:p w:rsidR="008D7B23" w:rsidRDefault="008D7B23" w:rsidP="008D7B23">
      <w:pPr>
        <w:rPr>
          <w:b/>
          <w:bCs/>
        </w:rPr>
      </w:pPr>
      <w:r>
        <w:rPr>
          <w:b/>
          <w:bCs/>
        </w:rPr>
        <w:t>I</w:t>
      </w:r>
      <w:r w:rsidRPr="009E6444">
        <w:rPr>
          <w:b/>
          <w:bCs/>
        </w:rPr>
        <w:t>epirkuma</w:t>
      </w:r>
      <w:r>
        <w:rPr>
          <w:b/>
          <w:bCs/>
        </w:rPr>
        <w:t xml:space="preserve"> 3.daļa – Saimniecības preces – mācību līdzekļi.</w:t>
      </w:r>
    </w:p>
    <w:p w:rsidR="008F4993" w:rsidRDefault="008F4993" w:rsidP="008F4993">
      <w:pPr>
        <w:jc w:val="both"/>
        <w:rPr>
          <w:sz w:val="22"/>
        </w:rPr>
      </w:pPr>
    </w:p>
    <w:tbl>
      <w:tblPr>
        <w:tblW w:w="96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2034"/>
        <w:gridCol w:w="5954"/>
        <w:gridCol w:w="760"/>
      </w:tblGrid>
      <w:tr w:rsidR="008F4993" w:rsidRPr="00165CE4" w:rsidTr="009B340C">
        <w:tc>
          <w:tcPr>
            <w:tcW w:w="943" w:type="dxa"/>
            <w:vAlign w:val="center"/>
          </w:tcPr>
          <w:p w:rsidR="008F4993" w:rsidRPr="00C24260" w:rsidRDefault="008F4993" w:rsidP="009B340C">
            <w:pPr>
              <w:jc w:val="center"/>
              <w:rPr>
                <w:b/>
                <w:bCs/>
              </w:rPr>
            </w:pPr>
            <w:r w:rsidRPr="00C24260">
              <w:rPr>
                <w:b/>
                <w:bCs/>
              </w:rPr>
              <w:t>Nr.</w:t>
            </w:r>
          </w:p>
          <w:p w:rsidR="008F4993" w:rsidRPr="00C24260" w:rsidRDefault="008F4993" w:rsidP="009B340C">
            <w:pPr>
              <w:jc w:val="center"/>
              <w:rPr>
                <w:b/>
                <w:bCs/>
              </w:rPr>
            </w:pPr>
            <w:r w:rsidRPr="00C24260">
              <w:rPr>
                <w:b/>
                <w:bCs/>
              </w:rPr>
              <w:t>p.k.</w:t>
            </w:r>
          </w:p>
        </w:tc>
        <w:tc>
          <w:tcPr>
            <w:tcW w:w="2034" w:type="dxa"/>
            <w:vAlign w:val="center"/>
          </w:tcPr>
          <w:p w:rsidR="008F4993" w:rsidRPr="00C24260" w:rsidRDefault="008F4993" w:rsidP="009B340C">
            <w:pPr>
              <w:jc w:val="center"/>
              <w:rPr>
                <w:b/>
                <w:bCs/>
                <w:sz w:val="22"/>
                <w:szCs w:val="22"/>
              </w:rPr>
            </w:pPr>
            <w:r w:rsidRPr="00C24260">
              <w:rPr>
                <w:b/>
                <w:bCs/>
                <w:sz w:val="22"/>
                <w:szCs w:val="22"/>
              </w:rPr>
              <w:t>Preces nosaukums</w:t>
            </w:r>
          </w:p>
        </w:tc>
        <w:tc>
          <w:tcPr>
            <w:tcW w:w="5954" w:type="dxa"/>
            <w:vAlign w:val="center"/>
          </w:tcPr>
          <w:p w:rsidR="008F4993" w:rsidRPr="00C24260" w:rsidRDefault="008F4993" w:rsidP="009B340C">
            <w:pPr>
              <w:jc w:val="center"/>
              <w:rPr>
                <w:b/>
                <w:bCs/>
                <w:sz w:val="22"/>
                <w:szCs w:val="22"/>
              </w:rPr>
            </w:pPr>
            <w:r w:rsidRPr="00C24260">
              <w:rPr>
                <w:b/>
                <w:bCs/>
                <w:sz w:val="22"/>
                <w:szCs w:val="22"/>
              </w:rPr>
              <w:t>Tehniskās specifikācijas</w:t>
            </w:r>
          </w:p>
        </w:tc>
        <w:tc>
          <w:tcPr>
            <w:tcW w:w="760" w:type="dxa"/>
            <w:vAlign w:val="center"/>
          </w:tcPr>
          <w:p w:rsidR="008F4993" w:rsidRPr="00C24260" w:rsidRDefault="008F4993" w:rsidP="009B340C">
            <w:pPr>
              <w:jc w:val="center"/>
              <w:rPr>
                <w:b/>
                <w:bCs/>
                <w:sz w:val="22"/>
                <w:szCs w:val="22"/>
              </w:rPr>
            </w:pPr>
            <w:r w:rsidRPr="00C24260">
              <w:rPr>
                <w:b/>
                <w:bCs/>
                <w:sz w:val="22"/>
                <w:szCs w:val="22"/>
              </w:rPr>
              <w:t>mērv.</w:t>
            </w:r>
          </w:p>
        </w:tc>
      </w:tr>
      <w:tr w:rsidR="008F4993" w:rsidRPr="00AB097B" w:rsidTr="009B340C">
        <w:trPr>
          <w:trHeight w:val="455"/>
        </w:trPr>
        <w:tc>
          <w:tcPr>
            <w:tcW w:w="943" w:type="dxa"/>
          </w:tcPr>
          <w:p w:rsidR="008F4993" w:rsidRPr="00C24260" w:rsidRDefault="008F4993" w:rsidP="009B340C">
            <w:pPr>
              <w:jc w:val="center"/>
              <w:rPr>
                <w:sz w:val="22"/>
                <w:szCs w:val="22"/>
              </w:rPr>
            </w:pPr>
            <w:r w:rsidRPr="00C24260">
              <w:rPr>
                <w:sz w:val="22"/>
                <w:szCs w:val="22"/>
              </w:rPr>
              <w:t>1.</w:t>
            </w:r>
          </w:p>
        </w:tc>
        <w:tc>
          <w:tcPr>
            <w:tcW w:w="2034" w:type="dxa"/>
          </w:tcPr>
          <w:p w:rsidR="008F4993" w:rsidRPr="00C24260" w:rsidRDefault="008F4993" w:rsidP="009B340C">
            <w:pPr>
              <w:rPr>
                <w:b/>
                <w:sz w:val="22"/>
                <w:szCs w:val="22"/>
              </w:rPr>
            </w:pPr>
            <w:r w:rsidRPr="00C24260">
              <w:rPr>
                <w:b/>
                <w:sz w:val="22"/>
                <w:szCs w:val="22"/>
              </w:rPr>
              <w:t>WC tīrīšanas līdzeklis</w:t>
            </w:r>
          </w:p>
          <w:p w:rsidR="008F4993" w:rsidRPr="00C24260" w:rsidRDefault="008F4993" w:rsidP="009B340C">
            <w:pPr>
              <w:rPr>
                <w:b/>
                <w:sz w:val="22"/>
                <w:szCs w:val="22"/>
              </w:rPr>
            </w:pPr>
          </w:p>
        </w:tc>
        <w:tc>
          <w:tcPr>
            <w:tcW w:w="5954" w:type="dxa"/>
          </w:tcPr>
          <w:p w:rsidR="008F4993" w:rsidRPr="00C24260" w:rsidRDefault="008F4993" w:rsidP="009B340C">
            <w:pPr>
              <w:jc w:val="both"/>
              <w:rPr>
                <w:sz w:val="22"/>
                <w:szCs w:val="22"/>
              </w:rPr>
            </w:pPr>
            <w:r w:rsidRPr="00C24260">
              <w:rPr>
                <w:sz w:val="22"/>
                <w:szCs w:val="22"/>
              </w:rPr>
              <w:t>Sanitārais līdzeklis ikdienas tīrīšanai. Notīra rūsu, kaļķa, urīna un citus traipus. Dezinficē, atsvaidzina .Paredzēts profesionālai lietošanai. Tilpums 5l</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rPr>
                <w:sz w:val="22"/>
                <w:szCs w:val="22"/>
              </w:rPr>
            </w:pPr>
            <w:r w:rsidRPr="00C24260">
              <w:rPr>
                <w:sz w:val="22"/>
                <w:szCs w:val="22"/>
              </w:rPr>
              <w:t>2.</w:t>
            </w:r>
          </w:p>
        </w:tc>
        <w:tc>
          <w:tcPr>
            <w:tcW w:w="2034" w:type="dxa"/>
          </w:tcPr>
          <w:p w:rsidR="008F4993" w:rsidRPr="00C24260" w:rsidRDefault="008F4993" w:rsidP="009B340C">
            <w:pPr>
              <w:rPr>
                <w:b/>
                <w:sz w:val="22"/>
                <w:szCs w:val="22"/>
              </w:rPr>
            </w:pPr>
            <w:r w:rsidRPr="00C24260">
              <w:rPr>
                <w:b/>
                <w:sz w:val="22"/>
                <w:szCs w:val="22"/>
              </w:rPr>
              <w:t>Logu tīrīšanas līdzeklis</w:t>
            </w:r>
          </w:p>
        </w:tc>
        <w:tc>
          <w:tcPr>
            <w:tcW w:w="5954" w:type="dxa"/>
          </w:tcPr>
          <w:p w:rsidR="008F4993" w:rsidRPr="00C24260" w:rsidRDefault="008F4993" w:rsidP="009B340C">
            <w:pPr>
              <w:jc w:val="both"/>
              <w:rPr>
                <w:sz w:val="22"/>
                <w:szCs w:val="22"/>
              </w:rPr>
            </w:pPr>
            <w:r w:rsidRPr="00C24260">
              <w:rPr>
                <w:color w:val="000000"/>
                <w:sz w:val="22"/>
                <w:szCs w:val="22"/>
                <w:shd w:val="clear" w:color="auto" w:fill="FFFFFF"/>
              </w:rPr>
              <w:t>Līdzeklis logu, vitrīnu, automobiļu stiklu, spoguļu, monitoru, kristāla izstrādājumu un lakotu virsmu mazgāšanai. Efektīvi noņem putekļus, taukus, netīrumus, kvēpus. Viegli un ātri notīra stikla virsmas, piešķir spīdumu, neatstāj traipus. Nebojā plastikātu virsmas.</w:t>
            </w:r>
            <w:r w:rsidRPr="00C24260">
              <w:rPr>
                <w:rStyle w:val="apple-converted-space"/>
                <w:color w:val="000000"/>
                <w:sz w:val="22"/>
                <w:szCs w:val="22"/>
                <w:shd w:val="clear" w:color="auto" w:fill="FFFFFF"/>
              </w:rPr>
              <w:t> Paredzēts profesionālai lietošanai Tilpums 5l.</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rPr>
                <w:sz w:val="22"/>
                <w:szCs w:val="22"/>
              </w:rPr>
            </w:pPr>
            <w:r w:rsidRPr="00C24260">
              <w:rPr>
                <w:sz w:val="22"/>
                <w:szCs w:val="22"/>
              </w:rPr>
              <w:t>3.</w:t>
            </w:r>
          </w:p>
        </w:tc>
        <w:tc>
          <w:tcPr>
            <w:tcW w:w="2034" w:type="dxa"/>
          </w:tcPr>
          <w:p w:rsidR="008F4993" w:rsidRPr="00C24260" w:rsidRDefault="008F4993" w:rsidP="009B340C">
            <w:pPr>
              <w:rPr>
                <w:b/>
                <w:sz w:val="22"/>
                <w:szCs w:val="22"/>
              </w:rPr>
            </w:pPr>
            <w:r w:rsidRPr="00C24260">
              <w:rPr>
                <w:b/>
                <w:sz w:val="22"/>
                <w:szCs w:val="22"/>
              </w:rPr>
              <w:t>Logu tīrīšanas līdzeklis</w:t>
            </w:r>
          </w:p>
        </w:tc>
        <w:tc>
          <w:tcPr>
            <w:tcW w:w="5954" w:type="dxa"/>
          </w:tcPr>
          <w:p w:rsidR="008F4993" w:rsidRPr="00C24260" w:rsidRDefault="008F4993" w:rsidP="009B340C">
            <w:pPr>
              <w:jc w:val="both"/>
              <w:rPr>
                <w:sz w:val="22"/>
                <w:szCs w:val="22"/>
              </w:rPr>
            </w:pPr>
            <w:r w:rsidRPr="00C24260">
              <w:rPr>
                <w:color w:val="000000"/>
                <w:sz w:val="22"/>
                <w:szCs w:val="22"/>
                <w:shd w:val="clear" w:color="auto" w:fill="FFFFFF"/>
              </w:rPr>
              <w:t>Līdzeklis logu, vitrīnu, automobiļu stiklu, spoguļu, monitoru, kristāla izstrādājumu un lakotu virsmu mazgāšanai. Efektīvi noņem putekļus, taukus, netīrumus, kvēpus. Viegli un ātri notīra stikla virsmas, piešķir spīdumu, neatstāj traipus. Nebojā plastikātu virsmas.</w:t>
            </w:r>
            <w:r w:rsidRPr="00C24260">
              <w:rPr>
                <w:rStyle w:val="apple-converted-space"/>
                <w:color w:val="000000"/>
                <w:sz w:val="22"/>
                <w:szCs w:val="22"/>
                <w:shd w:val="clear" w:color="auto" w:fill="FFFFFF"/>
              </w:rPr>
              <w:t> Paredzēts profesionālai lietošanai Tilpums 1l.</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rPr>
                <w:sz w:val="22"/>
                <w:szCs w:val="22"/>
              </w:rPr>
            </w:pPr>
            <w:r w:rsidRPr="00C24260">
              <w:rPr>
                <w:sz w:val="22"/>
                <w:szCs w:val="22"/>
              </w:rPr>
              <w:t>4.</w:t>
            </w:r>
          </w:p>
        </w:tc>
        <w:tc>
          <w:tcPr>
            <w:tcW w:w="2034" w:type="dxa"/>
          </w:tcPr>
          <w:p w:rsidR="008F4993" w:rsidRPr="00C24260" w:rsidRDefault="008F4993" w:rsidP="009B340C">
            <w:pPr>
              <w:rPr>
                <w:b/>
                <w:sz w:val="22"/>
                <w:szCs w:val="22"/>
              </w:rPr>
            </w:pPr>
            <w:r w:rsidRPr="00C24260">
              <w:rPr>
                <w:b/>
                <w:sz w:val="22"/>
                <w:szCs w:val="22"/>
              </w:rPr>
              <w:t>Dezinfekcijas līdzeklis</w:t>
            </w:r>
          </w:p>
        </w:tc>
        <w:tc>
          <w:tcPr>
            <w:tcW w:w="5954" w:type="dxa"/>
            <w:tcBorders>
              <w:bottom w:val="single" w:sz="4" w:space="0" w:color="auto"/>
            </w:tcBorders>
          </w:tcPr>
          <w:p w:rsidR="008F4993" w:rsidRPr="00C24260" w:rsidRDefault="008F4993" w:rsidP="009B340C">
            <w:pPr>
              <w:jc w:val="both"/>
              <w:rPr>
                <w:sz w:val="22"/>
                <w:szCs w:val="22"/>
              </w:rPr>
            </w:pPr>
            <w:r w:rsidRPr="00C24260">
              <w:rPr>
                <w:sz w:val="22"/>
                <w:szCs w:val="22"/>
              </w:rPr>
              <w:t>Profesionāls dezinfekcijas līdzeklis ar mazgāšanas īpašībām, piemērots visām ūdensizturīgajām virsmām. Lietošanas koncentrācija 1-3%. Tilpums 5l</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rPr>
                <w:sz w:val="22"/>
                <w:szCs w:val="22"/>
              </w:rPr>
            </w:pPr>
            <w:r w:rsidRPr="00C24260">
              <w:rPr>
                <w:sz w:val="22"/>
                <w:szCs w:val="22"/>
              </w:rPr>
              <w:t>5.</w:t>
            </w:r>
          </w:p>
        </w:tc>
        <w:tc>
          <w:tcPr>
            <w:tcW w:w="2034" w:type="dxa"/>
          </w:tcPr>
          <w:p w:rsidR="008F4993" w:rsidRPr="00C24260" w:rsidRDefault="008F4993" w:rsidP="009B340C">
            <w:pPr>
              <w:rPr>
                <w:b/>
                <w:sz w:val="22"/>
                <w:szCs w:val="22"/>
              </w:rPr>
            </w:pPr>
            <w:r w:rsidRPr="00C24260">
              <w:rPr>
                <w:b/>
                <w:sz w:val="22"/>
                <w:szCs w:val="22"/>
              </w:rPr>
              <w:t>Dezinfekcijas salvetes</w:t>
            </w:r>
          </w:p>
        </w:tc>
        <w:tc>
          <w:tcPr>
            <w:tcW w:w="5954" w:type="dxa"/>
            <w:shd w:val="clear" w:color="auto" w:fill="auto"/>
          </w:tcPr>
          <w:p w:rsidR="008F4993" w:rsidRPr="00A30422" w:rsidRDefault="008F4993" w:rsidP="009B340C">
            <w:pPr>
              <w:jc w:val="both"/>
              <w:rPr>
                <w:sz w:val="22"/>
                <w:szCs w:val="22"/>
                <w:shd w:val="clear" w:color="auto" w:fill="F0F3F3"/>
              </w:rPr>
            </w:pPr>
            <w:r w:rsidRPr="004E0F61">
              <w:rPr>
                <w:sz w:val="22"/>
                <w:szCs w:val="22"/>
                <w:shd w:val="clear" w:color="auto" w:fill="FFFFFF"/>
              </w:rPr>
              <w:t>Alkoholu saturošas dezinfekcijas salvetes nelielu priekšmetu un virsmu ātrai dezinfekcijai. Piemērots metāla, stikla, porcelāna, PVC virsmām. Iepakojumā 100 gab</w:t>
            </w:r>
            <w:r w:rsidRPr="004B75A3">
              <w:rPr>
                <w:sz w:val="22"/>
                <w:szCs w:val="22"/>
                <w:shd w:val="clear" w:color="auto" w:fill="F0F3F3"/>
              </w:rPr>
              <w:t>.</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rPr>
                <w:sz w:val="22"/>
                <w:szCs w:val="22"/>
              </w:rPr>
            </w:pPr>
            <w:r w:rsidRPr="00C24260">
              <w:rPr>
                <w:sz w:val="22"/>
                <w:szCs w:val="22"/>
              </w:rPr>
              <w:t>6.</w:t>
            </w:r>
          </w:p>
        </w:tc>
        <w:tc>
          <w:tcPr>
            <w:tcW w:w="2034" w:type="dxa"/>
          </w:tcPr>
          <w:p w:rsidR="008F4993" w:rsidRPr="00C24260" w:rsidRDefault="008F4993" w:rsidP="009B340C">
            <w:pPr>
              <w:rPr>
                <w:b/>
                <w:sz w:val="22"/>
                <w:szCs w:val="22"/>
              </w:rPr>
            </w:pPr>
            <w:r w:rsidRPr="00C24260">
              <w:rPr>
                <w:b/>
                <w:sz w:val="22"/>
                <w:szCs w:val="22"/>
              </w:rPr>
              <w:t>Mēbeļu pulieris</w:t>
            </w:r>
          </w:p>
        </w:tc>
        <w:tc>
          <w:tcPr>
            <w:tcW w:w="5954" w:type="dxa"/>
          </w:tcPr>
          <w:p w:rsidR="008F4993" w:rsidRPr="00C24260" w:rsidRDefault="008F4993" w:rsidP="009B340C">
            <w:pPr>
              <w:jc w:val="both"/>
              <w:rPr>
                <w:sz w:val="22"/>
                <w:szCs w:val="22"/>
              </w:rPr>
            </w:pPr>
            <w:r w:rsidRPr="00C24260">
              <w:rPr>
                <w:sz w:val="22"/>
                <w:szCs w:val="22"/>
              </w:rPr>
              <w:t>Visām koka un plastmasas virsmām. Nodrošina tīrīšanu un pulēšanu vienlaikus. Veido spīdumu bez papildus pulēšanas. Tilpums 0,5l</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rPr>
                <w:sz w:val="22"/>
                <w:szCs w:val="22"/>
              </w:rPr>
            </w:pPr>
            <w:r w:rsidRPr="00C24260">
              <w:rPr>
                <w:sz w:val="22"/>
                <w:szCs w:val="22"/>
              </w:rPr>
              <w:t>7.</w:t>
            </w:r>
          </w:p>
        </w:tc>
        <w:tc>
          <w:tcPr>
            <w:tcW w:w="2034" w:type="dxa"/>
          </w:tcPr>
          <w:p w:rsidR="008F4993" w:rsidRPr="00C24260" w:rsidRDefault="008F4993" w:rsidP="009B340C">
            <w:pPr>
              <w:rPr>
                <w:b/>
                <w:sz w:val="22"/>
                <w:szCs w:val="22"/>
              </w:rPr>
            </w:pPr>
            <w:r w:rsidRPr="00C24260">
              <w:rPr>
                <w:b/>
                <w:sz w:val="22"/>
                <w:szCs w:val="22"/>
              </w:rPr>
              <w:t>Universāls tīrīšanas līdzeklis</w:t>
            </w:r>
          </w:p>
        </w:tc>
        <w:tc>
          <w:tcPr>
            <w:tcW w:w="5954" w:type="dxa"/>
          </w:tcPr>
          <w:p w:rsidR="008F4993" w:rsidRPr="00C24260" w:rsidRDefault="008F4993" w:rsidP="009B340C">
            <w:pPr>
              <w:jc w:val="both"/>
              <w:rPr>
                <w:sz w:val="22"/>
                <w:szCs w:val="22"/>
              </w:rPr>
            </w:pPr>
            <w:r w:rsidRPr="00C24260">
              <w:rPr>
                <w:sz w:val="22"/>
                <w:szCs w:val="22"/>
              </w:rPr>
              <w:t>Universāls tīrīšanas līdzeklis bez hlora visām ūdensizturīgajām virsmām. Šķaidāms. Paredzēts profesionālai lietošanai. Tilpums 5l</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rPr>
                <w:sz w:val="22"/>
                <w:szCs w:val="22"/>
              </w:rPr>
            </w:pPr>
            <w:r w:rsidRPr="00C24260">
              <w:rPr>
                <w:sz w:val="22"/>
                <w:szCs w:val="22"/>
              </w:rPr>
              <w:t>8.</w:t>
            </w:r>
          </w:p>
        </w:tc>
        <w:tc>
          <w:tcPr>
            <w:tcW w:w="2034" w:type="dxa"/>
          </w:tcPr>
          <w:p w:rsidR="008F4993" w:rsidRPr="00C24260" w:rsidRDefault="008F4993" w:rsidP="009B340C">
            <w:pPr>
              <w:rPr>
                <w:b/>
                <w:sz w:val="22"/>
                <w:szCs w:val="22"/>
              </w:rPr>
            </w:pPr>
            <w:r w:rsidRPr="00C24260">
              <w:rPr>
                <w:b/>
                <w:sz w:val="22"/>
                <w:szCs w:val="22"/>
              </w:rPr>
              <w:t>Traipu tīrītājs</w:t>
            </w:r>
          </w:p>
        </w:tc>
        <w:tc>
          <w:tcPr>
            <w:tcW w:w="5954" w:type="dxa"/>
          </w:tcPr>
          <w:p w:rsidR="008F4993" w:rsidRPr="00C24260" w:rsidRDefault="008F4993" w:rsidP="009B340C">
            <w:pPr>
              <w:jc w:val="both"/>
              <w:rPr>
                <w:sz w:val="22"/>
                <w:szCs w:val="22"/>
              </w:rPr>
            </w:pPr>
            <w:r w:rsidRPr="00C24260">
              <w:rPr>
                <w:sz w:val="22"/>
                <w:szCs w:val="22"/>
              </w:rPr>
              <w:t>Traipu tīrīšanai no krāsainiem sintētiskiem audumiem un dabīgām šķiedrām un grīdu segumiem. Paredzēts profesionālai lietošanai. Tilpums 0,5l</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rPr>
                <w:sz w:val="22"/>
                <w:szCs w:val="22"/>
              </w:rPr>
            </w:pPr>
            <w:r w:rsidRPr="00C24260">
              <w:rPr>
                <w:sz w:val="22"/>
                <w:szCs w:val="22"/>
              </w:rPr>
              <w:t>9.</w:t>
            </w:r>
          </w:p>
        </w:tc>
        <w:tc>
          <w:tcPr>
            <w:tcW w:w="2034" w:type="dxa"/>
          </w:tcPr>
          <w:p w:rsidR="008F4993" w:rsidRPr="00C24260" w:rsidRDefault="008F4993" w:rsidP="009B340C">
            <w:pPr>
              <w:rPr>
                <w:b/>
                <w:sz w:val="22"/>
                <w:szCs w:val="22"/>
              </w:rPr>
            </w:pPr>
            <w:r w:rsidRPr="00C24260">
              <w:rPr>
                <w:b/>
                <w:sz w:val="22"/>
                <w:szCs w:val="22"/>
              </w:rPr>
              <w:t>Gaisa atsvaidzinātājs</w:t>
            </w:r>
          </w:p>
        </w:tc>
        <w:tc>
          <w:tcPr>
            <w:tcW w:w="5954" w:type="dxa"/>
          </w:tcPr>
          <w:p w:rsidR="008F4993" w:rsidRPr="00C24260" w:rsidRDefault="008F4993" w:rsidP="009B340C">
            <w:pPr>
              <w:jc w:val="both"/>
              <w:rPr>
                <w:sz w:val="22"/>
                <w:szCs w:val="22"/>
              </w:rPr>
            </w:pPr>
            <w:r w:rsidRPr="00C24260">
              <w:rPr>
                <w:sz w:val="22"/>
                <w:szCs w:val="22"/>
              </w:rPr>
              <w:t>Ģaisa atsvaidzinātājs ar smidzinātāju. Iznīcina nepatīkamās smakas, rada patīkamu smaržu telpās. Paredzēts profesionālai lietošanai. Tilpums 0,5l</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rPr>
                <w:sz w:val="22"/>
                <w:szCs w:val="22"/>
              </w:rPr>
            </w:pPr>
            <w:r w:rsidRPr="00C24260">
              <w:rPr>
                <w:sz w:val="22"/>
                <w:szCs w:val="22"/>
              </w:rPr>
              <w:t>10.</w:t>
            </w:r>
          </w:p>
        </w:tc>
        <w:tc>
          <w:tcPr>
            <w:tcW w:w="2034" w:type="dxa"/>
          </w:tcPr>
          <w:p w:rsidR="008F4993" w:rsidRPr="00C24260" w:rsidRDefault="008F4993" w:rsidP="009B340C">
            <w:pPr>
              <w:rPr>
                <w:b/>
                <w:sz w:val="22"/>
                <w:szCs w:val="22"/>
              </w:rPr>
            </w:pPr>
            <w:r w:rsidRPr="00C24260">
              <w:rPr>
                <w:b/>
                <w:sz w:val="22"/>
                <w:szCs w:val="22"/>
              </w:rPr>
              <w:t>Tualetes papīrs</w:t>
            </w:r>
          </w:p>
        </w:tc>
        <w:tc>
          <w:tcPr>
            <w:tcW w:w="5954" w:type="dxa"/>
          </w:tcPr>
          <w:p w:rsidR="008F4993" w:rsidRPr="00C24260" w:rsidRDefault="008F4993" w:rsidP="009B340C">
            <w:pPr>
              <w:jc w:val="both"/>
              <w:rPr>
                <w:sz w:val="22"/>
                <w:szCs w:val="22"/>
              </w:rPr>
            </w:pPr>
            <w:r w:rsidRPr="00C24260">
              <w:rPr>
                <w:sz w:val="22"/>
                <w:szCs w:val="22"/>
              </w:rPr>
              <w:t>Tualetes papīrs Katrin</w:t>
            </w:r>
            <w:r w:rsidRPr="00617AF0">
              <w:rPr>
                <w:sz w:val="22"/>
                <w:szCs w:val="22"/>
              </w:rPr>
              <w:t>,</w:t>
            </w:r>
            <w:r w:rsidRPr="00C24260">
              <w:rPr>
                <w:sz w:val="22"/>
                <w:szCs w:val="22"/>
              </w:rPr>
              <w:t xml:space="preserve"> 25m rullī , ,200 loksnes. Loksnes izmērs 9,6x12,5. </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rPr>
                <w:sz w:val="22"/>
                <w:szCs w:val="22"/>
              </w:rPr>
            </w:pPr>
            <w:r w:rsidRPr="00C24260">
              <w:rPr>
                <w:sz w:val="22"/>
                <w:szCs w:val="22"/>
              </w:rPr>
              <w:t>11.</w:t>
            </w:r>
          </w:p>
        </w:tc>
        <w:tc>
          <w:tcPr>
            <w:tcW w:w="2034" w:type="dxa"/>
          </w:tcPr>
          <w:p w:rsidR="008F4993" w:rsidRPr="00C24260" w:rsidRDefault="008F4993" w:rsidP="009B340C">
            <w:pPr>
              <w:rPr>
                <w:b/>
                <w:sz w:val="22"/>
                <w:szCs w:val="22"/>
              </w:rPr>
            </w:pPr>
            <w:r w:rsidRPr="00C24260">
              <w:rPr>
                <w:b/>
                <w:sz w:val="22"/>
                <w:szCs w:val="22"/>
              </w:rPr>
              <w:t>Industriālais tīrīšanas papīrs</w:t>
            </w:r>
          </w:p>
        </w:tc>
        <w:tc>
          <w:tcPr>
            <w:tcW w:w="5954" w:type="dxa"/>
          </w:tcPr>
          <w:p w:rsidR="008F4993" w:rsidRPr="00C24260" w:rsidRDefault="008F4993" w:rsidP="009B340C">
            <w:pPr>
              <w:jc w:val="both"/>
              <w:rPr>
                <w:sz w:val="22"/>
                <w:szCs w:val="22"/>
              </w:rPr>
            </w:pPr>
            <w:r w:rsidRPr="00C24260">
              <w:rPr>
                <w:sz w:val="22"/>
                <w:szCs w:val="22"/>
              </w:rPr>
              <w:t>Katrin 100% no celulozes izgatavots papīrs zilā krāsā, 350m rullī, 2 slāņi, loksnes izmērs 26x37 cm. vai ekvivalents</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rPr>
                <w:sz w:val="22"/>
                <w:szCs w:val="22"/>
              </w:rPr>
            </w:pPr>
            <w:r w:rsidRPr="00C24260">
              <w:rPr>
                <w:sz w:val="22"/>
                <w:szCs w:val="22"/>
              </w:rPr>
              <w:t>12.</w:t>
            </w:r>
          </w:p>
        </w:tc>
        <w:tc>
          <w:tcPr>
            <w:tcW w:w="2034" w:type="dxa"/>
          </w:tcPr>
          <w:p w:rsidR="008F4993" w:rsidRPr="00C24260" w:rsidRDefault="008F4993" w:rsidP="009B340C">
            <w:pPr>
              <w:rPr>
                <w:b/>
                <w:sz w:val="22"/>
                <w:szCs w:val="22"/>
              </w:rPr>
            </w:pPr>
            <w:r w:rsidRPr="00C24260">
              <w:rPr>
                <w:b/>
                <w:sz w:val="22"/>
                <w:szCs w:val="22"/>
              </w:rPr>
              <w:t>Logu  mazgāšanas komplekts ar pārvalku</w:t>
            </w:r>
          </w:p>
        </w:tc>
        <w:tc>
          <w:tcPr>
            <w:tcW w:w="5954" w:type="dxa"/>
          </w:tcPr>
          <w:p w:rsidR="008F4993" w:rsidRPr="00C24260" w:rsidRDefault="008F4993" w:rsidP="009B340C">
            <w:pPr>
              <w:jc w:val="both"/>
              <w:rPr>
                <w:sz w:val="22"/>
                <w:szCs w:val="22"/>
              </w:rPr>
            </w:pPr>
            <w:r w:rsidRPr="00C24260">
              <w:rPr>
                <w:sz w:val="22"/>
                <w:szCs w:val="22"/>
              </w:rPr>
              <w:t>Logu mazgāšanas komplekta pamatne ar kātu, logu mazgāšanas mīkstais pārvalks 35 cm</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rPr>
                <w:sz w:val="22"/>
                <w:szCs w:val="22"/>
              </w:rPr>
            </w:pPr>
            <w:r w:rsidRPr="00C24260">
              <w:rPr>
                <w:sz w:val="22"/>
                <w:szCs w:val="22"/>
              </w:rPr>
              <w:t>13.</w:t>
            </w:r>
          </w:p>
        </w:tc>
        <w:tc>
          <w:tcPr>
            <w:tcW w:w="2034" w:type="dxa"/>
          </w:tcPr>
          <w:p w:rsidR="008F4993" w:rsidRPr="00C24260" w:rsidRDefault="008F4993" w:rsidP="009B340C">
            <w:pPr>
              <w:rPr>
                <w:b/>
                <w:sz w:val="22"/>
                <w:szCs w:val="22"/>
              </w:rPr>
            </w:pPr>
            <w:r w:rsidRPr="00C24260">
              <w:rPr>
                <w:b/>
                <w:sz w:val="22"/>
                <w:szCs w:val="22"/>
              </w:rPr>
              <w:t>Logu mazgāšanas komplekts ar gumiju</w:t>
            </w:r>
          </w:p>
        </w:tc>
        <w:tc>
          <w:tcPr>
            <w:tcW w:w="5954" w:type="dxa"/>
          </w:tcPr>
          <w:p w:rsidR="008F4993" w:rsidRPr="00C24260" w:rsidRDefault="008F4993" w:rsidP="009B340C">
            <w:pPr>
              <w:jc w:val="both"/>
              <w:rPr>
                <w:sz w:val="22"/>
                <w:szCs w:val="22"/>
              </w:rPr>
            </w:pPr>
            <w:r w:rsidRPr="00C24260">
              <w:rPr>
                <w:sz w:val="22"/>
                <w:szCs w:val="22"/>
              </w:rPr>
              <w:t>Logu mazgāšanas sliedes turētājs, logu mazgāšanas sliede 25 cm, Logu mazgāšanas gumija 25 cm.</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rPr>
                <w:sz w:val="22"/>
                <w:szCs w:val="22"/>
              </w:rPr>
            </w:pPr>
            <w:r w:rsidRPr="00C24260">
              <w:rPr>
                <w:sz w:val="22"/>
                <w:szCs w:val="22"/>
              </w:rPr>
              <w:t>14.</w:t>
            </w:r>
          </w:p>
        </w:tc>
        <w:tc>
          <w:tcPr>
            <w:tcW w:w="2034" w:type="dxa"/>
          </w:tcPr>
          <w:p w:rsidR="008F4993" w:rsidRPr="00C24260" w:rsidRDefault="008F4993" w:rsidP="009B340C">
            <w:pPr>
              <w:rPr>
                <w:b/>
                <w:sz w:val="22"/>
                <w:szCs w:val="22"/>
              </w:rPr>
            </w:pPr>
            <w:r w:rsidRPr="00C24260">
              <w:rPr>
                <w:b/>
                <w:sz w:val="22"/>
                <w:szCs w:val="22"/>
              </w:rPr>
              <w:t>Teleskopiskais kāts</w:t>
            </w:r>
          </w:p>
        </w:tc>
        <w:tc>
          <w:tcPr>
            <w:tcW w:w="5954" w:type="dxa"/>
          </w:tcPr>
          <w:p w:rsidR="008F4993" w:rsidRPr="00C24260" w:rsidRDefault="008F4993" w:rsidP="009B340C">
            <w:pPr>
              <w:jc w:val="both"/>
              <w:rPr>
                <w:sz w:val="22"/>
                <w:szCs w:val="22"/>
              </w:rPr>
            </w:pPr>
            <w:r w:rsidRPr="00C24260">
              <w:rPr>
                <w:sz w:val="22"/>
                <w:szCs w:val="22"/>
              </w:rPr>
              <w:t>Divdaļīgs ar noņemamu konusu. Garums 2,50 m</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455"/>
        </w:trPr>
        <w:tc>
          <w:tcPr>
            <w:tcW w:w="943" w:type="dxa"/>
          </w:tcPr>
          <w:p w:rsidR="008F4993" w:rsidRPr="00C24260" w:rsidRDefault="008F4993" w:rsidP="009B340C">
            <w:pPr>
              <w:jc w:val="center"/>
              <w:rPr>
                <w:sz w:val="22"/>
                <w:szCs w:val="22"/>
              </w:rPr>
            </w:pPr>
            <w:r w:rsidRPr="00C24260">
              <w:rPr>
                <w:sz w:val="22"/>
                <w:szCs w:val="22"/>
              </w:rPr>
              <w:t>15.</w:t>
            </w:r>
          </w:p>
        </w:tc>
        <w:tc>
          <w:tcPr>
            <w:tcW w:w="2034" w:type="dxa"/>
          </w:tcPr>
          <w:p w:rsidR="008F4993" w:rsidRPr="00C24260" w:rsidRDefault="008F4993" w:rsidP="009B340C">
            <w:pPr>
              <w:rPr>
                <w:b/>
                <w:sz w:val="22"/>
                <w:szCs w:val="22"/>
              </w:rPr>
            </w:pPr>
            <w:r w:rsidRPr="00C24260">
              <w:rPr>
                <w:b/>
                <w:sz w:val="22"/>
                <w:szCs w:val="22"/>
              </w:rPr>
              <w:t>Putekļu slotiņa</w:t>
            </w:r>
          </w:p>
        </w:tc>
        <w:tc>
          <w:tcPr>
            <w:tcW w:w="5954" w:type="dxa"/>
          </w:tcPr>
          <w:p w:rsidR="008F4993" w:rsidRPr="00C24260" w:rsidRDefault="008F4993" w:rsidP="009B340C">
            <w:pPr>
              <w:jc w:val="both"/>
              <w:rPr>
                <w:sz w:val="22"/>
                <w:szCs w:val="22"/>
              </w:rPr>
            </w:pPr>
            <w:r w:rsidRPr="00C24260">
              <w:rPr>
                <w:sz w:val="22"/>
                <w:szCs w:val="22"/>
              </w:rPr>
              <w:t>Vilnas ar plastmasas kātu</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570"/>
        </w:trPr>
        <w:tc>
          <w:tcPr>
            <w:tcW w:w="943" w:type="dxa"/>
          </w:tcPr>
          <w:p w:rsidR="008F4993" w:rsidRPr="00C24260" w:rsidRDefault="008F4993" w:rsidP="009B340C">
            <w:pPr>
              <w:jc w:val="center"/>
              <w:rPr>
                <w:sz w:val="22"/>
                <w:szCs w:val="22"/>
              </w:rPr>
            </w:pPr>
            <w:r w:rsidRPr="00C24260">
              <w:rPr>
                <w:sz w:val="22"/>
                <w:szCs w:val="22"/>
              </w:rPr>
              <w:t>16.</w:t>
            </w:r>
          </w:p>
        </w:tc>
        <w:tc>
          <w:tcPr>
            <w:tcW w:w="2034" w:type="dxa"/>
          </w:tcPr>
          <w:p w:rsidR="008F4993" w:rsidRPr="00C24260" w:rsidRDefault="008F4993" w:rsidP="009B340C">
            <w:pPr>
              <w:rPr>
                <w:b/>
                <w:sz w:val="22"/>
                <w:szCs w:val="22"/>
              </w:rPr>
            </w:pPr>
            <w:r w:rsidRPr="00C24260">
              <w:rPr>
                <w:b/>
                <w:sz w:val="22"/>
                <w:szCs w:val="22"/>
              </w:rPr>
              <w:t>Pudeles ar smidzinātāju</w:t>
            </w:r>
          </w:p>
          <w:p w:rsidR="008F4993" w:rsidRPr="00C24260" w:rsidRDefault="008F4993" w:rsidP="009B340C">
            <w:pPr>
              <w:rPr>
                <w:b/>
                <w:sz w:val="22"/>
                <w:szCs w:val="22"/>
              </w:rPr>
            </w:pPr>
          </w:p>
        </w:tc>
        <w:tc>
          <w:tcPr>
            <w:tcW w:w="5954" w:type="dxa"/>
          </w:tcPr>
          <w:p w:rsidR="008F4993" w:rsidRPr="00C24260" w:rsidRDefault="008F4993" w:rsidP="009B340C">
            <w:pPr>
              <w:jc w:val="both"/>
              <w:rPr>
                <w:sz w:val="22"/>
                <w:szCs w:val="22"/>
              </w:rPr>
            </w:pPr>
            <w:r w:rsidRPr="00C24260">
              <w:rPr>
                <w:sz w:val="22"/>
                <w:szCs w:val="22"/>
              </w:rPr>
              <w:t xml:space="preserve">Izgatavoti no izturīgas plastmasas, Piemērota izmantošanai profesionāliem mazgāšanas līdzekļiem. Smidzinātāju krāsas – zili, sarkani, zaļi. </w:t>
            </w:r>
            <w:r w:rsidRPr="00C24260">
              <w:rPr>
                <w:b/>
                <w:bCs/>
                <w:sz w:val="22"/>
                <w:szCs w:val="22"/>
              </w:rPr>
              <w:t>Tilpums</w:t>
            </w:r>
            <w:r w:rsidRPr="00C24260">
              <w:rPr>
                <w:sz w:val="22"/>
                <w:szCs w:val="22"/>
              </w:rPr>
              <w:t>: 600ml</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984"/>
        </w:trPr>
        <w:tc>
          <w:tcPr>
            <w:tcW w:w="943" w:type="dxa"/>
          </w:tcPr>
          <w:p w:rsidR="008F4993" w:rsidRPr="00C24260" w:rsidRDefault="008F4993" w:rsidP="009B340C">
            <w:pPr>
              <w:jc w:val="center"/>
              <w:rPr>
                <w:sz w:val="22"/>
                <w:szCs w:val="22"/>
              </w:rPr>
            </w:pPr>
            <w:r w:rsidRPr="00C24260">
              <w:rPr>
                <w:sz w:val="22"/>
                <w:szCs w:val="22"/>
              </w:rPr>
              <w:t>17.</w:t>
            </w:r>
          </w:p>
        </w:tc>
        <w:tc>
          <w:tcPr>
            <w:tcW w:w="2034" w:type="dxa"/>
          </w:tcPr>
          <w:p w:rsidR="008F4993" w:rsidRPr="00C24260" w:rsidRDefault="008F4993" w:rsidP="009B340C">
            <w:pPr>
              <w:rPr>
                <w:b/>
                <w:sz w:val="22"/>
                <w:szCs w:val="22"/>
                <w:u w:val="single"/>
              </w:rPr>
            </w:pPr>
            <w:r w:rsidRPr="00C24260">
              <w:rPr>
                <w:b/>
                <w:sz w:val="22"/>
                <w:szCs w:val="22"/>
              </w:rPr>
              <w:t xml:space="preserve">Sūkļa drāna </w:t>
            </w:r>
          </w:p>
        </w:tc>
        <w:tc>
          <w:tcPr>
            <w:tcW w:w="5954" w:type="dxa"/>
          </w:tcPr>
          <w:p w:rsidR="008F4993" w:rsidRPr="00C24260" w:rsidRDefault="008F4993" w:rsidP="009B340C">
            <w:pPr>
              <w:jc w:val="both"/>
              <w:rPr>
                <w:b/>
                <w:sz w:val="22"/>
                <w:szCs w:val="22"/>
                <w:u w:val="single"/>
              </w:rPr>
            </w:pPr>
            <w:r w:rsidRPr="00C24260">
              <w:rPr>
                <w:sz w:val="22"/>
                <w:szCs w:val="22"/>
              </w:rPr>
              <w:t>Gumijotas drānas - sūklis, izturīgas pret stiepšanu un berzēšanu, var mazgāt un atkārtoti izmantot, īpaši mitruma absorbējošas. Dažādās krāsās.</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664"/>
        </w:trPr>
        <w:tc>
          <w:tcPr>
            <w:tcW w:w="943" w:type="dxa"/>
          </w:tcPr>
          <w:p w:rsidR="008F4993" w:rsidRPr="00C24260" w:rsidRDefault="008F4993" w:rsidP="009B340C">
            <w:pPr>
              <w:jc w:val="center"/>
              <w:rPr>
                <w:sz w:val="22"/>
                <w:szCs w:val="22"/>
              </w:rPr>
            </w:pPr>
            <w:r w:rsidRPr="00C24260">
              <w:rPr>
                <w:sz w:val="22"/>
                <w:szCs w:val="22"/>
              </w:rPr>
              <w:t>18.</w:t>
            </w:r>
          </w:p>
        </w:tc>
        <w:tc>
          <w:tcPr>
            <w:tcW w:w="2034" w:type="dxa"/>
          </w:tcPr>
          <w:p w:rsidR="008F4993" w:rsidRPr="00C24260" w:rsidRDefault="008F4993" w:rsidP="009B340C">
            <w:pPr>
              <w:rPr>
                <w:b/>
                <w:sz w:val="22"/>
                <w:szCs w:val="22"/>
              </w:rPr>
            </w:pPr>
            <w:r w:rsidRPr="00C24260">
              <w:rPr>
                <w:b/>
                <w:sz w:val="22"/>
                <w:szCs w:val="22"/>
              </w:rPr>
              <w:t>Mikrošķiedras drāna</w:t>
            </w:r>
          </w:p>
        </w:tc>
        <w:tc>
          <w:tcPr>
            <w:tcW w:w="5954" w:type="dxa"/>
          </w:tcPr>
          <w:p w:rsidR="008F4993" w:rsidRPr="00C24260" w:rsidRDefault="008F4993" w:rsidP="009B340C">
            <w:pPr>
              <w:jc w:val="both"/>
              <w:rPr>
                <w:sz w:val="22"/>
                <w:szCs w:val="22"/>
              </w:rPr>
            </w:pPr>
            <w:r w:rsidRPr="00C24260">
              <w:rPr>
                <w:sz w:val="22"/>
                <w:szCs w:val="22"/>
              </w:rPr>
              <w:t>Mikrošķiedras drāna 40 x40 cm, piemērota gan sausai, gan mitrai uzkopšanai. Vairākkārtīgi mazgājama. HCPP standarta krāsās.</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664"/>
        </w:trPr>
        <w:tc>
          <w:tcPr>
            <w:tcW w:w="943" w:type="dxa"/>
          </w:tcPr>
          <w:p w:rsidR="008F4993" w:rsidRPr="00C24260" w:rsidRDefault="008F4993" w:rsidP="009B340C">
            <w:pPr>
              <w:jc w:val="center"/>
              <w:rPr>
                <w:sz w:val="22"/>
                <w:szCs w:val="22"/>
              </w:rPr>
            </w:pPr>
            <w:r w:rsidRPr="00C24260">
              <w:rPr>
                <w:sz w:val="22"/>
                <w:szCs w:val="22"/>
              </w:rPr>
              <w:t>19.</w:t>
            </w:r>
          </w:p>
        </w:tc>
        <w:tc>
          <w:tcPr>
            <w:tcW w:w="2034" w:type="dxa"/>
          </w:tcPr>
          <w:p w:rsidR="008F4993" w:rsidRPr="00C24260" w:rsidRDefault="008F4993" w:rsidP="009B340C">
            <w:pPr>
              <w:rPr>
                <w:b/>
                <w:sz w:val="22"/>
                <w:szCs w:val="22"/>
              </w:rPr>
            </w:pPr>
            <w:r w:rsidRPr="00C24260">
              <w:rPr>
                <w:b/>
                <w:sz w:val="22"/>
                <w:szCs w:val="22"/>
              </w:rPr>
              <w:t>Melamīna sūklis</w:t>
            </w:r>
          </w:p>
        </w:tc>
        <w:tc>
          <w:tcPr>
            <w:tcW w:w="5954" w:type="dxa"/>
          </w:tcPr>
          <w:p w:rsidR="008F4993" w:rsidRPr="00C24260" w:rsidRDefault="008F4993" w:rsidP="009B340C">
            <w:pPr>
              <w:jc w:val="both"/>
              <w:rPr>
                <w:sz w:val="22"/>
                <w:szCs w:val="22"/>
              </w:rPr>
            </w:pPr>
            <w:r w:rsidRPr="00C24260">
              <w:rPr>
                <w:sz w:val="22"/>
                <w:szCs w:val="22"/>
              </w:rPr>
              <w:t>Melamīna sveķu sūklis vienā pusē un sintētiskais putu sūklis otrā pusē. Tīrot neskrāpē virsmas.3x7x10 cm</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630"/>
        </w:trPr>
        <w:tc>
          <w:tcPr>
            <w:tcW w:w="943" w:type="dxa"/>
            <w:tcBorders>
              <w:bottom w:val="single" w:sz="4" w:space="0" w:color="auto"/>
            </w:tcBorders>
          </w:tcPr>
          <w:p w:rsidR="008F4993" w:rsidRPr="00C24260" w:rsidRDefault="008F4993" w:rsidP="009B340C">
            <w:pPr>
              <w:jc w:val="center"/>
              <w:rPr>
                <w:sz w:val="22"/>
                <w:szCs w:val="22"/>
              </w:rPr>
            </w:pPr>
            <w:r w:rsidRPr="00C24260">
              <w:rPr>
                <w:sz w:val="22"/>
                <w:szCs w:val="22"/>
              </w:rPr>
              <w:t>20.</w:t>
            </w:r>
          </w:p>
        </w:tc>
        <w:tc>
          <w:tcPr>
            <w:tcW w:w="2034" w:type="dxa"/>
            <w:tcBorders>
              <w:bottom w:val="single" w:sz="4" w:space="0" w:color="auto"/>
            </w:tcBorders>
          </w:tcPr>
          <w:p w:rsidR="008F4993" w:rsidRPr="00C24260" w:rsidRDefault="008F4993" w:rsidP="009B340C">
            <w:pPr>
              <w:rPr>
                <w:b/>
                <w:sz w:val="22"/>
                <w:szCs w:val="22"/>
              </w:rPr>
            </w:pPr>
            <w:r w:rsidRPr="00C24260">
              <w:rPr>
                <w:b/>
                <w:sz w:val="22"/>
                <w:szCs w:val="22"/>
              </w:rPr>
              <w:t>Švammes  ar abrazīvu</w:t>
            </w:r>
          </w:p>
          <w:p w:rsidR="008F4993" w:rsidRPr="00C24260" w:rsidRDefault="008F4993" w:rsidP="009B340C">
            <w:pPr>
              <w:rPr>
                <w:b/>
                <w:sz w:val="22"/>
                <w:szCs w:val="22"/>
                <w:u w:val="single"/>
              </w:rPr>
            </w:pPr>
          </w:p>
        </w:tc>
        <w:tc>
          <w:tcPr>
            <w:tcW w:w="5954" w:type="dxa"/>
          </w:tcPr>
          <w:p w:rsidR="008F4993" w:rsidRPr="00C24260" w:rsidRDefault="008F4993" w:rsidP="009B340C">
            <w:pPr>
              <w:jc w:val="both"/>
              <w:rPr>
                <w:sz w:val="22"/>
                <w:szCs w:val="22"/>
              </w:rPr>
            </w:pPr>
            <w:r w:rsidRPr="00C24260">
              <w:rPr>
                <w:sz w:val="22"/>
                <w:szCs w:val="22"/>
              </w:rPr>
              <w:t>Virsmu tīrīšanas un mazgāšanas švamme ar neskrāpējošu abrazīvu. Ar atbilstošo tīrīšanas darbu marķējumu HCCP standarta krāsās. Izmērs 7x13x4,5cm vai ekvivalents.</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628"/>
        </w:trPr>
        <w:tc>
          <w:tcPr>
            <w:tcW w:w="943" w:type="dxa"/>
            <w:tcBorders>
              <w:top w:val="single" w:sz="4" w:space="0" w:color="auto"/>
            </w:tcBorders>
          </w:tcPr>
          <w:p w:rsidR="008F4993" w:rsidRPr="00C24260" w:rsidRDefault="008F4993" w:rsidP="009B340C">
            <w:pPr>
              <w:jc w:val="center"/>
              <w:rPr>
                <w:sz w:val="22"/>
                <w:szCs w:val="22"/>
              </w:rPr>
            </w:pPr>
            <w:r w:rsidRPr="00C24260">
              <w:rPr>
                <w:sz w:val="22"/>
                <w:szCs w:val="22"/>
              </w:rPr>
              <w:t>21.</w:t>
            </w:r>
          </w:p>
        </w:tc>
        <w:tc>
          <w:tcPr>
            <w:tcW w:w="2034" w:type="dxa"/>
          </w:tcPr>
          <w:p w:rsidR="008F4993" w:rsidRPr="00C24260" w:rsidRDefault="008F4993" w:rsidP="009B340C">
            <w:pPr>
              <w:rPr>
                <w:b/>
                <w:sz w:val="22"/>
                <w:szCs w:val="22"/>
              </w:rPr>
            </w:pPr>
            <w:r w:rsidRPr="00C24260">
              <w:rPr>
                <w:b/>
                <w:sz w:val="22"/>
                <w:szCs w:val="22"/>
              </w:rPr>
              <w:t>Saimniecības gumijas cimdi</w:t>
            </w:r>
          </w:p>
          <w:p w:rsidR="008F4993" w:rsidRPr="00C24260" w:rsidRDefault="008F4993" w:rsidP="009B340C">
            <w:pPr>
              <w:rPr>
                <w:b/>
                <w:sz w:val="22"/>
                <w:szCs w:val="22"/>
              </w:rPr>
            </w:pPr>
          </w:p>
        </w:tc>
        <w:tc>
          <w:tcPr>
            <w:tcW w:w="5954" w:type="dxa"/>
          </w:tcPr>
          <w:p w:rsidR="008F4993" w:rsidRPr="00C24260" w:rsidRDefault="008F4993" w:rsidP="009B340C">
            <w:pPr>
              <w:jc w:val="both"/>
              <w:rPr>
                <w:sz w:val="22"/>
                <w:szCs w:val="22"/>
              </w:rPr>
            </w:pPr>
            <w:r w:rsidRPr="00C24260">
              <w:rPr>
                <w:sz w:val="22"/>
                <w:szCs w:val="22"/>
              </w:rPr>
              <w:t xml:space="preserve">Cimdu iekšpusē kokvilnas pārklājums, nav alerģiski. Krāsa – zaļa vai dzeltena. Iepakojums – 1 pāris vai ekvivalents. Piemēroti darbam ar profesionāliem tīrīšanas līdzekļiem. </w:t>
            </w:r>
            <w:r w:rsidRPr="00C24260">
              <w:rPr>
                <w:b/>
                <w:bCs/>
                <w:sz w:val="22"/>
                <w:szCs w:val="22"/>
              </w:rPr>
              <w:t>Izmēri</w:t>
            </w:r>
            <w:r w:rsidRPr="00C24260">
              <w:rPr>
                <w:sz w:val="22"/>
                <w:szCs w:val="22"/>
              </w:rPr>
              <w:t xml:space="preserve">: S,M,L. </w:t>
            </w:r>
          </w:p>
        </w:tc>
        <w:tc>
          <w:tcPr>
            <w:tcW w:w="760" w:type="dxa"/>
            <w:vAlign w:val="center"/>
          </w:tcPr>
          <w:p w:rsidR="008F4993" w:rsidRPr="00C24260" w:rsidRDefault="008F4993" w:rsidP="009B340C">
            <w:pPr>
              <w:jc w:val="center"/>
              <w:rPr>
                <w:sz w:val="22"/>
                <w:szCs w:val="22"/>
              </w:rPr>
            </w:pPr>
            <w:r w:rsidRPr="00C24260">
              <w:rPr>
                <w:sz w:val="22"/>
                <w:szCs w:val="22"/>
              </w:rPr>
              <w:t>pāri</w:t>
            </w:r>
          </w:p>
        </w:tc>
      </w:tr>
      <w:tr w:rsidR="008F4993" w:rsidRPr="00AB097B" w:rsidTr="009B340C">
        <w:trPr>
          <w:trHeight w:val="628"/>
        </w:trPr>
        <w:tc>
          <w:tcPr>
            <w:tcW w:w="943" w:type="dxa"/>
            <w:tcBorders>
              <w:top w:val="single" w:sz="4" w:space="0" w:color="auto"/>
            </w:tcBorders>
          </w:tcPr>
          <w:p w:rsidR="008F4993" w:rsidRPr="00C24260" w:rsidRDefault="008F4993" w:rsidP="009B340C">
            <w:pPr>
              <w:jc w:val="center"/>
              <w:rPr>
                <w:sz w:val="22"/>
                <w:szCs w:val="22"/>
              </w:rPr>
            </w:pPr>
            <w:r w:rsidRPr="00C24260">
              <w:rPr>
                <w:sz w:val="22"/>
                <w:szCs w:val="22"/>
              </w:rPr>
              <w:t>22.</w:t>
            </w:r>
          </w:p>
        </w:tc>
        <w:tc>
          <w:tcPr>
            <w:tcW w:w="2034" w:type="dxa"/>
          </w:tcPr>
          <w:p w:rsidR="008F4993" w:rsidRPr="00C24260" w:rsidRDefault="008F4993" w:rsidP="009B340C">
            <w:pPr>
              <w:rPr>
                <w:b/>
                <w:sz w:val="22"/>
                <w:szCs w:val="22"/>
              </w:rPr>
            </w:pPr>
            <w:r w:rsidRPr="00C24260">
              <w:rPr>
                <w:b/>
                <w:sz w:val="22"/>
                <w:szCs w:val="22"/>
              </w:rPr>
              <w:t>Latex cimdi</w:t>
            </w:r>
          </w:p>
        </w:tc>
        <w:tc>
          <w:tcPr>
            <w:tcW w:w="5954" w:type="dxa"/>
          </w:tcPr>
          <w:p w:rsidR="008F4993" w:rsidRPr="00C24260" w:rsidRDefault="008F4993" w:rsidP="009B340C">
            <w:pPr>
              <w:jc w:val="both"/>
              <w:rPr>
                <w:sz w:val="22"/>
                <w:szCs w:val="22"/>
              </w:rPr>
            </w:pPr>
            <w:r w:rsidRPr="00C24260">
              <w:rPr>
                <w:sz w:val="22"/>
                <w:szCs w:val="22"/>
              </w:rPr>
              <w:t>Vienreizējās izmantošanas LATEX cimdi, 100 gab. kastītē.</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650"/>
        </w:trPr>
        <w:tc>
          <w:tcPr>
            <w:tcW w:w="943" w:type="dxa"/>
            <w:tcBorders>
              <w:top w:val="single" w:sz="4" w:space="0" w:color="auto"/>
            </w:tcBorders>
          </w:tcPr>
          <w:p w:rsidR="008F4993" w:rsidRPr="00C24260" w:rsidRDefault="008F4993" w:rsidP="009B340C">
            <w:pPr>
              <w:jc w:val="center"/>
              <w:rPr>
                <w:sz w:val="22"/>
                <w:szCs w:val="22"/>
              </w:rPr>
            </w:pPr>
            <w:r w:rsidRPr="00C24260">
              <w:rPr>
                <w:sz w:val="22"/>
                <w:szCs w:val="22"/>
              </w:rPr>
              <w:t>23.</w:t>
            </w:r>
          </w:p>
        </w:tc>
        <w:tc>
          <w:tcPr>
            <w:tcW w:w="2034" w:type="dxa"/>
          </w:tcPr>
          <w:p w:rsidR="008F4993" w:rsidRPr="00C24260" w:rsidRDefault="008F4993" w:rsidP="009B340C">
            <w:pPr>
              <w:rPr>
                <w:b/>
                <w:sz w:val="22"/>
                <w:szCs w:val="22"/>
              </w:rPr>
            </w:pPr>
            <w:r w:rsidRPr="00C24260">
              <w:rPr>
                <w:b/>
                <w:sz w:val="22"/>
                <w:szCs w:val="22"/>
              </w:rPr>
              <w:t>Saslauku lāpstiņa ar slotiņu</w:t>
            </w:r>
          </w:p>
          <w:p w:rsidR="008F4993" w:rsidRPr="00C24260" w:rsidRDefault="008F4993" w:rsidP="009B340C">
            <w:pPr>
              <w:rPr>
                <w:b/>
                <w:sz w:val="22"/>
                <w:szCs w:val="22"/>
                <w:u w:val="single"/>
              </w:rPr>
            </w:pPr>
          </w:p>
        </w:tc>
        <w:tc>
          <w:tcPr>
            <w:tcW w:w="5954" w:type="dxa"/>
          </w:tcPr>
          <w:p w:rsidR="008F4993" w:rsidRPr="00C24260" w:rsidRDefault="008F4993" w:rsidP="009B340C">
            <w:pPr>
              <w:rPr>
                <w:sz w:val="22"/>
                <w:szCs w:val="22"/>
              </w:rPr>
            </w:pPr>
            <w:r w:rsidRPr="00C24260">
              <w:rPr>
                <w:sz w:val="22"/>
                <w:szCs w:val="22"/>
              </w:rPr>
              <w:t>Plastmasas liekšķere ar īso rokturi un gumijas maliņu, Slotiņa – standarta, ar īso rokturi, kas ir komplektā ar lāpstiņu.</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c>
          <w:tcPr>
            <w:tcW w:w="943" w:type="dxa"/>
            <w:tcBorders>
              <w:top w:val="single" w:sz="4" w:space="0" w:color="auto"/>
            </w:tcBorders>
          </w:tcPr>
          <w:p w:rsidR="008F4993" w:rsidRPr="00C24260" w:rsidRDefault="008F4993" w:rsidP="009B340C">
            <w:pPr>
              <w:jc w:val="center"/>
              <w:rPr>
                <w:sz w:val="22"/>
                <w:szCs w:val="22"/>
              </w:rPr>
            </w:pPr>
            <w:r w:rsidRPr="00C24260">
              <w:rPr>
                <w:sz w:val="22"/>
                <w:szCs w:val="22"/>
              </w:rPr>
              <w:t>24.</w:t>
            </w:r>
          </w:p>
        </w:tc>
        <w:tc>
          <w:tcPr>
            <w:tcW w:w="2034" w:type="dxa"/>
          </w:tcPr>
          <w:p w:rsidR="008F4993" w:rsidRPr="00C24260" w:rsidRDefault="008F4993" w:rsidP="009B340C">
            <w:pPr>
              <w:rPr>
                <w:b/>
                <w:sz w:val="22"/>
                <w:szCs w:val="22"/>
              </w:rPr>
            </w:pPr>
            <w:r w:rsidRPr="00C24260">
              <w:rPr>
                <w:b/>
                <w:sz w:val="22"/>
                <w:szCs w:val="22"/>
              </w:rPr>
              <w:t>Grīdas slaukāmā birste ar kātu</w:t>
            </w:r>
          </w:p>
          <w:p w:rsidR="008F4993" w:rsidRPr="00C24260" w:rsidRDefault="008F4993" w:rsidP="009B340C">
            <w:pPr>
              <w:rPr>
                <w:b/>
                <w:sz w:val="22"/>
                <w:szCs w:val="22"/>
                <w:u w:val="single"/>
              </w:rPr>
            </w:pPr>
          </w:p>
        </w:tc>
        <w:tc>
          <w:tcPr>
            <w:tcW w:w="5954" w:type="dxa"/>
          </w:tcPr>
          <w:p w:rsidR="008F4993" w:rsidRPr="00C24260" w:rsidRDefault="008F4993" w:rsidP="009B340C">
            <w:pPr>
              <w:jc w:val="both"/>
              <w:rPr>
                <w:sz w:val="22"/>
                <w:szCs w:val="22"/>
              </w:rPr>
            </w:pPr>
            <w:r w:rsidRPr="00C24260">
              <w:rPr>
                <w:sz w:val="22"/>
                <w:szCs w:val="22"/>
              </w:rPr>
              <w:t>Birstes pamatne polipropilēna ar vītni kātam, sari vidēji cieti, dažādu šķiedru. Kāts – metāla, ar vītni, garums 90 – 150cm.</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c>
          <w:tcPr>
            <w:tcW w:w="943" w:type="dxa"/>
            <w:tcBorders>
              <w:top w:val="single" w:sz="4" w:space="0" w:color="auto"/>
            </w:tcBorders>
          </w:tcPr>
          <w:p w:rsidR="008F4993" w:rsidRPr="00C24260" w:rsidRDefault="008F4993" w:rsidP="009B340C">
            <w:pPr>
              <w:jc w:val="center"/>
              <w:rPr>
                <w:sz w:val="22"/>
                <w:szCs w:val="22"/>
              </w:rPr>
            </w:pPr>
            <w:r w:rsidRPr="00C24260">
              <w:rPr>
                <w:sz w:val="22"/>
                <w:szCs w:val="22"/>
              </w:rPr>
              <w:t>25.</w:t>
            </w:r>
          </w:p>
        </w:tc>
        <w:tc>
          <w:tcPr>
            <w:tcW w:w="2034" w:type="dxa"/>
          </w:tcPr>
          <w:p w:rsidR="008F4993" w:rsidRPr="00C24260" w:rsidRDefault="008F4993" w:rsidP="009B340C">
            <w:pPr>
              <w:rPr>
                <w:b/>
                <w:sz w:val="22"/>
                <w:szCs w:val="22"/>
              </w:rPr>
            </w:pPr>
            <w:r w:rsidRPr="00C24260">
              <w:rPr>
                <w:b/>
                <w:sz w:val="22"/>
                <w:szCs w:val="22"/>
              </w:rPr>
              <w:t>Griestu un sienu birste</w:t>
            </w:r>
          </w:p>
        </w:tc>
        <w:tc>
          <w:tcPr>
            <w:tcW w:w="5954" w:type="dxa"/>
          </w:tcPr>
          <w:p w:rsidR="008F4993" w:rsidRPr="00C24260" w:rsidRDefault="008F4993" w:rsidP="009B340C">
            <w:pPr>
              <w:jc w:val="both"/>
              <w:rPr>
                <w:sz w:val="22"/>
                <w:szCs w:val="22"/>
              </w:rPr>
            </w:pPr>
            <w:r w:rsidRPr="00C24260">
              <w:rPr>
                <w:sz w:val="22"/>
                <w:szCs w:val="22"/>
              </w:rPr>
              <w:t>Birste griestu un sienu tīrīšanai.35x10x35 cm</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507"/>
        </w:trPr>
        <w:tc>
          <w:tcPr>
            <w:tcW w:w="943" w:type="dxa"/>
            <w:tcBorders>
              <w:top w:val="single" w:sz="4" w:space="0" w:color="auto"/>
            </w:tcBorders>
          </w:tcPr>
          <w:p w:rsidR="008F4993" w:rsidRPr="00C24260" w:rsidRDefault="008F4993" w:rsidP="009B340C">
            <w:pPr>
              <w:jc w:val="center"/>
              <w:rPr>
                <w:sz w:val="22"/>
                <w:szCs w:val="22"/>
              </w:rPr>
            </w:pPr>
            <w:r w:rsidRPr="00C24260">
              <w:rPr>
                <w:sz w:val="22"/>
                <w:szCs w:val="22"/>
              </w:rPr>
              <w:t>26.</w:t>
            </w:r>
          </w:p>
        </w:tc>
        <w:tc>
          <w:tcPr>
            <w:tcW w:w="2034" w:type="dxa"/>
          </w:tcPr>
          <w:p w:rsidR="008F4993" w:rsidRPr="00C24260" w:rsidRDefault="008F4993" w:rsidP="009B340C">
            <w:pPr>
              <w:rPr>
                <w:b/>
                <w:sz w:val="22"/>
                <w:szCs w:val="22"/>
              </w:rPr>
            </w:pPr>
            <w:r w:rsidRPr="00C24260">
              <w:rPr>
                <w:b/>
                <w:sz w:val="22"/>
                <w:szCs w:val="22"/>
              </w:rPr>
              <w:t>Universālā birste</w:t>
            </w:r>
          </w:p>
        </w:tc>
        <w:tc>
          <w:tcPr>
            <w:tcW w:w="5954" w:type="dxa"/>
          </w:tcPr>
          <w:p w:rsidR="008F4993" w:rsidRPr="00C24260" w:rsidRDefault="008F4993" w:rsidP="009B340C">
            <w:pPr>
              <w:jc w:val="both"/>
              <w:rPr>
                <w:sz w:val="22"/>
                <w:szCs w:val="22"/>
              </w:rPr>
            </w:pPr>
            <w:r w:rsidRPr="00C24260">
              <w:rPr>
                <w:sz w:val="22"/>
                <w:szCs w:val="22"/>
              </w:rPr>
              <w:t>Plastmasas, ar cietiem sariem. Garums 27 cm.</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507"/>
        </w:trPr>
        <w:tc>
          <w:tcPr>
            <w:tcW w:w="943" w:type="dxa"/>
            <w:tcBorders>
              <w:top w:val="single" w:sz="4" w:space="0" w:color="auto"/>
            </w:tcBorders>
          </w:tcPr>
          <w:p w:rsidR="008F4993" w:rsidRPr="00C24260" w:rsidRDefault="008F4993" w:rsidP="009B340C">
            <w:pPr>
              <w:jc w:val="center"/>
              <w:rPr>
                <w:sz w:val="22"/>
                <w:szCs w:val="22"/>
              </w:rPr>
            </w:pPr>
            <w:r w:rsidRPr="00C24260">
              <w:rPr>
                <w:sz w:val="22"/>
                <w:szCs w:val="22"/>
              </w:rPr>
              <w:t>27.</w:t>
            </w:r>
          </w:p>
        </w:tc>
        <w:tc>
          <w:tcPr>
            <w:tcW w:w="2034" w:type="dxa"/>
          </w:tcPr>
          <w:p w:rsidR="008F4993" w:rsidRPr="00C24260" w:rsidRDefault="008F4993" w:rsidP="009B340C">
            <w:pPr>
              <w:rPr>
                <w:b/>
                <w:sz w:val="22"/>
                <w:szCs w:val="22"/>
              </w:rPr>
            </w:pPr>
            <w:r w:rsidRPr="00C24260">
              <w:rPr>
                <w:b/>
                <w:sz w:val="22"/>
                <w:szCs w:val="22"/>
              </w:rPr>
              <w:t>Grīdas beržamā birste</w:t>
            </w:r>
          </w:p>
          <w:p w:rsidR="008F4993" w:rsidRPr="00C24260" w:rsidRDefault="008F4993" w:rsidP="009B340C">
            <w:pPr>
              <w:rPr>
                <w:b/>
                <w:sz w:val="22"/>
                <w:szCs w:val="22"/>
                <w:u w:val="single"/>
              </w:rPr>
            </w:pPr>
          </w:p>
        </w:tc>
        <w:tc>
          <w:tcPr>
            <w:tcW w:w="5954" w:type="dxa"/>
          </w:tcPr>
          <w:p w:rsidR="008F4993" w:rsidRPr="00C24260" w:rsidRDefault="008F4993" w:rsidP="009B340C">
            <w:pPr>
              <w:jc w:val="both"/>
              <w:rPr>
                <w:sz w:val="22"/>
                <w:szCs w:val="22"/>
              </w:rPr>
            </w:pPr>
            <w:r w:rsidRPr="00C24260">
              <w:rPr>
                <w:sz w:val="22"/>
                <w:szCs w:val="22"/>
              </w:rPr>
              <w:t>Polipropilēna pamatne, kātam – vītne, sari – cieti, ar dažādām šķiedrām, izmērs 20 – 40cm.</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c>
          <w:tcPr>
            <w:tcW w:w="943" w:type="dxa"/>
            <w:tcBorders>
              <w:top w:val="single" w:sz="4" w:space="0" w:color="auto"/>
            </w:tcBorders>
          </w:tcPr>
          <w:p w:rsidR="008F4993" w:rsidRPr="00C24260" w:rsidRDefault="008F4993" w:rsidP="009B340C">
            <w:pPr>
              <w:jc w:val="center"/>
              <w:rPr>
                <w:sz w:val="22"/>
                <w:szCs w:val="22"/>
              </w:rPr>
            </w:pPr>
            <w:r w:rsidRPr="00C24260">
              <w:rPr>
                <w:sz w:val="22"/>
                <w:szCs w:val="22"/>
              </w:rPr>
              <w:t>28.</w:t>
            </w:r>
          </w:p>
        </w:tc>
        <w:tc>
          <w:tcPr>
            <w:tcW w:w="2034" w:type="dxa"/>
          </w:tcPr>
          <w:p w:rsidR="008F4993" w:rsidRPr="00C24260" w:rsidRDefault="008F4993" w:rsidP="009B340C">
            <w:pPr>
              <w:rPr>
                <w:b/>
                <w:sz w:val="22"/>
                <w:szCs w:val="22"/>
              </w:rPr>
            </w:pPr>
            <w:r w:rsidRPr="00C24260">
              <w:rPr>
                <w:b/>
                <w:sz w:val="22"/>
                <w:szCs w:val="22"/>
              </w:rPr>
              <w:t>Virsmu beržamā birste</w:t>
            </w:r>
          </w:p>
          <w:p w:rsidR="008F4993" w:rsidRPr="00C24260" w:rsidRDefault="008F4993" w:rsidP="009B340C">
            <w:pPr>
              <w:rPr>
                <w:b/>
                <w:sz w:val="22"/>
                <w:szCs w:val="22"/>
                <w:u w:val="single"/>
              </w:rPr>
            </w:pPr>
          </w:p>
        </w:tc>
        <w:tc>
          <w:tcPr>
            <w:tcW w:w="5954" w:type="dxa"/>
          </w:tcPr>
          <w:p w:rsidR="008F4993" w:rsidRPr="00C24260" w:rsidRDefault="008F4993" w:rsidP="009B340C">
            <w:pPr>
              <w:rPr>
                <w:sz w:val="22"/>
                <w:szCs w:val="22"/>
              </w:rPr>
            </w:pPr>
            <w:r w:rsidRPr="00C24260">
              <w:rPr>
                <w:sz w:val="22"/>
                <w:szCs w:val="22"/>
              </w:rPr>
              <w:t xml:space="preserve">Polipropilēna pamatne ar rokturīti, vidēji cietiem sariem. </w:t>
            </w:r>
            <w:r w:rsidRPr="00C24260">
              <w:rPr>
                <w:b/>
                <w:bCs/>
                <w:sz w:val="22"/>
                <w:szCs w:val="22"/>
              </w:rPr>
              <w:t>Izmēri</w:t>
            </w:r>
            <w:r w:rsidRPr="00C24260">
              <w:rPr>
                <w:sz w:val="22"/>
                <w:szCs w:val="22"/>
              </w:rPr>
              <w:t>: 20 – 25cm.</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631"/>
        </w:trPr>
        <w:tc>
          <w:tcPr>
            <w:tcW w:w="943" w:type="dxa"/>
          </w:tcPr>
          <w:p w:rsidR="008F4993" w:rsidRPr="00C24260" w:rsidRDefault="008F4993" w:rsidP="009B340C">
            <w:pPr>
              <w:jc w:val="center"/>
              <w:rPr>
                <w:sz w:val="22"/>
                <w:szCs w:val="22"/>
              </w:rPr>
            </w:pPr>
            <w:r w:rsidRPr="00C24260">
              <w:rPr>
                <w:sz w:val="22"/>
                <w:szCs w:val="22"/>
              </w:rPr>
              <w:t>29.</w:t>
            </w:r>
          </w:p>
        </w:tc>
        <w:tc>
          <w:tcPr>
            <w:tcW w:w="2034" w:type="dxa"/>
          </w:tcPr>
          <w:p w:rsidR="008F4993" w:rsidRPr="00C24260" w:rsidRDefault="008F4993" w:rsidP="009B340C">
            <w:pPr>
              <w:rPr>
                <w:b/>
                <w:sz w:val="22"/>
                <w:szCs w:val="22"/>
              </w:rPr>
            </w:pPr>
            <w:r w:rsidRPr="00C24260">
              <w:rPr>
                <w:b/>
                <w:sz w:val="22"/>
                <w:szCs w:val="22"/>
              </w:rPr>
              <w:t>Mops</w:t>
            </w:r>
          </w:p>
        </w:tc>
        <w:tc>
          <w:tcPr>
            <w:tcW w:w="5954" w:type="dxa"/>
          </w:tcPr>
          <w:p w:rsidR="008F4993" w:rsidRPr="00C24260" w:rsidRDefault="008F4993" w:rsidP="009B340C">
            <w:pPr>
              <w:jc w:val="both"/>
              <w:rPr>
                <w:sz w:val="22"/>
                <w:szCs w:val="22"/>
              </w:rPr>
            </w:pPr>
            <w:r w:rsidRPr="00C24260">
              <w:rPr>
                <w:sz w:val="22"/>
                <w:szCs w:val="22"/>
              </w:rPr>
              <w:t>Mikrošķiedras, ar kabatām galos. Izmērs 40x13, paredzēts vairākkārtējai mazgāšanai, mitrai un sausai uzkopšanai</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887"/>
        </w:trPr>
        <w:tc>
          <w:tcPr>
            <w:tcW w:w="943" w:type="dxa"/>
          </w:tcPr>
          <w:p w:rsidR="008F4993" w:rsidRPr="00C24260" w:rsidRDefault="008F4993" w:rsidP="009B340C">
            <w:pPr>
              <w:jc w:val="center"/>
              <w:rPr>
                <w:sz w:val="22"/>
                <w:szCs w:val="22"/>
              </w:rPr>
            </w:pPr>
            <w:r w:rsidRPr="00C24260">
              <w:rPr>
                <w:sz w:val="22"/>
                <w:szCs w:val="22"/>
              </w:rPr>
              <w:t>30.</w:t>
            </w:r>
          </w:p>
        </w:tc>
        <w:tc>
          <w:tcPr>
            <w:tcW w:w="2034" w:type="dxa"/>
          </w:tcPr>
          <w:p w:rsidR="008F4993" w:rsidRPr="00C24260" w:rsidRDefault="008F4993" w:rsidP="009B340C">
            <w:pPr>
              <w:rPr>
                <w:b/>
                <w:sz w:val="22"/>
                <w:szCs w:val="22"/>
              </w:rPr>
            </w:pPr>
            <w:r w:rsidRPr="00C24260">
              <w:rPr>
                <w:b/>
                <w:sz w:val="22"/>
                <w:szCs w:val="22"/>
              </w:rPr>
              <w:t>Mops</w:t>
            </w:r>
          </w:p>
        </w:tc>
        <w:tc>
          <w:tcPr>
            <w:tcW w:w="5954" w:type="dxa"/>
          </w:tcPr>
          <w:p w:rsidR="008F4993" w:rsidRPr="00C24260" w:rsidRDefault="008F4993" w:rsidP="009B340C">
            <w:pPr>
              <w:jc w:val="both"/>
              <w:rPr>
                <w:sz w:val="22"/>
                <w:szCs w:val="22"/>
              </w:rPr>
            </w:pPr>
            <w:r w:rsidRPr="00C24260">
              <w:rPr>
                <w:sz w:val="22"/>
                <w:szCs w:val="22"/>
              </w:rPr>
              <w:t xml:space="preserve">Balts kokvilnas, ar kabatām galos. </w:t>
            </w:r>
            <w:r w:rsidRPr="00C24260">
              <w:rPr>
                <w:b/>
                <w:bCs/>
                <w:sz w:val="22"/>
                <w:szCs w:val="22"/>
              </w:rPr>
              <w:t>Izmērs</w:t>
            </w:r>
            <w:r w:rsidRPr="00C24260">
              <w:rPr>
                <w:sz w:val="22"/>
                <w:szCs w:val="22"/>
              </w:rPr>
              <w:t xml:space="preserve"> 40x13cm, noturīgs pret skābēm, dažādiem dezinfekcijas un mazgāšanas līdzekļiem. Paredzēts vairākkārtējai mazgāšanai 90</w:t>
            </w:r>
            <w:r w:rsidRPr="00C24260">
              <w:rPr>
                <w:sz w:val="22"/>
                <w:szCs w:val="22"/>
                <w:vertAlign w:val="superscript"/>
              </w:rPr>
              <w:t>0</w:t>
            </w:r>
            <w:r w:rsidRPr="00C24260">
              <w:rPr>
                <w:sz w:val="22"/>
                <w:szCs w:val="22"/>
              </w:rPr>
              <w:t>C temperatūrā.</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433"/>
        </w:trPr>
        <w:tc>
          <w:tcPr>
            <w:tcW w:w="943" w:type="dxa"/>
          </w:tcPr>
          <w:p w:rsidR="008F4993" w:rsidRPr="00C24260" w:rsidRDefault="008F4993" w:rsidP="009B340C">
            <w:pPr>
              <w:jc w:val="center"/>
              <w:rPr>
                <w:sz w:val="22"/>
                <w:szCs w:val="22"/>
              </w:rPr>
            </w:pPr>
            <w:r w:rsidRPr="00C24260">
              <w:rPr>
                <w:sz w:val="22"/>
                <w:szCs w:val="22"/>
              </w:rPr>
              <w:t>31.</w:t>
            </w:r>
          </w:p>
        </w:tc>
        <w:tc>
          <w:tcPr>
            <w:tcW w:w="2034" w:type="dxa"/>
          </w:tcPr>
          <w:p w:rsidR="008F4993" w:rsidRPr="00C24260" w:rsidRDefault="008F4993" w:rsidP="009B340C">
            <w:pPr>
              <w:rPr>
                <w:b/>
                <w:sz w:val="22"/>
                <w:szCs w:val="22"/>
              </w:rPr>
            </w:pPr>
            <w:r w:rsidRPr="00C24260">
              <w:rPr>
                <w:b/>
                <w:sz w:val="22"/>
                <w:szCs w:val="22"/>
              </w:rPr>
              <w:t>Mopa turētājs</w:t>
            </w:r>
          </w:p>
        </w:tc>
        <w:tc>
          <w:tcPr>
            <w:tcW w:w="5954" w:type="dxa"/>
          </w:tcPr>
          <w:p w:rsidR="008F4993" w:rsidRPr="00C24260" w:rsidRDefault="008F4993" w:rsidP="009B340C">
            <w:pPr>
              <w:rPr>
                <w:b/>
                <w:sz w:val="22"/>
                <w:szCs w:val="22"/>
                <w:u w:val="single"/>
              </w:rPr>
            </w:pPr>
            <w:r w:rsidRPr="00C24260">
              <w:rPr>
                <w:sz w:val="22"/>
                <w:szCs w:val="22"/>
              </w:rPr>
              <w:t>Metāla, izmērs 40cm, paredzēts lietot mopam ar kabatām.</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443"/>
        </w:trPr>
        <w:tc>
          <w:tcPr>
            <w:tcW w:w="943" w:type="dxa"/>
          </w:tcPr>
          <w:p w:rsidR="008F4993" w:rsidRPr="00C24260" w:rsidRDefault="008F4993" w:rsidP="009B340C">
            <w:pPr>
              <w:jc w:val="center"/>
              <w:rPr>
                <w:sz w:val="22"/>
                <w:szCs w:val="22"/>
              </w:rPr>
            </w:pPr>
            <w:r w:rsidRPr="00C24260">
              <w:rPr>
                <w:sz w:val="22"/>
                <w:szCs w:val="22"/>
              </w:rPr>
              <w:t>32.</w:t>
            </w:r>
          </w:p>
        </w:tc>
        <w:tc>
          <w:tcPr>
            <w:tcW w:w="2034" w:type="dxa"/>
          </w:tcPr>
          <w:p w:rsidR="008F4993" w:rsidRPr="00C24260" w:rsidRDefault="008F4993" w:rsidP="009B340C">
            <w:pPr>
              <w:rPr>
                <w:b/>
                <w:sz w:val="22"/>
                <w:szCs w:val="22"/>
              </w:rPr>
            </w:pPr>
            <w:r w:rsidRPr="00C24260">
              <w:rPr>
                <w:b/>
                <w:sz w:val="22"/>
                <w:szCs w:val="22"/>
              </w:rPr>
              <w:t>Kāts</w:t>
            </w:r>
          </w:p>
        </w:tc>
        <w:tc>
          <w:tcPr>
            <w:tcW w:w="5954" w:type="dxa"/>
          </w:tcPr>
          <w:p w:rsidR="008F4993" w:rsidRPr="00C24260" w:rsidRDefault="008F4993" w:rsidP="009B340C">
            <w:pPr>
              <w:rPr>
                <w:sz w:val="22"/>
                <w:szCs w:val="22"/>
              </w:rPr>
            </w:pPr>
            <w:r w:rsidRPr="00C24260">
              <w:rPr>
                <w:sz w:val="22"/>
                <w:szCs w:val="22"/>
              </w:rPr>
              <w:t>Metāla, paredzēts turētājiem un mopiem ar kabatām. Garums 90 – 150cm.</w:t>
            </w:r>
          </w:p>
        </w:tc>
        <w:tc>
          <w:tcPr>
            <w:tcW w:w="760" w:type="dxa"/>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905"/>
        </w:trPr>
        <w:tc>
          <w:tcPr>
            <w:tcW w:w="943" w:type="dxa"/>
          </w:tcPr>
          <w:p w:rsidR="008F4993" w:rsidRPr="00C24260" w:rsidRDefault="008F4993" w:rsidP="009B340C">
            <w:pPr>
              <w:jc w:val="center"/>
              <w:rPr>
                <w:sz w:val="22"/>
                <w:szCs w:val="22"/>
              </w:rPr>
            </w:pPr>
            <w:r w:rsidRPr="00C24260">
              <w:rPr>
                <w:sz w:val="22"/>
                <w:szCs w:val="22"/>
              </w:rPr>
              <w:t>35.</w:t>
            </w:r>
          </w:p>
        </w:tc>
        <w:tc>
          <w:tcPr>
            <w:tcW w:w="2034" w:type="dxa"/>
            <w:shd w:val="clear" w:color="auto" w:fill="auto"/>
          </w:tcPr>
          <w:p w:rsidR="008F4993" w:rsidRPr="00C24260" w:rsidRDefault="008F4993" w:rsidP="009B340C">
            <w:pPr>
              <w:rPr>
                <w:b/>
                <w:sz w:val="22"/>
                <w:szCs w:val="22"/>
              </w:rPr>
            </w:pPr>
            <w:r w:rsidRPr="00C24260">
              <w:rPr>
                <w:b/>
                <w:sz w:val="22"/>
                <w:szCs w:val="22"/>
              </w:rPr>
              <w:t>Spaiņi telpu uzkopšanas ratiem</w:t>
            </w:r>
          </w:p>
        </w:tc>
        <w:tc>
          <w:tcPr>
            <w:tcW w:w="5954" w:type="dxa"/>
            <w:shd w:val="clear" w:color="auto" w:fill="auto"/>
          </w:tcPr>
          <w:p w:rsidR="008F4993" w:rsidRPr="00C24260" w:rsidRDefault="008F4993" w:rsidP="009B340C">
            <w:pPr>
              <w:jc w:val="both"/>
              <w:rPr>
                <w:sz w:val="22"/>
                <w:szCs w:val="22"/>
                <w:u w:val="single"/>
              </w:rPr>
            </w:pPr>
            <w:r w:rsidRPr="00C24260">
              <w:rPr>
                <w:sz w:val="22"/>
                <w:szCs w:val="22"/>
              </w:rPr>
              <w:t xml:space="preserve">Plastikāta, tilpums </w:t>
            </w:r>
            <w:smartTag w:uri="schemas-tilde-lv/tildestengine" w:element="metric2">
              <w:smartTagPr>
                <w:attr w:name="metric_value" w:val="4"/>
                <w:attr w:name="metric_text" w:val="litri"/>
              </w:smartTagPr>
              <w:r w:rsidRPr="00C24260">
                <w:rPr>
                  <w:sz w:val="22"/>
                  <w:szCs w:val="22"/>
                </w:rPr>
                <w:t>4 litri</w:t>
              </w:r>
            </w:smartTag>
            <w:r w:rsidRPr="00C24260">
              <w:rPr>
                <w:sz w:val="22"/>
                <w:szCs w:val="22"/>
              </w:rPr>
              <w:t>, dažādās krāsās (sarkani, zili, zaļi, dzelteni), kas tiks saskaņotas veicot pasūtījumu), kuri piemēroti ratiem ražotājfirmas „Filmop” – PANDA un FRED vai ekvivalents.</w:t>
            </w:r>
          </w:p>
        </w:tc>
        <w:tc>
          <w:tcPr>
            <w:tcW w:w="760" w:type="dxa"/>
            <w:shd w:val="clear" w:color="auto" w:fill="auto"/>
            <w:vAlign w:val="center"/>
          </w:tcPr>
          <w:p w:rsidR="008F4993" w:rsidRPr="00C24260" w:rsidRDefault="008F4993" w:rsidP="009B340C">
            <w:pPr>
              <w:jc w:val="center"/>
              <w:rPr>
                <w:sz w:val="22"/>
                <w:szCs w:val="22"/>
              </w:rPr>
            </w:pPr>
            <w:r w:rsidRPr="00C24260">
              <w:rPr>
                <w:sz w:val="22"/>
                <w:szCs w:val="22"/>
              </w:rPr>
              <w:t>gab.</w:t>
            </w:r>
          </w:p>
        </w:tc>
      </w:tr>
      <w:tr w:rsidR="008F4993" w:rsidRPr="00AB097B" w:rsidTr="009B340C">
        <w:trPr>
          <w:trHeight w:val="905"/>
        </w:trPr>
        <w:tc>
          <w:tcPr>
            <w:tcW w:w="943" w:type="dxa"/>
          </w:tcPr>
          <w:p w:rsidR="008F4993" w:rsidRPr="00C24260" w:rsidRDefault="008F4993" w:rsidP="009B340C">
            <w:pPr>
              <w:jc w:val="center"/>
              <w:rPr>
                <w:sz w:val="22"/>
                <w:szCs w:val="22"/>
              </w:rPr>
            </w:pPr>
            <w:r w:rsidRPr="00C24260">
              <w:rPr>
                <w:sz w:val="22"/>
                <w:szCs w:val="22"/>
              </w:rPr>
              <w:t>36.</w:t>
            </w:r>
          </w:p>
        </w:tc>
        <w:tc>
          <w:tcPr>
            <w:tcW w:w="2034" w:type="dxa"/>
            <w:shd w:val="clear" w:color="auto" w:fill="auto"/>
          </w:tcPr>
          <w:p w:rsidR="008F4993" w:rsidRPr="00C24260" w:rsidRDefault="008F4993" w:rsidP="009B340C">
            <w:pPr>
              <w:rPr>
                <w:b/>
                <w:sz w:val="22"/>
                <w:szCs w:val="22"/>
              </w:rPr>
            </w:pPr>
            <w:r w:rsidRPr="00C24260">
              <w:rPr>
                <w:b/>
                <w:sz w:val="22"/>
                <w:szCs w:val="22"/>
              </w:rPr>
              <w:t>Groziņš piederumiem</w:t>
            </w:r>
          </w:p>
        </w:tc>
        <w:tc>
          <w:tcPr>
            <w:tcW w:w="5954" w:type="dxa"/>
            <w:shd w:val="clear" w:color="auto" w:fill="auto"/>
          </w:tcPr>
          <w:p w:rsidR="008F4993" w:rsidRPr="00C24260" w:rsidRDefault="008F4993" w:rsidP="009B340C">
            <w:pPr>
              <w:jc w:val="both"/>
              <w:rPr>
                <w:sz w:val="22"/>
                <w:szCs w:val="22"/>
              </w:rPr>
            </w:pPr>
            <w:r w:rsidRPr="00C24260">
              <w:rPr>
                <w:sz w:val="22"/>
                <w:szCs w:val="22"/>
              </w:rPr>
              <w:t>Plastmasas, ar 2 nodalījumiem, ar turētāju pudelēm, pēc parauga „Filmop” vai ekvivalents</w:t>
            </w:r>
          </w:p>
        </w:tc>
        <w:tc>
          <w:tcPr>
            <w:tcW w:w="760" w:type="dxa"/>
            <w:shd w:val="clear" w:color="auto" w:fill="auto"/>
            <w:vAlign w:val="center"/>
          </w:tcPr>
          <w:p w:rsidR="008F4993" w:rsidRPr="00C24260" w:rsidRDefault="008F4993" w:rsidP="009B340C">
            <w:pPr>
              <w:jc w:val="center"/>
              <w:rPr>
                <w:sz w:val="22"/>
                <w:szCs w:val="22"/>
              </w:rPr>
            </w:pPr>
            <w:r w:rsidRPr="00C24260">
              <w:rPr>
                <w:sz w:val="22"/>
                <w:szCs w:val="22"/>
              </w:rPr>
              <w:t>gab.</w:t>
            </w:r>
          </w:p>
        </w:tc>
      </w:tr>
    </w:tbl>
    <w:p w:rsidR="008F4993" w:rsidRDefault="008F4993" w:rsidP="00510833">
      <w:pPr>
        <w:rPr>
          <w:b/>
          <w:sz w:val="28"/>
          <w:szCs w:val="28"/>
        </w:rPr>
      </w:pPr>
    </w:p>
    <w:p w:rsidR="00AF2982" w:rsidRPr="002D4F46" w:rsidRDefault="00510833" w:rsidP="00B45017">
      <w:pPr>
        <w:ind w:left="360" w:hanging="502"/>
        <w:rPr>
          <w:b/>
        </w:rPr>
      </w:pPr>
      <w:r>
        <w:rPr>
          <w:b/>
        </w:rPr>
        <w:t xml:space="preserve">Iepirkuma </w:t>
      </w:r>
      <w:r w:rsidR="008D7B23">
        <w:rPr>
          <w:b/>
        </w:rPr>
        <w:t>4</w:t>
      </w:r>
      <w:r w:rsidR="00AF2982" w:rsidRPr="002D4F46">
        <w:rPr>
          <w:b/>
        </w:rPr>
        <w:t xml:space="preserve">.daļa </w:t>
      </w:r>
      <w:r w:rsidR="00B45017" w:rsidRPr="002D4F46">
        <w:rPr>
          <w:b/>
        </w:rPr>
        <w:t>–</w:t>
      </w:r>
      <w:r w:rsidR="00AF2982" w:rsidRPr="002D4F46">
        <w:rPr>
          <w:b/>
        </w:rPr>
        <w:t xml:space="preserve"> Pavāru</w:t>
      </w:r>
      <w:r w:rsidR="00B45017" w:rsidRPr="002D4F46">
        <w:rPr>
          <w:b/>
        </w:rPr>
        <w:t xml:space="preserve"> un konditoru </w:t>
      </w:r>
      <w:r w:rsidR="00AF2982" w:rsidRPr="002D4F46">
        <w:rPr>
          <w:b/>
        </w:rPr>
        <w:t xml:space="preserve"> laboratorijas mācību līdzekļi un</w:t>
      </w:r>
      <w:r w:rsidR="00B45017" w:rsidRPr="002D4F46">
        <w:rPr>
          <w:b/>
        </w:rPr>
        <w:t xml:space="preserve"> </w:t>
      </w:r>
      <w:r w:rsidR="00AF2982" w:rsidRPr="002D4F46">
        <w:rPr>
          <w:b/>
        </w:rPr>
        <w:t>inventārs.</w:t>
      </w:r>
    </w:p>
    <w:tbl>
      <w:tblPr>
        <w:tblW w:w="9606" w:type="dxa"/>
        <w:tblLayout w:type="fixed"/>
        <w:tblLook w:val="0000"/>
      </w:tblPr>
      <w:tblGrid>
        <w:gridCol w:w="1101"/>
        <w:gridCol w:w="2551"/>
        <w:gridCol w:w="4820"/>
        <w:gridCol w:w="1134"/>
      </w:tblGrid>
      <w:tr w:rsidR="00AF2982"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F2982" w:rsidRPr="00B45017" w:rsidRDefault="00AF2982" w:rsidP="005801A3">
            <w:pPr>
              <w:spacing w:line="100" w:lineRule="atLeast"/>
              <w:rPr>
                <w:b/>
              </w:rPr>
            </w:pPr>
            <w:r w:rsidRPr="00B45017">
              <w:rPr>
                <w:b/>
                <w:szCs w:val="22"/>
              </w:rPr>
              <w:t>Nr.</w:t>
            </w:r>
          </w:p>
          <w:p w:rsidR="00AF2982" w:rsidRPr="00B45017" w:rsidRDefault="00AF2982" w:rsidP="005801A3">
            <w:pPr>
              <w:spacing w:line="100" w:lineRule="atLeast"/>
              <w:rPr>
                <w:b/>
              </w:rPr>
            </w:pPr>
            <w:r w:rsidRPr="00B45017">
              <w:rPr>
                <w:b/>
                <w:szCs w:val="22"/>
              </w:rPr>
              <w:t>p.k.</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F2982" w:rsidRPr="00B45017" w:rsidRDefault="00AF2982" w:rsidP="005801A3">
            <w:pPr>
              <w:spacing w:line="100" w:lineRule="atLeast"/>
              <w:jc w:val="center"/>
              <w:rPr>
                <w:b/>
              </w:rPr>
            </w:pPr>
            <w:r w:rsidRPr="00B45017">
              <w:rPr>
                <w:b/>
                <w:szCs w:val="22"/>
              </w:rPr>
              <w:t>Nosaukums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F2982" w:rsidRPr="00B45017" w:rsidRDefault="00AF2982" w:rsidP="005801A3">
            <w:pPr>
              <w:spacing w:line="100" w:lineRule="atLeast"/>
              <w:jc w:val="center"/>
              <w:rPr>
                <w:b/>
              </w:rPr>
            </w:pPr>
            <w:r w:rsidRPr="00B45017">
              <w:rPr>
                <w:b/>
                <w:szCs w:val="22"/>
              </w:rPr>
              <w:t>Īss raksturojums</w:t>
            </w:r>
          </w:p>
          <w:p w:rsidR="00AF2982" w:rsidRPr="00B45017" w:rsidRDefault="00AF2982" w:rsidP="005801A3">
            <w:pPr>
              <w:spacing w:line="100" w:lineRule="atLeast"/>
              <w:jc w:val="center"/>
              <w:rPr>
                <w:b/>
              </w:rPr>
            </w:pPr>
            <w:r w:rsidRPr="00B45017">
              <w:rPr>
                <w:b/>
                <w:szCs w:val="22"/>
              </w:rPr>
              <w:t>(kvalitāte, nepieciešamās īpašības, firma ražotājs; pārdevējs)</w:t>
            </w:r>
          </w:p>
        </w:tc>
        <w:tc>
          <w:tcPr>
            <w:tcW w:w="1134" w:type="dxa"/>
            <w:tcBorders>
              <w:top w:val="single" w:sz="4" w:space="0" w:color="000000"/>
              <w:left w:val="single" w:sz="4" w:space="0" w:color="000000"/>
              <w:bottom w:val="single" w:sz="4" w:space="0" w:color="000000"/>
              <w:right w:val="single" w:sz="4" w:space="0" w:color="000000"/>
            </w:tcBorders>
          </w:tcPr>
          <w:p w:rsidR="00AF2982" w:rsidRPr="00B45017" w:rsidRDefault="00AF2982" w:rsidP="005801A3">
            <w:pPr>
              <w:spacing w:line="100" w:lineRule="atLeast"/>
              <w:jc w:val="center"/>
              <w:rPr>
                <w:b/>
              </w:rPr>
            </w:pPr>
            <w:r w:rsidRPr="00B45017">
              <w:rPr>
                <w:b/>
                <w:szCs w:val="22"/>
              </w:rPr>
              <w:t>Mēr</w:t>
            </w:r>
          </w:p>
          <w:p w:rsidR="00AF2982" w:rsidRPr="00B45017" w:rsidRDefault="00AF2982" w:rsidP="005801A3">
            <w:pPr>
              <w:spacing w:line="100" w:lineRule="atLeast"/>
              <w:jc w:val="center"/>
              <w:rPr>
                <w:b/>
              </w:rPr>
            </w:pPr>
            <w:r w:rsidRPr="00B45017">
              <w:rPr>
                <w:b/>
                <w:szCs w:val="22"/>
              </w:rPr>
              <w:t>vienība</w:t>
            </w:r>
          </w:p>
        </w:tc>
      </w:tr>
      <w:tr w:rsidR="00AF2982"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Papīrs cepšanai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38 cm</w:t>
            </w:r>
            <w:r>
              <w:t xml:space="preserve"> </w:t>
            </w:r>
            <w:r w:rsidRPr="00F224E3">
              <w:t>x 8 m, iepakojumā</w:t>
            </w:r>
          </w:p>
        </w:tc>
        <w:tc>
          <w:tcPr>
            <w:tcW w:w="1134" w:type="dxa"/>
            <w:tcBorders>
              <w:top w:val="single" w:sz="4" w:space="0" w:color="000000"/>
              <w:left w:val="single" w:sz="4" w:space="0" w:color="000000"/>
              <w:bottom w:val="single" w:sz="4" w:space="0" w:color="000000"/>
              <w:right w:val="single" w:sz="4" w:space="0" w:color="000000"/>
            </w:tcBorders>
          </w:tcPr>
          <w:p w:rsidR="00AF2982" w:rsidRPr="000C3A43" w:rsidRDefault="00AF2982" w:rsidP="0026395C">
            <w:r w:rsidRPr="000C3A43">
              <w:t>gab</w:t>
            </w:r>
          </w:p>
        </w:tc>
      </w:tr>
      <w:tr w:rsidR="00AF2982"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Papīrs cepšanai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 xml:space="preserve">45cm x 200m , Ražotāja iepakojumā </w:t>
            </w:r>
          </w:p>
        </w:tc>
        <w:tc>
          <w:tcPr>
            <w:tcW w:w="1134" w:type="dxa"/>
            <w:tcBorders>
              <w:top w:val="single" w:sz="4" w:space="0" w:color="000000"/>
              <w:left w:val="single" w:sz="4" w:space="0" w:color="000000"/>
              <w:bottom w:val="single" w:sz="4" w:space="0" w:color="000000"/>
              <w:right w:val="single" w:sz="4" w:space="0" w:color="000000"/>
            </w:tcBorders>
          </w:tcPr>
          <w:p w:rsidR="00AF2982" w:rsidRPr="000C3A43" w:rsidRDefault="00AF2982" w:rsidP="0026395C">
            <w:pPr>
              <w:pStyle w:val="TOC2"/>
              <w:spacing w:after="0"/>
            </w:pPr>
            <w:r w:rsidRPr="000C3A43">
              <w:t>gab</w:t>
            </w:r>
          </w:p>
        </w:tc>
      </w:tr>
      <w:tr w:rsidR="00AF2982"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Folija cepšanai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 xml:space="preserve">45 cm x 150 m, Ražotāja iepakojumā </w:t>
            </w:r>
          </w:p>
        </w:tc>
        <w:tc>
          <w:tcPr>
            <w:tcW w:w="1134" w:type="dxa"/>
            <w:tcBorders>
              <w:top w:val="single" w:sz="4" w:space="0" w:color="000000"/>
              <w:left w:val="single" w:sz="4" w:space="0" w:color="000000"/>
              <w:bottom w:val="single" w:sz="4" w:space="0" w:color="000000"/>
              <w:right w:val="single" w:sz="4" w:space="0" w:color="000000"/>
            </w:tcBorders>
          </w:tcPr>
          <w:p w:rsidR="00AF2982" w:rsidRPr="000C3A43" w:rsidRDefault="00AF2982" w:rsidP="0026395C">
            <w:r w:rsidRPr="000C3A43">
              <w:t>gab</w:t>
            </w:r>
          </w:p>
        </w:tc>
      </w:tr>
      <w:tr w:rsidR="00AF2982"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Folija cepšanai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 xml:space="preserve">28 cm x 20 m ,Ražotāja iepakojumā </w:t>
            </w:r>
          </w:p>
        </w:tc>
        <w:tc>
          <w:tcPr>
            <w:tcW w:w="1134" w:type="dxa"/>
            <w:tcBorders>
              <w:top w:val="single" w:sz="4" w:space="0" w:color="000000"/>
              <w:left w:val="single" w:sz="4" w:space="0" w:color="000000"/>
              <w:bottom w:val="single" w:sz="4" w:space="0" w:color="000000"/>
              <w:right w:val="single" w:sz="4" w:space="0" w:color="000000"/>
            </w:tcBorders>
          </w:tcPr>
          <w:p w:rsidR="00AF2982" w:rsidRPr="000C3A43" w:rsidRDefault="00AF2982" w:rsidP="0026395C">
            <w:r w:rsidRPr="000C3A43">
              <w:t>gab</w:t>
            </w:r>
          </w:p>
        </w:tc>
      </w:tr>
      <w:tr w:rsidR="00AF2982"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Pārtikas plēve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45 cm x 300m, Ražotāja iepakojumā</w:t>
            </w:r>
          </w:p>
        </w:tc>
        <w:tc>
          <w:tcPr>
            <w:tcW w:w="1134" w:type="dxa"/>
            <w:tcBorders>
              <w:top w:val="single" w:sz="4" w:space="0" w:color="000000"/>
              <w:left w:val="single" w:sz="4" w:space="0" w:color="000000"/>
              <w:bottom w:val="single" w:sz="4" w:space="0" w:color="000000"/>
              <w:right w:val="single" w:sz="4" w:space="0" w:color="000000"/>
            </w:tcBorders>
          </w:tcPr>
          <w:p w:rsidR="00AF2982" w:rsidRPr="000C3A43" w:rsidRDefault="00AF2982" w:rsidP="0026395C">
            <w:r w:rsidRPr="000C3A43">
              <w:t>gab</w:t>
            </w:r>
          </w:p>
        </w:tc>
      </w:tr>
      <w:tr w:rsidR="00AF2982"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Pārtikas plēve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28 cm x 30m,Ražotāja iepakojumā</w:t>
            </w:r>
          </w:p>
        </w:tc>
        <w:tc>
          <w:tcPr>
            <w:tcW w:w="1134" w:type="dxa"/>
            <w:tcBorders>
              <w:top w:val="single" w:sz="4" w:space="0" w:color="000000"/>
              <w:left w:val="single" w:sz="4" w:space="0" w:color="000000"/>
              <w:bottom w:val="single" w:sz="4" w:space="0" w:color="000000"/>
              <w:right w:val="single" w:sz="4" w:space="0" w:color="000000"/>
            </w:tcBorders>
          </w:tcPr>
          <w:p w:rsidR="00AF2982" w:rsidRPr="000C3A43" w:rsidRDefault="00AF2982" w:rsidP="0026395C">
            <w:r w:rsidRPr="000C3A43">
              <w:t>gab</w:t>
            </w:r>
          </w:p>
        </w:tc>
      </w:tr>
      <w:tr w:rsidR="00AF2982"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Bambusa iesmi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 xml:space="preserve"> Dažāda garuma (9 cm, 20cm, 25 cm, 30 cm) Iepakojumā 100 gab</w:t>
            </w:r>
          </w:p>
        </w:tc>
        <w:tc>
          <w:tcPr>
            <w:tcW w:w="1134" w:type="dxa"/>
            <w:tcBorders>
              <w:top w:val="single" w:sz="4" w:space="0" w:color="000000"/>
              <w:left w:val="single" w:sz="4" w:space="0" w:color="000000"/>
              <w:bottom w:val="single" w:sz="4" w:space="0" w:color="000000"/>
              <w:right w:val="single" w:sz="4" w:space="0" w:color="000000"/>
            </w:tcBorders>
          </w:tcPr>
          <w:p w:rsidR="00AF2982" w:rsidRPr="000C3A43" w:rsidRDefault="00E2601C" w:rsidP="0026395C">
            <w:r>
              <w:t>iepakojums</w:t>
            </w:r>
          </w:p>
        </w:tc>
      </w:tr>
      <w:tr w:rsidR="00AF2982"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Bambusa irbulīši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23 x 0,5 cm, iepakojumā 5 pāri, vai līdzīgi</w:t>
            </w:r>
          </w:p>
        </w:tc>
        <w:tc>
          <w:tcPr>
            <w:tcW w:w="1134" w:type="dxa"/>
            <w:tcBorders>
              <w:top w:val="single" w:sz="4" w:space="0" w:color="000000"/>
              <w:left w:val="single" w:sz="4" w:space="0" w:color="000000"/>
              <w:bottom w:val="single" w:sz="4" w:space="0" w:color="000000"/>
              <w:right w:val="single" w:sz="4" w:space="0" w:color="000000"/>
            </w:tcBorders>
          </w:tcPr>
          <w:p w:rsidR="00AF2982" w:rsidRPr="000C3A43" w:rsidRDefault="00E2601C" w:rsidP="0026395C">
            <w:r>
              <w:t>iepakojums</w:t>
            </w:r>
          </w:p>
        </w:tc>
      </w:tr>
      <w:tr w:rsidR="00AF2982"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Maisiņi produktu cepšanai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AF2982" w:rsidRPr="00F224E3" w:rsidRDefault="00AF2982" w:rsidP="0026395C">
            <w:pPr>
              <w:pStyle w:val="TOC2"/>
              <w:spacing w:after="0"/>
            </w:pPr>
            <w:r w:rsidRPr="00F224E3">
              <w:t>25 x 45 cm vai līdzīgi</w:t>
            </w:r>
          </w:p>
        </w:tc>
        <w:tc>
          <w:tcPr>
            <w:tcW w:w="1134" w:type="dxa"/>
            <w:tcBorders>
              <w:top w:val="single" w:sz="4" w:space="0" w:color="000000"/>
              <w:left w:val="single" w:sz="4" w:space="0" w:color="000000"/>
              <w:bottom w:val="single" w:sz="4" w:space="0" w:color="000000"/>
              <w:right w:val="single" w:sz="4" w:space="0" w:color="000000"/>
            </w:tcBorders>
          </w:tcPr>
          <w:p w:rsidR="00AF2982" w:rsidRPr="000C3A43" w:rsidRDefault="00E2601C" w:rsidP="0026395C">
            <w:r>
              <w:t>iepakojums</w:t>
            </w:r>
          </w:p>
        </w:tc>
      </w:tr>
      <w:tr w:rsidR="004C025F"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C025F" w:rsidRPr="00F224E3" w:rsidRDefault="004C025F"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C025F" w:rsidRPr="00F224E3" w:rsidRDefault="004C025F" w:rsidP="0026395C">
            <w:pPr>
              <w:pStyle w:val="TOC2"/>
              <w:spacing w:after="0"/>
            </w:pPr>
            <w:r>
              <w:t>Iepakojuma maisiņi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4C025F" w:rsidRPr="00F224E3" w:rsidRDefault="004C025F" w:rsidP="0026395C">
            <w:pPr>
              <w:pStyle w:val="TOC2"/>
              <w:spacing w:after="0"/>
            </w:pPr>
            <w:r>
              <w:t>25-27 x 34-36 cm, iepakojums</w:t>
            </w:r>
          </w:p>
        </w:tc>
        <w:tc>
          <w:tcPr>
            <w:tcW w:w="1134" w:type="dxa"/>
            <w:tcBorders>
              <w:top w:val="single" w:sz="4" w:space="0" w:color="000000"/>
              <w:left w:val="single" w:sz="4" w:space="0" w:color="000000"/>
              <w:bottom w:val="single" w:sz="4" w:space="0" w:color="000000"/>
              <w:right w:val="single" w:sz="4" w:space="0" w:color="000000"/>
            </w:tcBorders>
          </w:tcPr>
          <w:p w:rsidR="004C025F" w:rsidRDefault="004C025F" w:rsidP="0026395C">
            <w:r>
              <w:t>iepakojums</w:t>
            </w:r>
          </w:p>
        </w:tc>
      </w:tr>
      <w:tr w:rsidR="004C025F"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4C025F" w:rsidRPr="00F224E3" w:rsidRDefault="004C025F"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4C025F" w:rsidRPr="00F224E3" w:rsidRDefault="004C025F" w:rsidP="0026395C">
            <w:pPr>
              <w:pStyle w:val="TOC2"/>
              <w:spacing w:after="0"/>
            </w:pPr>
            <w:r>
              <w:t>Iepakojuma maisiņi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4C025F" w:rsidRPr="00F224E3" w:rsidRDefault="004C025F" w:rsidP="0026395C">
            <w:pPr>
              <w:pStyle w:val="TOC2"/>
              <w:spacing w:after="0"/>
            </w:pPr>
            <w:r>
              <w:t>30-35 x 55-60 cm,</w:t>
            </w:r>
            <w:r w:rsidR="00683571">
              <w:t xml:space="preserve"> celtspēja 5kg,</w:t>
            </w:r>
            <w:r>
              <w:t xml:space="preserve"> iepakojums</w:t>
            </w:r>
          </w:p>
        </w:tc>
        <w:tc>
          <w:tcPr>
            <w:tcW w:w="1134" w:type="dxa"/>
            <w:tcBorders>
              <w:top w:val="single" w:sz="4" w:space="0" w:color="000000"/>
              <w:left w:val="single" w:sz="4" w:space="0" w:color="000000"/>
              <w:bottom w:val="single" w:sz="4" w:space="0" w:color="000000"/>
              <w:right w:val="single" w:sz="4" w:space="0" w:color="000000"/>
            </w:tcBorders>
          </w:tcPr>
          <w:p w:rsidR="004C025F" w:rsidRDefault="004C025F" w:rsidP="0026395C">
            <w:r>
              <w:t>iepakojums</w:t>
            </w:r>
          </w:p>
        </w:tc>
      </w:tr>
      <w:tr w:rsidR="00987427"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987427" w:rsidRPr="00F224E3" w:rsidRDefault="00987427"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87427" w:rsidRDefault="00987427" w:rsidP="0026395C">
            <w:r w:rsidRPr="00595877">
              <w:t>Vienreizlietojami</w:t>
            </w:r>
            <w:r>
              <w:t>e 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87427" w:rsidRDefault="00987427" w:rsidP="0026395C">
            <w:pPr>
              <w:pStyle w:val="TOC2"/>
              <w:spacing w:after="0"/>
            </w:pPr>
            <w:r>
              <w:t>Siltā ēdiena kārbas ar un bez sadalījuma</w:t>
            </w:r>
          </w:p>
        </w:tc>
        <w:tc>
          <w:tcPr>
            <w:tcW w:w="1134" w:type="dxa"/>
            <w:tcBorders>
              <w:top w:val="single" w:sz="4" w:space="0" w:color="000000"/>
              <w:left w:val="single" w:sz="4" w:space="0" w:color="000000"/>
              <w:bottom w:val="single" w:sz="4" w:space="0" w:color="000000"/>
              <w:right w:val="single" w:sz="4" w:space="0" w:color="000000"/>
            </w:tcBorders>
          </w:tcPr>
          <w:p w:rsidR="00987427" w:rsidRDefault="00987427" w:rsidP="0026395C">
            <w:r>
              <w:t>iepakojums</w:t>
            </w:r>
          </w:p>
        </w:tc>
      </w:tr>
      <w:tr w:rsidR="00987427"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987427" w:rsidRPr="00F224E3" w:rsidRDefault="00987427"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87427" w:rsidRDefault="00987427" w:rsidP="0026395C">
            <w:r w:rsidRPr="00595877">
              <w:t>Vienreizlietojamie</w:t>
            </w:r>
          </w:p>
          <w:p w:rsidR="00EC675A" w:rsidRDefault="00EC675A" w:rsidP="0026395C">
            <w:r>
              <w:t>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87427" w:rsidRDefault="00EC675A" w:rsidP="0026395C">
            <w:pPr>
              <w:pStyle w:val="TOC2"/>
              <w:spacing w:after="0"/>
            </w:pPr>
            <w:r>
              <w:t>Salātu trauks, caurspīdīgs 250-500 ml</w:t>
            </w:r>
          </w:p>
        </w:tc>
        <w:tc>
          <w:tcPr>
            <w:tcW w:w="1134" w:type="dxa"/>
            <w:tcBorders>
              <w:top w:val="single" w:sz="4" w:space="0" w:color="000000"/>
              <w:left w:val="single" w:sz="4" w:space="0" w:color="000000"/>
              <w:bottom w:val="single" w:sz="4" w:space="0" w:color="000000"/>
              <w:right w:val="single" w:sz="4" w:space="0" w:color="000000"/>
            </w:tcBorders>
          </w:tcPr>
          <w:p w:rsidR="00987427" w:rsidRDefault="00EC675A" w:rsidP="0026395C">
            <w:r>
              <w:t>iepakojums</w:t>
            </w:r>
          </w:p>
        </w:tc>
      </w:tr>
      <w:tr w:rsidR="00987427"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987427" w:rsidRPr="00F224E3" w:rsidRDefault="00987427"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87427" w:rsidRDefault="00987427" w:rsidP="0026395C">
            <w:r w:rsidRPr="00595877">
              <w:t>Vienreizlietojamie</w:t>
            </w:r>
          </w:p>
          <w:p w:rsidR="00EC675A" w:rsidRDefault="00EC675A" w:rsidP="0026395C">
            <w:r>
              <w:t>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87427" w:rsidRDefault="00EC675A" w:rsidP="0026395C">
            <w:pPr>
              <w:pStyle w:val="TOC2"/>
              <w:spacing w:after="0"/>
            </w:pPr>
            <w:r>
              <w:t>Salātu trauks, caurspīdīgs 1-2  l</w:t>
            </w:r>
          </w:p>
        </w:tc>
        <w:tc>
          <w:tcPr>
            <w:tcW w:w="1134" w:type="dxa"/>
            <w:tcBorders>
              <w:top w:val="single" w:sz="4" w:space="0" w:color="000000"/>
              <w:left w:val="single" w:sz="4" w:space="0" w:color="000000"/>
              <w:bottom w:val="single" w:sz="4" w:space="0" w:color="000000"/>
              <w:right w:val="single" w:sz="4" w:space="0" w:color="000000"/>
            </w:tcBorders>
          </w:tcPr>
          <w:p w:rsidR="00987427" w:rsidRDefault="00EC675A" w:rsidP="0026395C">
            <w:r>
              <w:t>iepakojums</w:t>
            </w:r>
          </w:p>
        </w:tc>
      </w:tr>
      <w:tr w:rsidR="00EC675A"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EC675A" w:rsidRPr="00F224E3" w:rsidRDefault="00EC675A"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C675A" w:rsidRDefault="00EC675A" w:rsidP="0026395C">
            <w:r w:rsidRPr="00595877">
              <w:t>Vienreizlietojamie</w:t>
            </w:r>
          </w:p>
          <w:p w:rsidR="00EC675A" w:rsidRDefault="00EC675A" w:rsidP="0026395C">
            <w:r>
              <w:t>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C675A" w:rsidRDefault="00EC675A" w:rsidP="0026395C">
            <w:pPr>
              <w:pStyle w:val="TOC2"/>
              <w:spacing w:after="0"/>
            </w:pPr>
            <w:r>
              <w:t>Salātu trauku vāki 250-500 ml</w:t>
            </w:r>
          </w:p>
        </w:tc>
        <w:tc>
          <w:tcPr>
            <w:tcW w:w="1134" w:type="dxa"/>
            <w:tcBorders>
              <w:top w:val="single" w:sz="4" w:space="0" w:color="000000"/>
              <w:left w:val="single" w:sz="4" w:space="0" w:color="000000"/>
              <w:bottom w:val="single" w:sz="4" w:space="0" w:color="000000"/>
              <w:right w:val="single" w:sz="4" w:space="0" w:color="000000"/>
            </w:tcBorders>
          </w:tcPr>
          <w:p w:rsidR="00EC675A" w:rsidRDefault="00EC675A" w:rsidP="0026395C">
            <w:r w:rsidRPr="007E7F25">
              <w:t>iepakojums</w:t>
            </w:r>
          </w:p>
        </w:tc>
      </w:tr>
      <w:tr w:rsidR="00EC675A"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EC675A" w:rsidRPr="00F224E3" w:rsidRDefault="00EC675A"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C675A" w:rsidRDefault="00EC675A" w:rsidP="0026395C">
            <w:r w:rsidRPr="00595877">
              <w:t>Vienreizlietojamie</w:t>
            </w:r>
          </w:p>
          <w:p w:rsidR="00EC675A" w:rsidRDefault="00EC675A" w:rsidP="0026395C">
            <w:pPr>
              <w:pStyle w:val="TOC2"/>
              <w:spacing w:after="0"/>
            </w:pPr>
            <w:r>
              <w:t>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EC675A" w:rsidRDefault="00EC675A" w:rsidP="0026395C">
            <w:pPr>
              <w:pStyle w:val="TOC2"/>
              <w:spacing w:after="0"/>
            </w:pPr>
            <w:r>
              <w:t>Salātu trauku vāki 1-2 l</w:t>
            </w:r>
          </w:p>
        </w:tc>
        <w:tc>
          <w:tcPr>
            <w:tcW w:w="1134" w:type="dxa"/>
            <w:tcBorders>
              <w:top w:val="single" w:sz="4" w:space="0" w:color="000000"/>
              <w:left w:val="single" w:sz="4" w:space="0" w:color="000000"/>
              <w:bottom w:val="single" w:sz="4" w:space="0" w:color="000000"/>
              <w:right w:val="single" w:sz="4" w:space="0" w:color="000000"/>
            </w:tcBorders>
          </w:tcPr>
          <w:p w:rsidR="00EC675A" w:rsidRDefault="00EC675A" w:rsidP="0026395C">
            <w:r w:rsidRPr="007E7F25">
              <w:t>iepakojums</w:t>
            </w:r>
          </w:p>
        </w:tc>
      </w:tr>
      <w:tr w:rsidR="00683571"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683571" w:rsidRPr="00F224E3" w:rsidRDefault="00683571"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EC675A" w:rsidRDefault="00EC675A" w:rsidP="0026395C">
            <w:r w:rsidRPr="00595877">
              <w:t>Vienreizlietojamie</w:t>
            </w:r>
          </w:p>
          <w:p w:rsidR="00683571" w:rsidRDefault="00EC675A" w:rsidP="0026395C">
            <w:pPr>
              <w:pStyle w:val="TOC2"/>
              <w:spacing w:after="0"/>
            </w:pPr>
            <w:r>
              <w:t>trauki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683571" w:rsidRDefault="00A82542" w:rsidP="0026395C">
            <w:pPr>
              <w:pStyle w:val="TOC2"/>
              <w:spacing w:after="0"/>
            </w:pPr>
            <w:r>
              <w:t>Mērču trauciņi ar vāciņu 30ml</w:t>
            </w:r>
          </w:p>
        </w:tc>
        <w:tc>
          <w:tcPr>
            <w:tcW w:w="1134" w:type="dxa"/>
            <w:tcBorders>
              <w:top w:val="single" w:sz="4" w:space="0" w:color="000000"/>
              <w:left w:val="single" w:sz="4" w:space="0" w:color="000000"/>
              <w:bottom w:val="single" w:sz="4" w:space="0" w:color="000000"/>
              <w:right w:val="single" w:sz="4" w:space="0" w:color="000000"/>
            </w:tcBorders>
          </w:tcPr>
          <w:p w:rsidR="00683571" w:rsidRDefault="00A82542" w:rsidP="0026395C">
            <w:r w:rsidRPr="007E7F25">
              <w:t>iepakojums</w:t>
            </w:r>
          </w:p>
        </w:tc>
      </w:tr>
      <w:tr w:rsidR="00966203"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966203" w:rsidRPr="00F224E3" w:rsidRDefault="00966203"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66203" w:rsidRDefault="00966203" w:rsidP="0026395C">
            <w:r>
              <w:t>Vienreizlietojamās</w:t>
            </w:r>
          </w:p>
          <w:p w:rsidR="00966203" w:rsidRPr="00595877" w:rsidRDefault="00966203" w:rsidP="0026395C">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66203" w:rsidRDefault="00966203" w:rsidP="0026395C">
            <w:pPr>
              <w:pStyle w:val="TOC2"/>
              <w:spacing w:after="0"/>
            </w:pPr>
            <w:r>
              <w:t>Kūkām, mazās</w:t>
            </w:r>
            <w:r w:rsidR="00D43B5A">
              <w:t xml:space="preserve"> kartona</w:t>
            </w:r>
          </w:p>
        </w:tc>
        <w:tc>
          <w:tcPr>
            <w:tcW w:w="1134" w:type="dxa"/>
            <w:tcBorders>
              <w:top w:val="single" w:sz="4" w:space="0" w:color="000000"/>
              <w:left w:val="single" w:sz="4" w:space="0" w:color="000000"/>
              <w:bottom w:val="single" w:sz="4" w:space="0" w:color="000000"/>
              <w:right w:val="single" w:sz="4" w:space="0" w:color="000000"/>
            </w:tcBorders>
          </w:tcPr>
          <w:p w:rsidR="00966203" w:rsidRDefault="00966203" w:rsidP="0026395C">
            <w:r w:rsidRPr="00861570">
              <w:t>iepakojums</w:t>
            </w:r>
          </w:p>
        </w:tc>
      </w:tr>
      <w:tr w:rsidR="00966203"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966203" w:rsidRPr="00F224E3" w:rsidRDefault="00966203"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966203" w:rsidRDefault="00966203" w:rsidP="0026395C">
            <w:r>
              <w:t>Vienreizlietojamās</w:t>
            </w:r>
          </w:p>
          <w:p w:rsidR="00966203" w:rsidRDefault="00966203" w:rsidP="0026395C">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966203" w:rsidRDefault="00966203" w:rsidP="0026395C">
            <w:pPr>
              <w:pStyle w:val="TOC2"/>
              <w:spacing w:after="0"/>
            </w:pPr>
            <w:r>
              <w:t>Kūkām, lielās</w:t>
            </w:r>
            <w:r w:rsidR="00D43B5A">
              <w:t xml:space="preserve"> kartona</w:t>
            </w:r>
          </w:p>
        </w:tc>
        <w:tc>
          <w:tcPr>
            <w:tcW w:w="1134" w:type="dxa"/>
            <w:tcBorders>
              <w:top w:val="single" w:sz="4" w:space="0" w:color="000000"/>
              <w:left w:val="single" w:sz="4" w:space="0" w:color="000000"/>
              <w:bottom w:val="single" w:sz="4" w:space="0" w:color="000000"/>
              <w:right w:val="single" w:sz="4" w:space="0" w:color="000000"/>
            </w:tcBorders>
          </w:tcPr>
          <w:p w:rsidR="00966203" w:rsidRDefault="00966203" w:rsidP="0026395C">
            <w:r w:rsidRPr="00861570">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F224E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Default="0026395C" w:rsidP="00B611F4">
            <w:r>
              <w:t>Vienreizlietojamās</w:t>
            </w:r>
          </w:p>
          <w:p w:rsidR="0026395C" w:rsidRDefault="0026395C" w:rsidP="00B611F4">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Default="0026395C" w:rsidP="0026395C">
            <w:pPr>
              <w:pStyle w:val="TOC2"/>
              <w:spacing w:after="0"/>
            </w:pPr>
            <w:r>
              <w:t>Desertam , plastikāta 24 x 14 x 6</w:t>
            </w:r>
            <w:r w:rsidR="00DE05E0">
              <w:t>cm</w:t>
            </w:r>
          </w:p>
        </w:tc>
        <w:tc>
          <w:tcPr>
            <w:tcW w:w="1134" w:type="dxa"/>
            <w:tcBorders>
              <w:top w:val="single" w:sz="4" w:space="0" w:color="000000"/>
              <w:left w:val="single" w:sz="4" w:space="0" w:color="000000"/>
              <w:bottom w:val="single" w:sz="4" w:space="0" w:color="000000"/>
              <w:right w:val="single" w:sz="4" w:space="0" w:color="000000"/>
            </w:tcBorders>
          </w:tcPr>
          <w:p w:rsidR="0026395C" w:rsidRPr="00861570" w:rsidRDefault="00DE05E0" w:rsidP="0026395C">
            <w:r w:rsidRPr="00861570">
              <w:t>iepakojums</w:t>
            </w:r>
          </w:p>
        </w:tc>
      </w:tr>
      <w:tr w:rsidR="00DE05E0"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E05E0" w:rsidRPr="00F224E3" w:rsidRDefault="00DE05E0"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E05E0" w:rsidRDefault="00DE05E0" w:rsidP="00B611F4">
            <w:r>
              <w:t>Vienreizlietojamās</w:t>
            </w:r>
          </w:p>
          <w:p w:rsidR="00DE05E0" w:rsidRDefault="00DE05E0" w:rsidP="00B611F4">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E05E0" w:rsidRDefault="00DE05E0" w:rsidP="00B611F4">
            <w:pPr>
              <w:pStyle w:val="TOC2"/>
              <w:spacing w:after="0"/>
            </w:pPr>
            <w:r>
              <w:t>Desertam , plastikāta 24 x 14 x 9-10cm</w:t>
            </w:r>
          </w:p>
        </w:tc>
        <w:tc>
          <w:tcPr>
            <w:tcW w:w="1134" w:type="dxa"/>
            <w:tcBorders>
              <w:top w:val="single" w:sz="4" w:space="0" w:color="000000"/>
              <w:left w:val="single" w:sz="4" w:space="0" w:color="000000"/>
              <w:bottom w:val="single" w:sz="4" w:space="0" w:color="000000"/>
              <w:right w:val="single" w:sz="4" w:space="0" w:color="000000"/>
            </w:tcBorders>
          </w:tcPr>
          <w:p w:rsidR="00DE05E0" w:rsidRPr="00861570" w:rsidRDefault="00DE05E0" w:rsidP="0026395C">
            <w:r w:rsidRPr="00861570">
              <w:t>iepakojums</w:t>
            </w:r>
          </w:p>
        </w:tc>
      </w:tr>
      <w:tr w:rsidR="00DE05E0"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E05E0" w:rsidRPr="00F224E3" w:rsidRDefault="00DE05E0"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E05E0" w:rsidRDefault="00DE05E0" w:rsidP="00B611F4">
            <w:r>
              <w:t>Vienreizlietojamās</w:t>
            </w:r>
          </w:p>
          <w:p w:rsidR="00DE05E0" w:rsidRDefault="00DE05E0" w:rsidP="00B611F4">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E05E0" w:rsidRDefault="00DE05E0" w:rsidP="00B611F4">
            <w:pPr>
              <w:pStyle w:val="TOC2"/>
              <w:spacing w:after="0"/>
            </w:pPr>
            <w:r>
              <w:t>Desertam , plastikāta 13 x 13 x 5-6cm</w:t>
            </w:r>
          </w:p>
        </w:tc>
        <w:tc>
          <w:tcPr>
            <w:tcW w:w="1134" w:type="dxa"/>
            <w:tcBorders>
              <w:top w:val="single" w:sz="4" w:space="0" w:color="000000"/>
              <w:left w:val="single" w:sz="4" w:space="0" w:color="000000"/>
              <w:bottom w:val="single" w:sz="4" w:space="0" w:color="000000"/>
              <w:right w:val="single" w:sz="4" w:space="0" w:color="000000"/>
            </w:tcBorders>
          </w:tcPr>
          <w:p w:rsidR="00DE05E0" w:rsidRPr="00861570" w:rsidRDefault="00DE05E0" w:rsidP="00B611F4">
            <w:r w:rsidRPr="00861570">
              <w:t>iepakojums</w:t>
            </w:r>
          </w:p>
        </w:tc>
      </w:tr>
      <w:tr w:rsidR="00DE05E0"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E05E0" w:rsidRPr="00F224E3" w:rsidRDefault="00DE05E0"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E05E0" w:rsidRDefault="00DE05E0" w:rsidP="00B611F4">
            <w:r>
              <w:t>Vienreizlietojamās</w:t>
            </w:r>
          </w:p>
          <w:p w:rsidR="00DE05E0" w:rsidRDefault="00DE05E0" w:rsidP="00B611F4">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E05E0" w:rsidRDefault="00DE05E0" w:rsidP="00B611F4">
            <w:pPr>
              <w:pStyle w:val="TOC2"/>
              <w:spacing w:after="0"/>
            </w:pPr>
            <w:r>
              <w:t>Desertam , plastikāta 13 x 13 x 7-8cm</w:t>
            </w:r>
          </w:p>
        </w:tc>
        <w:tc>
          <w:tcPr>
            <w:tcW w:w="1134" w:type="dxa"/>
            <w:tcBorders>
              <w:top w:val="single" w:sz="4" w:space="0" w:color="000000"/>
              <w:left w:val="single" w:sz="4" w:space="0" w:color="000000"/>
              <w:bottom w:val="single" w:sz="4" w:space="0" w:color="000000"/>
              <w:right w:val="single" w:sz="4" w:space="0" w:color="000000"/>
            </w:tcBorders>
          </w:tcPr>
          <w:p w:rsidR="00DE05E0" w:rsidRPr="00861570" w:rsidRDefault="00DE05E0" w:rsidP="00B611F4">
            <w:r w:rsidRPr="00861570">
              <w:t>iepakojums</w:t>
            </w:r>
          </w:p>
        </w:tc>
      </w:tr>
      <w:tr w:rsidR="00DE05E0"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E05E0" w:rsidRPr="00F224E3" w:rsidRDefault="00DE05E0"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E05E0" w:rsidRDefault="00DE05E0" w:rsidP="00B611F4">
            <w:r>
              <w:t>Vienreizlietojamās</w:t>
            </w:r>
          </w:p>
          <w:p w:rsidR="00DE05E0" w:rsidRDefault="00DE05E0" w:rsidP="00B611F4">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E05E0" w:rsidRDefault="00DE05E0" w:rsidP="00B611F4">
            <w:pPr>
              <w:pStyle w:val="TOC2"/>
              <w:spacing w:after="0"/>
            </w:pPr>
            <w:r>
              <w:t>Desertam , plastikāta 16 x 16 x 8cm</w:t>
            </w:r>
          </w:p>
        </w:tc>
        <w:tc>
          <w:tcPr>
            <w:tcW w:w="1134" w:type="dxa"/>
            <w:tcBorders>
              <w:top w:val="single" w:sz="4" w:space="0" w:color="000000"/>
              <w:left w:val="single" w:sz="4" w:space="0" w:color="000000"/>
              <w:bottom w:val="single" w:sz="4" w:space="0" w:color="000000"/>
              <w:right w:val="single" w:sz="4" w:space="0" w:color="000000"/>
            </w:tcBorders>
          </w:tcPr>
          <w:p w:rsidR="00DE05E0" w:rsidRPr="00861570" w:rsidRDefault="00DE05E0" w:rsidP="00B611F4">
            <w:r w:rsidRPr="00861570">
              <w:t>iepakojums</w:t>
            </w:r>
          </w:p>
        </w:tc>
      </w:tr>
      <w:tr w:rsidR="00DE05E0"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E05E0" w:rsidRPr="00F224E3" w:rsidRDefault="00DE05E0"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E05E0" w:rsidRDefault="00DE05E0" w:rsidP="00B611F4">
            <w:r>
              <w:t>Vienreizlietojamās</w:t>
            </w:r>
          </w:p>
          <w:p w:rsidR="00DE05E0" w:rsidRDefault="00DE05E0" w:rsidP="00B611F4">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E05E0" w:rsidRDefault="00DE05E0" w:rsidP="00B611F4">
            <w:pPr>
              <w:pStyle w:val="TOC2"/>
              <w:spacing w:after="0"/>
            </w:pPr>
            <w:r>
              <w:t>Desertam , plastikāta 21 x 20 x 8cm</w:t>
            </w:r>
          </w:p>
        </w:tc>
        <w:tc>
          <w:tcPr>
            <w:tcW w:w="1134" w:type="dxa"/>
            <w:tcBorders>
              <w:top w:val="single" w:sz="4" w:space="0" w:color="000000"/>
              <w:left w:val="single" w:sz="4" w:space="0" w:color="000000"/>
              <w:bottom w:val="single" w:sz="4" w:space="0" w:color="000000"/>
              <w:right w:val="single" w:sz="4" w:space="0" w:color="000000"/>
            </w:tcBorders>
          </w:tcPr>
          <w:p w:rsidR="00DE05E0" w:rsidRPr="00861570" w:rsidRDefault="00DE05E0" w:rsidP="00B611F4">
            <w:r w:rsidRPr="00861570">
              <w:t>iepakojums</w:t>
            </w:r>
          </w:p>
        </w:tc>
      </w:tr>
      <w:tr w:rsidR="00DE05E0"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DE05E0" w:rsidRPr="00F224E3" w:rsidRDefault="00DE05E0"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DE05E0" w:rsidRDefault="00DE05E0" w:rsidP="00B611F4">
            <w:r>
              <w:t>Vienreizlietojamās</w:t>
            </w:r>
          </w:p>
          <w:p w:rsidR="00DE05E0" w:rsidRDefault="00DE05E0" w:rsidP="00B611F4">
            <w:r>
              <w:t>kārbas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DE05E0" w:rsidRDefault="00DE05E0" w:rsidP="00B611F4">
            <w:pPr>
              <w:pStyle w:val="TOC2"/>
              <w:spacing w:after="0"/>
            </w:pPr>
            <w:r>
              <w:t>Desertam , plastikāta 24 x 17 x 6-7cm</w:t>
            </w:r>
          </w:p>
        </w:tc>
        <w:tc>
          <w:tcPr>
            <w:tcW w:w="1134" w:type="dxa"/>
            <w:tcBorders>
              <w:top w:val="single" w:sz="4" w:space="0" w:color="000000"/>
              <w:left w:val="single" w:sz="4" w:space="0" w:color="000000"/>
              <w:bottom w:val="single" w:sz="4" w:space="0" w:color="000000"/>
              <w:right w:val="single" w:sz="4" w:space="0" w:color="000000"/>
            </w:tcBorders>
          </w:tcPr>
          <w:p w:rsidR="00DE05E0" w:rsidRPr="00861570" w:rsidRDefault="00DE05E0" w:rsidP="00B611F4">
            <w:r w:rsidRPr="00861570">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F224E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Default="0026395C" w:rsidP="0026395C">
            <w:pPr>
              <w:pStyle w:val="TOC2"/>
              <w:spacing w:after="0"/>
            </w:pPr>
            <w:r>
              <w:t>Folija paplātes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Default="0026395C" w:rsidP="0026395C">
            <w:pPr>
              <w:pStyle w:val="TOC2"/>
              <w:spacing w:after="0"/>
            </w:pPr>
            <w:r>
              <w:t>340-360; 400-450;540-570 mm</w:t>
            </w:r>
          </w:p>
        </w:tc>
        <w:tc>
          <w:tcPr>
            <w:tcW w:w="1134" w:type="dxa"/>
            <w:tcBorders>
              <w:top w:val="single" w:sz="4" w:space="0" w:color="000000"/>
              <w:left w:val="single" w:sz="4" w:space="0" w:color="000000"/>
              <w:bottom w:val="single" w:sz="4" w:space="0" w:color="000000"/>
              <w:right w:val="single" w:sz="4" w:space="0" w:color="000000"/>
            </w:tcBorders>
          </w:tcPr>
          <w:p w:rsidR="0026395C"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F224E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Default="0026395C" w:rsidP="0026395C">
            <w:pPr>
              <w:pStyle w:val="TOC2"/>
              <w:spacing w:after="0"/>
            </w:pPr>
            <w:r>
              <w:t xml:space="preserve">Iesmiņi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Default="0026395C" w:rsidP="0026395C">
            <w:pPr>
              <w:pStyle w:val="TOC2"/>
              <w:spacing w:after="0"/>
            </w:pPr>
            <w:r>
              <w:t>Iesmiņi kanapē, dekoratīvi, krāsaini, plasmasa</w:t>
            </w:r>
          </w:p>
        </w:tc>
        <w:tc>
          <w:tcPr>
            <w:tcW w:w="1134" w:type="dxa"/>
            <w:tcBorders>
              <w:top w:val="single" w:sz="4" w:space="0" w:color="000000"/>
              <w:left w:val="single" w:sz="4" w:space="0" w:color="000000"/>
              <w:bottom w:val="single" w:sz="4" w:space="0" w:color="000000"/>
              <w:right w:val="single" w:sz="4" w:space="0" w:color="000000"/>
            </w:tcBorders>
          </w:tcPr>
          <w:p w:rsidR="0026395C"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F224E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F224E3" w:rsidRDefault="0026395C" w:rsidP="0026395C">
            <w:pPr>
              <w:pStyle w:val="TOC2"/>
              <w:spacing w:after="0"/>
            </w:pPr>
            <w:r w:rsidRPr="00F224E3">
              <w:t xml:space="preserve">Keksa formas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F224E3" w:rsidRDefault="0026395C" w:rsidP="0026395C">
            <w:pPr>
              <w:pStyle w:val="TOC2"/>
              <w:spacing w:after="0"/>
            </w:pPr>
            <w:r w:rsidRPr="00F224E3">
              <w:t>Papīra, dažādi izmēri,</w:t>
            </w:r>
            <w:r>
              <w:t xml:space="preserve"> iepakojumā 100</w:t>
            </w:r>
            <w:r w:rsidRPr="00F224E3">
              <w:t>gab</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 xml:space="preserve">Vienreizlietojamās glāzes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Plastmasas vai papīra 200-250 ml, 50 gab iepakojumā</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Vienreizlietojamās krūzītes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Plastmasas 180 - 200 ml, 60 gab iepakojumā</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Vienreizlietojamie šķīvji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Plastmasas vai papīra 20,5cm diametrā, 100 gab iepakojumā</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Vienreizlietojamie galda piederumi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Plastmasas vai koka dakšiņas, karotes, nazīši 17 cm,  100 gab iepakojumā</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Zobu bakstāmie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 xml:space="preserve">Koka, 6,8 cm, iepakojumā 100 gab, vai līdzīgi </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Kokteiļu salmiņi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Plastmasas, dažādās krāsās, iepakojumā 20 gab</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Salvetes papīra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Vienkrāsainas un ar zīmējumiem 33cm, iepakojumā 20 gab</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Salvetes papīra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Starpsalvetes ø90mm, apaļas</w:t>
            </w:r>
          </w:p>
        </w:tc>
        <w:tc>
          <w:tcPr>
            <w:tcW w:w="1134" w:type="dxa"/>
            <w:tcBorders>
              <w:top w:val="single" w:sz="4" w:space="0" w:color="000000"/>
              <w:left w:val="single" w:sz="4" w:space="0" w:color="000000"/>
              <w:bottom w:val="single" w:sz="4" w:space="0" w:color="000000"/>
              <w:right w:val="single" w:sz="4" w:space="0" w:color="000000"/>
            </w:tcBorders>
          </w:tcPr>
          <w:p w:rsidR="0026395C"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Salvetes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Apaļas, baltas, diametrā 7 cm, iepakojumā 100 gab</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 xml:space="preserve">Papīra virtuves dvielīši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Ruļlos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Galdauts papīra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Balts vai citā krāsā, 1,2m x 10 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Priekšauts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Plastmasas, sintētiska materiāla</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Cepures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Vienreiz lietojamas, iepakojums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 xml:space="preserve">Halāti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Vienreiz lietojami, iepakojums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Atkritumu maisi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 xml:space="preserve">Plastmasas , melni 35 l </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Birste plastmasas trauku</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Apaļa ar kātu 19 cm, vai līdzīga</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Lupatiņas traukiem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Mitrumu uzsūcošas, mikrošķiedras 32x32 cm, vai līdzīgas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Grīdas lupata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Rullī - metros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m</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Default="0026395C" w:rsidP="0026395C">
            <w:pPr>
              <w:pStyle w:val="TOC2"/>
              <w:spacing w:after="0"/>
            </w:pPr>
            <w:r>
              <w:t>Gumijas cimdi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Default="0026395C" w:rsidP="0026395C">
            <w:pPr>
              <w:pStyle w:val="TOC2"/>
              <w:spacing w:after="0"/>
            </w:pPr>
            <w:r>
              <w:t>Lateksa, iepakojums</w:t>
            </w:r>
          </w:p>
        </w:tc>
        <w:tc>
          <w:tcPr>
            <w:tcW w:w="1134" w:type="dxa"/>
            <w:tcBorders>
              <w:top w:val="single" w:sz="4" w:space="0" w:color="000000"/>
              <w:left w:val="single" w:sz="4" w:space="0" w:color="000000"/>
              <w:bottom w:val="single" w:sz="4" w:space="0" w:color="000000"/>
              <w:right w:val="single" w:sz="4" w:space="0" w:color="000000"/>
            </w:tcBorders>
          </w:tcPr>
          <w:p w:rsidR="0026395C"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Trauku švammes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9 x 6 x 3 cm, krāsainas, 10 gab iepakojumā vai līdzīgas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Default="0026395C" w:rsidP="0026395C">
            <w:pPr>
              <w:pStyle w:val="TOC2"/>
              <w:spacing w:after="0"/>
            </w:pPr>
            <w:r>
              <w:t>Trauku mazgājamā</w:t>
            </w:r>
          </w:p>
          <w:p w:rsidR="0026395C" w:rsidRPr="00D43B5A" w:rsidRDefault="0026395C" w:rsidP="0026395C">
            <w:r>
              <w:t>birste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Ar kātu</w:t>
            </w:r>
          </w:p>
        </w:tc>
        <w:tc>
          <w:tcPr>
            <w:tcW w:w="1134" w:type="dxa"/>
            <w:tcBorders>
              <w:top w:val="single" w:sz="4" w:space="0" w:color="000000"/>
              <w:left w:val="single" w:sz="4" w:space="0" w:color="000000"/>
              <w:bottom w:val="single" w:sz="4" w:space="0" w:color="000000"/>
              <w:right w:val="single" w:sz="4" w:space="0" w:color="000000"/>
            </w:tcBorders>
          </w:tcPr>
          <w:p w:rsidR="0026395C" w:rsidRDefault="0026395C" w:rsidP="0026395C">
            <w:r>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Default="0026395C" w:rsidP="0026395C">
            <w:pPr>
              <w:pStyle w:val="TOC2"/>
              <w:spacing w:after="0"/>
            </w:pPr>
            <w:r>
              <w:t>Roku mazgājamā</w:t>
            </w:r>
          </w:p>
          <w:p w:rsidR="0026395C" w:rsidRPr="00D43B5A" w:rsidRDefault="0026395C" w:rsidP="0026395C">
            <w:r>
              <w:t>birste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Ar rokturi</w:t>
            </w:r>
          </w:p>
        </w:tc>
        <w:tc>
          <w:tcPr>
            <w:tcW w:w="1134" w:type="dxa"/>
            <w:tcBorders>
              <w:top w:val="single" w:sz="4" w:space="0" w:color="000000"/>
              <w:left w:val="single" w:sz="4" w:space="0" w:color="000000"/>
              <w:bottom w:val="single" w:sz="4" w:space="0" w:color="000000"/>
              <w:right w:val="single" w:sz="4" w:space="0" w:color="000000"/>
            </w:tcBorders>
          </w:tcPr>
          <w:p w:rsidR="0026395C" w:rsidRDefault="0026395C" w:rsidP="0026395C">
            <w:r>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Švammes beršanai ar mazgāšanas līdzekli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 xml:space="preserve"> 10 gab iepakojumā vai līdzīgas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 xml:space="preserve">Pasta beršanai, </w:t>
            </w:r>
            <w:r w:rsidRPr="000C3A43">
              <w:t>mazgāšanas līdzekli</w:t>
            </w:r>
            <w:r>
              <w:t>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Iepakojums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Default="0026395C" w:rsidP="0026395C">
            <w:pPr>
              <w:pStyle w:val="TOC2"/>
              <w:spacing w:after="0"/>
            </w:pPr>
            <w:r>
              <w:t>Šķdrās ziepes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Default="0026395C" w:rsidP="0026395C">
            <w:pPr>
              <w:pStyle w:val="TOC2"/>
              <w:spacing w:after="0"/>
            </w:pPr>
            <w:r>
              <w:t>Ar dozatoru</w:t>
            </w:r>
          </w:p>
        </w:tc>
        <w:tc>
          <w:tcPr>
            <w:tcW w:w="1134" w:type="dxa"/>
            <w:tcBorders>
              <w:top w:val="single" w:sz="4" w:space="0" w:color="000000"/>
              <w:left w:val="single" w:sz="4" w:space="0" w:color="000000"/>
              <w:bottom w:val="single" w:sz="4" w:space="0" w:color="000000"/>
              <w:right w:val="single" w:sz="4" w:space="0" w:color="000000"/>
            </w:tcBorders>
          </w:tcPr>
          <w:p w:rsidR="0026395C" w:rsidRDefault="0026395C" w:rsidP="0026395C">
            <w:r>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Default="0026395C" w:rsidP="0026395C">
            <w:pPr>
              <w:pStyle w:val="TOC2"/>
              <w:spacing w:after="0"/>
            </w:pPr>
            <w:r>
              <w:t>Mazgājamais līdzeklis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Default="0026395C" w:rsidP="0026395C">
            <w:pPr>
              <w:pStyle w:val="TOC2"/>
              <w:spacing w:after="0"/>
            </w:pPr>
            <w:r>
              <w:t>Dezinfekcijas līdzeklis grīdām</w:t>
            </w:r>
          </w:p>
        </w:tc>
        <w:tc>
          <w:tcPr>
            <w:tcW w:w="1134" w:type="dxa"/>
            <w:tcBorders>
              <w:top w:val="single" w:sz="4" w:space="0" w:color="000000"/>
              <w:left w:val="single" w:sz="4" w:space="0" w:color="000000"/>
              <w:bottom w:val="single" w:sz="4" w:space="0" w:color="000000"/>
              <w:right w:val="single" w:sz="4" w:space="0" w:color="000000"/>
            </w:tcBorders>
          </w:tcPr>
          <w:p w:rsidR="0026395C" w:rsidRDefault="0026395C" w:rsidP="0026395C">
            <w:r>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Default="0026395C" w:rsidP="0026395C">
            <w:pPr>
              <w:pStyle w:val="TOC2"/>
              <w:spacing w:after="0"/>
            </w:pPr>
            <w:r>
              <w:t>Mazgājamais līdzeklis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Default="0026395C" w:rsidP="0026395C">
            <w:pPr>
              <w:pStyle w:val="TOC2"/>
              <w:spacing w:after="0"/>
            </w:pPr>
            <w:r>
              <w:t>Dezinfekcijas līdzeklis darba virsmām</w:t>
            </w:r>
          </w:p>
        </w:tc>
        <w:tc>
          <w:tcPr>
            <w:tcW w:w="1134" w:type="dxa"/>
            <w:tcBorders>
              <w:top w:val="single" w:sz="4" w:space="0" w:color="000000"/>
              <w:left w:val="single" w:sz="4" w:space="0" w:color="000000"/>
              <w:bottom w:val="single" w:sz="4" w:space="0" w:color="000000"/>
              <w:right w:val="single" w:sz="4" w:space="0" w:color="000000"/>
            </w:tcBorders>
          </w:tcPr>
          <w:p w:rsidR="0026395C" w:rsidRDefault="0026395C" w:rsidP="0026395C">
            <w:r>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Švammes beršanai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Metāla, 3 gab iepakojumā vai līdzīgas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Skrāpis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14,8 x 9,9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Lāpstiņa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SILICONE vai līdzīga, L-285 mm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Mīklas dalītājs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metāla</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Mīklas rullis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30-40 x7-8</w:t>
            </w:r>
            <w:r w:rsidRPr="000C3A43">
              <w:t xml:space="preserve"> cm koka</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 xml:space="preserve">Uzgalis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Zvaigznīte 7mm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 xml:space="preserve">Uzgalis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Zvaigznīte 9 mm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 xml:space="preserve">Uzgalis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Zvaigznīte daudzstaru  9mm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 xml:space="preserve">Uzgalis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Zvaigznīte daudzstaru 11 mm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 xml:space="preserve">Šokolādes veidne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Dažādas formas un izmēri</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Caurduris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Diametrs 20cm, ar sietu un koka kātu</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Caurduris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Diametrs 13 cm, ar sietu un koka kātu</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 xml:space="preserve">Svari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Maks. 5000 g,,  n/t virsma</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 xml:space="preserve">Forma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Pusaplis 270x50x50 mm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 xml:space="preserve">Silikona forma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76,5x50,5x29,5 mm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 xml:space="preserve">Silikona paliktnis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53 x 32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Silikona papīrs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iepakojums</w:t>
            </w:r>
          </w:p>
        </w:tc>
        <w:tc>
          <w:tcPr>
            <w:tcW w:w="1134" w:type="dxa"/>
            <w:tcBorders>
              <w:top w:val="single" w:sz="4" w:space="0" w:color="000000"/>
              <w:left w:val="single" w:sz="4" w:space="0" w:color="000000"/>
              <w:bottom w:val="single" w:sz="4" w:space="0" w:color="000000"/>
              <w:right w:val="single" w:sz="4" w:space="0" w:color="000000"/>
            </w:tcBorders>
          </w:tcPr>
          <w:p w:rsidR="0026395C" w:rsidRPr="0026395C" w:rsidRDefault="0026395C" w:rsidP="0026395C">
            <w:pPr>
              <w:ind w:right="-108"/>
              <w:jc w:val="both"/>
              <w:rPr>
                <w:sz w:val="20"/>
                <w:szCs w:val="20"/>
              </w:rPr>
            </w:pPr>
            <w:r w:rsidRPr="0026395C">
              <w:rPr>
                <w:sz w:val="20"/>
                <w:szCs w:val="20"/>
              </w:rPr>
              <w:t>iepakojums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 xml:space="preserve">Dēlītis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Pārtikas sadalei 450-470 x 300-310mm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 xml:space="preserve">Vāzīte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Porcelāna vāzīte, galda dekors 60-120mm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 xml:space="preserve">Svečturis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Keramika, vienai svecei, galda dekors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 xml:space="preserve">Svečturis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Keramika, vienai tējassvecei, galda dekors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 xml:space="preserve">Mikseris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PHILIPS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Rokas blenderis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PHILIPS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Tortes paliktnis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26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 xml:space="preserve">Sietiņš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Diametrs 7 cm, metāla</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Šokolādes papīrs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Mārītes 2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Picas nazis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divdaļīgs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Lāpstiņa mīklai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L-20 5cm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Ota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3,5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Ota silikona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Termo izturīga Westermark vai līdzīga</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Putotājs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L-30 cm 12 stieples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Virtuves cimds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L-38 cm termoizturīgs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Virtuves cimds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Auduma ar metālisku pārklājumu 26x17.5 cm Fackelmman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Rullītis režģim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12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Olu griezējs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Pjuadas vai līdzīgs, metāla</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Melones karote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Diametrs 1,8 cm, L-15cm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Konditorejas maisiņi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Vienreizējie, 40 cm, iepak</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Ķiploku spiede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GADGET vai līdzīga, 19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Konservu attaisāmais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ZANGEN – SIEGER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Pavāra nazis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UNIVERSAL vai līdzīgs, 20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 xml:space="preserve">Pavaru nazis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t>Mizošanai 6</w:t>
            </w:r>
            <w:r w:rsidRPr="000C3A43">
              <w:t xml:space="preserve">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 xml:space="preserve">Pavāru nazis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Filēšanai</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t xml:space="preserve">Nazis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t>8 cm mizošanai, dekorēšanai, Kespers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Siera nazis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N/t , dažādu veidu sieriem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Nažu asināmais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VICTORINOX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Bļoda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Metāla, diametrs 18 cm, 1,1 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Bļoda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Metāla, diametrs 21 cm, 1,5 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Bļoda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Metāla, diametrs 28 cm, 4,3 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Bļoda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Metāla, diametrs 26 cm, 3,5 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Paplāte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Diametrs 30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Formu komplekts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Trubiņa – konuss, diametrs 3-3,4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Papīra formītes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38x23mm, baltas, iep.500gab</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Papīra formītes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24x19mm, baltas, iep.500gab</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2D4F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D4F46">
            <w:pPr>
              <w:pStyle w:val="TOC2"/>
              <w:spacing w:after="0"/>
              <w:ind w:hanging="240"/>
            </w:pPr>
            <w:r w:rsidRPr="000C3A43">
              <w:t>Keksa formas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Diametrs 5,5 cm, iep.1000gab</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2D4F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D4F46">
            <w:pPr>
              <w:pStyle w:val="TOC2"/>
              <w:spacing w:after="0"/>
              <w:ind w:hanging="240"/>
            </w:pPr>
            <w:r w:rsidRPr="000C3A43">
              <w:t>Dēlītis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30x20cm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2D4F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D4F46">
            <w:pPr>
              <w:pStyle w:val="TOC2"/>
              <w:spacing w:after="0"/>
              <w:ind w:hanging="240"/>
            </w:pPr>
            <w:r w:rsidRPr="000C3A43">
              <w:t>Forma saldējuma tortei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Riņķis, diametrs 16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2D4F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D4F46">
            <w:pPr>
              <w:pStyle w:val="TOC2"/>
              <w:spacing w:after="0"/>
              <w:ind w:hanging="240"/>
            </w:pPr>
            <w:r w:rsidRPr="000C3A43">
              <w:t>Forma saldējuma tortei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Riņķis, diametrs 22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2D4F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D4F46">
            <w:pPr>
              <w:pStyle w:val="TOC2"/>
              <w:spacing w:after="0"/>
              <w:ind w:hanging="240"/>
            </w:pPr>
            <w:r w:rsidRPr="000C3A43">
              <w:t>Forma saldējuma tortei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Riņķis, diametrs 24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2D4F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D4F46">
            <w:pPr>
              <w:pStyle w:val="TOC2"/>
              <w:spacing w:after="0"/>
              <w:ind w:hanging="240"/>
            </w:pPr>
            <w:r w:rsidRPr="000C3A43">
              <w:t>Forma tortei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Riņķis, diametrs 28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2D4F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D4F46">
            <w:pPr>
              <w:pStyle w:val="TOC2"/>
              <w:spacing w:after="0"/>
              <w:ind w:hanging="240"/>
            </w:pPr>
            <w:r w:rsidRPr="000C3A43">
              <w:t>Skrāpis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12x8,6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2D4F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D4F46">
            <w:pPr>
              <w:pStyle w:val="TOC2"/>
              <w:spacing w:after="0"/>
              <w:ind w:hanging="240"/>
            </w:pPr>
            <w:r w:rsidRPr="000C3A43">
              <w:t>Forma kūkām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Komats 20x40cm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2D4F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D4F46">
            <w:pPr>
              <w:pStyle w:val="TOC2"/>
              <w:spacing w:after="0"/>
              <w:ind w:hanging="240"/>
            </w:pPr>
            <w:r w:rsidRPr="000C3A43">
              <w:t>Formu izspiedējs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Komats 40 mm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2D4F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D4F46">
            <w:pPr>
              <w:pStyle w:val="TOC2"/>
              <w:spacing w:after="0"/>
              <w:ind w:hanging="240"/>
            </w:pPr>
            <w:r w:rsidRPr="000C3A43">
              <w:t xml:space="preserve">Forma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Komats, 40 mm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2D4F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D4F46">
            <w:pPr>
              <w:pStyle w:val="TOC2"/>
              <w:spacing w:after="0"/>
              <w:ind w:hanging="240"/>
            </w:pPr>
            <w:r w:rsidRPr="000C3A43">
              <w:t>Mīklas dalītājs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rsidRPr="000C3A43">
              <w:t>Kruasāniem 18x14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2D4F46">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D4F46">
            <w:pPr>
              <w:pStyle w:val="TOC2"/>
              <w:spacing w:after="0"/>
              <w:ind w:hanging="240"/>
            </w:pPr>
            <w:r w:rsidRPr="000C3A43">
              <w:t>Mīklas dalītājs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TOC2"/>
              <w:spacing w:after="0"/>
            </w:pPr>
            <w:r>
              <w:t>Ar 7 rullīšiem, Pjuadas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Dekors ziedputekšņi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Dažāda lieluma un krāsas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Formas ziedu dekoriem</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Dažāda izmēra un formas ziedu gatavošanai (kallas, orhidejas, lilijas utt.)</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Formas spiedes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Formas mastikas veidošanai dekoratīvajām malām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 xml:space="preserve">Formas trafareti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icing masas uzklāšanai</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Formas pagatavoto ziedu ievietošanai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Dažāda izmēra un formas ziedu gatavošanai (kallas, orhidejas, lilijas utt.)</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 xml:space="preserve">Tortu putuplasta maketi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20-35 cm diametrā</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Rullis cukura mastikai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Dažāda izmēra</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Paliktnis modelēšanai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19,5 x 19,5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D4F46">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 xml:space="preserve">Rakstaini paklājiņi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D4F46"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dekormasas un biskvīta veidošanai </w:t>
            </w:r>
            <w:r w:rsidR="0026395C" w:rsidRPr="00E61295">
              <w:rPr>
                <w:rFonts w:ascii="Times New Roman" w:hAnsi="Times New Roman" w:cs="Times New Roman"/>
                <w:b w:val="0"/>
                <w:bCs w:val="0"/>
                <w:color w:val="auto"/>
              </w:rPr>
              <w:t>Dažāda izmēra</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Instrumentu komplekts dekoru veidošanai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Marcipānam , dekormasai</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Reljefa silikona paklājiņi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Dekormasai , biskvītam, dažāda izmēra</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29"/>
              <w:rPr>
                <w:rFonts w:ascii="Times New Roman" w:hAnsi="Times New Roman" w:cs="Times New Roman"/>
                <w:b w:val="0"/>
                <w:bCs w:val="0"/>
                <w:color w:val="auto"/>
              </w:rPr>
            </w:pPr>
            <w:r w:rsidRPr="00E61295">
              <w:rPr>
                <w:rFonts w:ascii="Times New Roman" w:hAnsi="Times New Roman" w:cs="Times New Roman"/>
                <w:b w:val="0"/>
                <w:bCs w:val="0"/>
                <w:color w:val="auto"/>
              </w:rPr>
              <w:t>Veidnes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Marcipānam un dekormasai, dažāda izmēra</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shd w:val="clear" w:color="auto" w:fill="FFFFFF"/>
              <w:ind w:left="34"/>
            </w:pPr>
            <w:r w:rsidRPr="000C3A43">
              <w:t>Ledus Dzirnavas  Profi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 xml:space="preserve">Mehāniskās </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shd w:val="clear" w:color="auto" w:fill="FFFFFF"/>
              <w:ind w:left="34"/>
            </w:pPr>
            <w:r w:rsidRPr="000C3A43">
              <w:t>Ledus trauks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1l Ǿ12 cm h 14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shd w:val="clear" w:color="auto" w:fill="FFFFFF"/>
              <w:ind w:left="34"/>
            </w:pPr>
            <w:r w:rsidRPr="000C3A43">
              <w:t xml:space="preserve">Mērglāze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Metāla 100ml</w:t>
            </w:r>
            <w:r w:rsidR="00B611F4">
              <w:t xml:space="preserve">  </w:t>
            </w:r>
            <w:r w:rsidRPr="000C3A43">
              <w:t>Metāla  25-50 ml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shd w:val="clear" w:color="auto" w:fill="FFFFFF"/>
              <w:ind w:left="34"/>
            </w:pPr>
            <w:r>
              <w:t>Š</w:t>
            </w:r>
            <w:r w:rsidRPr="000C3A43">
              <w:t>eikeris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Metāla 300ml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B611F4">
            <w:r w:rsidRPr="000C3A43">
              <w:t xml:space="preserve">Bostonas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B611F4" w:rsidP="0026395C">
            <w:r w:rsidRPr="000C3A43">
              <w:t>Šeikeris Deagostini</w:t>
            </w:r>
            <w:r>
              <w:t xml:space="preserve"> 500 ml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B611F4" w:rsidP="0026395C">
            <w:r w:rsidRPr="000C3A43">
              <w:t>Bostonas šeikara</w:t>
            </w:r>
            <w:r>
              <w:t xml:space="preserve"> glāze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B611F4" w:rsidP="0026395C">
            <w:r w:rsidRPr="000C3A43">
              <w:t>Bostonas šeikara metāla glāze ar sarkanu gumijas pārklājumu</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shd w:val="clear" w:color="auto" w:fill="FFFFFF"/>
              <w:ind w:left="67"/>
            </w:pPr>
            <w:r w:rsidRPr="000C3A43">
              <w:t>Šampanieša pudeles korķis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metāla</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shd w:val="clear" w:color="auto" w:fill="FFFFFF"/>
              <w:ind w:left="67"/>
            </w:pPr>
            <w:r w:rsidRPr="000C3A43">
              <w:t>Bāra stampiņa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 xml:space="preserve">L -24,5 cm koka </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shd w:val="clear" w:color="auto" w:fill="FFFFFF"/>
              <w:ind w:left="67"/>
            </w:pPr>
            <w:r w:rsidRPr="000C3A43">
              <w:t>Glāžu malu dekorētājs Best Choice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Plastmasa</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shd w:val="clear" w:color="auto" w:fill="FFFFFF"/>
              <w:ind w:left="72"/>
            </w:pPr>
            <w:r w:rsidRPr="000C3A43">
              <w:t xml:space="preserve">Kafijas/ tējas uzlejamais trauks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700ml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shd w:val="clear" w:color="auto" w:fill="FFFFFF"/>
              <w:ind w:left="72"/>
            </w:pPr>
            <w:r w:rsidRPr="000C3A43">
              <w:t>Pudele Flair  750 FBA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shd w:val="clear" w:color="auto" w:fill="FFFFFF"/>
            </w:pPr>
            <w:r w:rsidRPr="000C3A43">
              <w:t>Ūdens sifons SSL</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1,0l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shd w:val="clear" w:color="auto" w:fill="FFFFFF"/>
            </w:pPr>
            <w:r w:rsidRPr="000C3A43">
              <w:t>Ledus lāpstiņa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 xml:space="preserve">Metāla </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shd w:val="clear" w:color="auto" w:fill="FFFFFF"/>
              <w:ind w:left="10"/>
            </w:pPr>
            <w:r w:rsidRPr="000C3A43">
              <w:t>Alus glāze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370ml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shd w:val="clear" w:color="auto" w:fill="FFFFFF"/>
              <w:ind w:left="10"/>
            </w:pPr>
            <w:r w:rsidRPr="000C3A43">
              <w:t>Alus glāze Bavaria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shd w:val="clear" w:color="auto" w:fill="FFFFFF"/>
              <w:ind w:left="10"/>
            </w:pPr>
            <w:r w:rsidRPr="000C3A43">
              <w:t>Alus kauss Bavaria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670ml ar 0,5 iedaļu</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shd w:val="clear" w:color="auto" w:fill="FFFFFF"/>
              <w:ind w:left="34"/>
            </w:pPr>
            <w:r w:rsidRPr="000C3A43">
              <w:t>Brendija glāze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240ml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shd w:val="clear" w:color="auto" w:fill="FFFFFF"/>
              <w:ind w:left="34"/>
            </w:pPr>
            <w:r w:rsidRPr="000C3A43">
              <w:t>Panna flambēšanai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B45017" w:rsidP="0026395C">
            <w:pPr>
              <w:pStyle w:val="Alfabtiskaisrdtjs71"/>
              <w:spacing w:before="0" w:after="0" w:line="240" w:lineRule="auto"/>
              <w:ind w:left="29"/>
              <w:rPr>
                <w:rFonts w:ascii="Times New Roman" w:hAnsi="Times New Roman" w:cs="Times New Roman"/>
                <w:b w:val="0"/>
                <w:bCs w:val="0"/>
                <w:color w:val="auto"/>
              </w:rPr>
            </w:pPr>
            <w:r>
              <w:rPr>
                <w:rFonts w:ascii="Times New Roman" w:hAnsi="Times New Roman" w:cs="Times New Roman"/>
                <w:b w:val="0"/>
                <w:bCs w:val="0"/>
                <w:color w:val="auto"/>
              </w:rPr>
              <w:t>Karvinga instrumenti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DE05E0"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instrumentu komplekt</w:t>
            </w:r>
            <w:r w:rsidR="00B45017">
              <w:rPr>
                <w:rFonts w:ascii="Times New Roman" w:hAnsi="Times New Roman" w:cs="Times New Roman"/>
                <w:b w:val="0"/>
                <w:bCs w:val="0"/>
                <w:color w:val="auto"/>
              </w:rPr>
              <w:t>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B45017" w:rsidP="0026395C">
            <w:r>
              <w:t>Kompl.</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 xml:space="preserve">Salātu bļodiņas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Baltas -  Ø1 2-14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Desertu bļodiņas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Baltas -  Ø 16 -18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 xml:space="preserve">Glāzes stikla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Caurspīdīgas, sulai -  220 ml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Destilāta glāzes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Kristāla - 100 ml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Sulu krūzes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Stikla - 0,25 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Sulu krūzes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rPr>
                <w:szCs w:val="20"/>
              </w:rPr>
            </w:pPr>
            <w:r w:rsidRPr="000C3A43">
              <w:t>Stikla - 1,5 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Šķīvji - II ēdienu</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Balti  - Ø 24  cm, PEPS vai līdzīgi</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Pusdienu dakšiņas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Pusdienu naži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Šķīvis zupai</w:t>
            </w:r>
          </w:p>
        </w:tc>
        <w:tc>
          <w:tcPr>
            <w:tcW w:w="4820" w:type="dxa"/>
            <w:tcBorders>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Diametrs 23-26 cm,porcelāna</w:t>
            </w:r>
          </w:p>
        </w:tc>
        <w:tc>
          <w:tcPr>
            <w:tcW w:w="1134" w:type="dxa"/>
            <w:tcBorders>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Deserta šķīvis</w:t>
            </w:r>
          </w:p>
        </w:tc>
        <w:tc>
          <w:tcPr>
            <w:tcW w:w="4820" w:type="dxa"/>
            <w:tcBorders>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Diametrs 18cm-24 cm</w:t>
            </w:r>
          </w:p>
        </w:tc>
        <w:tc>
          <w:tcPr>
            <w:tcW w:w="1134" w:type="dxa"/>
            <w:tcBorders>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 xml:space="preserve">Tējkarotes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 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Pusdienu karotes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Deserta karotes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sudraba krāsā</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Kūku dakšiņas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sudraba krāsā - 18/19</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Silikona paliktņi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Silikona paliktnis cepšanai - 40x30 cm ( + 280 </w:t>
            </w:r>
            <w:r w:rsidRPr="00E61295">
              <w:rPr>
                <w:rFonts w:ascii="Times New Roman" w:hAnsi="Times New Roman" w:cs="Times New Roman"/>
                <w:b w:val="0"/>
                <w:bCs w:val="0"/>
                <w:color w:val="auto"/>
                <w:vertAlign w:val="superscript"/>
              </w:rPr>
              <w:t>0</w:t>
            </w:r>
            <w:r w:rsidRPr="00E61295">
              <w:rPr>
                <w:rFonts w:ascii="Times New Roman" w:hAnsi="Times New Roman" w:cs="Times New Roman"/>
                <w:b w:val="0"/>
                <w:bCs w:val="0"/>
                <w:color w:val="auto"/>
              </w:rPr>
              <w:t xml:space="preserve"> C )</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Silikona paliktņi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Silikona paliktnis cepšanai - 40x60 cm ( + 280 </w:t>
            </w:r>
            <w:r w:rsidRPr="00E61295">
              <w:rPr>
                <w:rFonts w:ascii="Times New Roman" w:hAnsi="Times New Roman" w:cs="Times New Roman"/>
                <w:b w:val="0"/>
                <w:bCs w:val="0"/>
                <w:color w:val="auto"/>
                <w:vertAlign w:val="superscript"/>
              </w:rPr>
              <w:t>0</w:t>
            </w:r>
            <w:r w:rsidRPr="00E61295">
              <w:rPr>
                <w:rFonts w:ascii="Times New Roman" w:hAnsi="Times New Roman" w:cs="Times New Roman"/>
                <w:b w:val="0"/>
                <w:bCs w:val="0"/>
                <w:color w:val="auto"/>
              </w:rPr>
              <w:t xml:space="preserve"> C )</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 xml:space="preserve">Silikona formas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Kēksu cepšanai</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Piparu dzirnaviņas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Koka vai akrila ( h 20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Sāls dzirnaviņas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Akrila ( h 20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Metāla sietiņi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Ø1 2 cm - ar plastmasas rokturi</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garšvielu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 Beramtrauki - ø 6cm , 100 ml,  ar plastmasas vāciņu, 1790-s vai līdzīgi </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garšvielu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Beramtrauki  -  ø 7cm, metāla,  ar sietu un plastmasas vāciņu, 1789- M vai līdzīgi</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beramo produktu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Ar vāku, caurspīdīgi - 200ml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beramo produktu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Ar vāku, caurspīdīgi - 500ml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beramo produktu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Ar vāku, caurspīdīgi - 1 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Trauki beramo produktu  glabāšanai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Ar vāku, caurspīdīgi - 2 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ind w:left="-11" w:firstLine="11"/>
              <w:rPr>
                <w:rFonts w:ascii="Times New Roman" w:hAnsi="Times New Roman" w:cs="Times New Roman"/>
                <w:b w:val="0"/>
                <w:bCs w:val="0"/>
                <w:color w:val="auto"/>
              </w:rPr>
            </w:pPr>
            <w:r w:rsidRPr="00E61295">
              <w:rPr>
                <w:rFonts w:ascii="Times New Roman" w:hAnsi="Times New Roman" w:cs="Times New Roman"/>
                <w:b w:val="0"/>
                <w:bCs w:val="0"/>
                <w:color w:val="auto"/>
              </w:rPr>
              <w:t>Naži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jc w:val="both"/>
              <w:rPr>
                <w:rFonts w:ascii="Times New Roman" w:hAnsi="Times New Roman" w:cs="Times New Roman"/>
                <w:b w:val="0"/>
                <w:color w:val="auto"/>
              </w:rPr>
            </w:pPr>
            <w:r w:rsidRPr="00E61295">
              <w:rPr>
                <w:rFonts w:ascii="Times New Roman" w:hAnsi="Times New Roman" w:cs="Times New Roman"/>
                <w:b w:val="0"/>
                <w:bCs w:val="0"/>
                <w:color w:val="auto"/>
              </w:rPr>
              <w:t>Dārzeņu mizošanai, metāla, ar kustīgu asmeni un metāla rokturi</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DE05E0" w:rsidRDefault="00AA6338" w:rsidP="00DE05E0">
            <w:hyperlink r:id="rId12" w:history="1">
              <w:r w:rsidR="0026395C" w:rsidRPr="00472964">
                <w:rPr>
                  <w:rStyle w:val="Hyperlink"/>
                  <w:color w:val="auto"/>
                  <w:u w:val="none"/>
                </w:rPr>
                <w:t xml:space="preserve">Filejas nazis </w:t>
              </w:r>
            </w:hyperlink>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472964" w:rsidRDefault="00AA6338" w:rsidP="0026395C">
            <w:hyperlink r:id="rId13" w:history="1">
              <w:r w:rsidR="0026395C" w:rsidRPr="00472964">
                <w:rPr>
                  <w:rStyle w:val="Hyperlink"/>
                  <w:color w:val="auto"/>
                  <w:u w:val="none"/>
                </w:rPr>
                <w:t>Ar 20cm asmeni</w:t>
              </w:r>
            </w:hyperlink>
            <w:r w:rsidR="0026395C" w:rsidRPr="00472964">
              <w:t xml:space="preserve"> </w:t>
            </w:r>
            <w:hyperlink r:id="rId14" w:history="1">
              <w:r w:rsidR="0026395C" w:rsidRPr="00472964">
                <w:rPr>
                  <w:rStyle w:val="Hyperlink"/>
                  <w:color w:val="auto"/>
                  <w:u w:val="none"/>
                </w:rPr>
                <w:t>M_vic</w:t>
              </w:r>
            </w:hyperlink>
            <w:r w:rsidR="0026395C" w:rsidRPr="00472964">
              <w:t xml:space="preserve">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Dārzeņu griezēji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jc w:val="both"/>
              <w:rPr>
                <w:rFonts w:ascii="Times New Roman" w:hAnsi="Times New Roman" w:cs="Times New Roman"/>
                <w:b w:val="0"/>
                <w:color w:val="auto"/>
              </w:rPr>
            </w:pPr>
            <w:r w:rsidRPr="00E61295">
              <w:rPr>
                <w:rFonts w:ascii="Times New Roman" w:hAnsi="Times New Roman" w:cs="Times New Roman"/>
                <w:b w:val="0"/>
                <w:bCs w:val="0"/>
                <w:color w:val="auto"/>
              </w:rPr>
              <w:t>Metāla, gofrēts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Dekornaži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jc w:val="both"/>
              <w:rPr>
                <w:rFonts w:ascii="Times New Roman" w:hAnsi="Times New Roman" w:cs="Times New Roman"/>
                <w:b w:val="0"/>
                <w:color w:val="auto"/>
              </w:rPr>
            </w:pPr>
            <w:r w:rsidRPr="00E61295">
              <w:rPr>
                <w:rFonts w:ascii="Times New Roman" w:hAnsi="Times New Roman" w:cs="Times New Roman"/>
                <w:b w:val="0"/>
                <w:bCs w:val="0"/>
                <w:color w:val="auto"/>
              </w:rPr>
              <w:t>Augļu un dārzeņu dekoratīvai griešanai</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Dekornaži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jc w:val="both"/>
              <w:rPr>
                <w:rFonts w:ascii="Times New Roman" w:hAnsi="Times New Roman" w:cs="Times New Roman"/>
                <w:b w:val="0"/>
                <w:bCs w:val="0"/>
                <w:color w:val="auto"/>
              </w:rPr>
            </w:pPr>
            <w:r>
              <w:rPr>
                <w:rFonts w:ascii="Times New Roman" w:hAnsi="Times New Roman" w:cs="Times New Roman"/>
                <w:b w:val="0"/>
                <w:bCs w:val="0"/>
                <w:color w:val="auto"/>
              </w:rPr>
              <w:t>Dekorēšanai, komplekts bumbiņu veidošanai</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komplekts</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Mērču karotes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jc w:val="both"/>
              <w:rPr>
                <w:rFonts w:ascii="Times New Roman" w:hAnsi="Times New Roman" w:cs="Times New Roman"/>
                <w:b w:val="0"/>
                <w:color w:val="auto"/>
              </w:rPr>
            </w:pPr>
            <w:r w:rsidRPr="00E61295">
              <w:rPr>
                <w:rFonts w:ascii="Times New Roman" w:hAnsi="Times New Roman" w:cs="Times New Roman"/>
                <w:b w:val="0"/>
                <w:bCs w:val="0"/>
                <w:color w:val="auto"/>
              </w:rPr>
              <w:t>Metāla, 75 g</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Apelsīnu mizotāji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L-17,5cm, APS</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Cepeša speķa adatas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19cm, 12672270</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Cepeša adatas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20cm, 7,7343</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Pincete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181/300</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Citronu spiede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00510/00</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Mīklas ruļļi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Koka, 40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Kausi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Plastmasas - 50 ml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Lāpstiņas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Pr>
                <w:rFonts w:ascii="Times New Roman" w:hAnsi="Times New Roman" w:cs="Times New Roman"/>
                <w:b w:val="0"/>
                <w:bCs w:val="0"/>
                <w:color w:val="auto"/>
              </w:rPr>
              <w:t xml:space="preserve">Koka vai plastmasas – 4-5 </w:t>
            </w:r>
            <w:r w:rsidRPr="00E61295">
              <w:rPr>
                <w:rFonts w:ascii="Times New Roman" w:hAnsi="Times New Roman" w:cs="Times New Roman"/>
                <w:b w:val="0"/>
                <w:bCs w:val="0"/>
                <w:color w:val="auto"/>
              </w:rPr>
              <w:t>x20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Plastmasas bļodas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Apaļas - 20 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Plastmasas bļodas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Apaļas -0.7; 1.5 l, plasmasas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Pannas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Ar nepiedegošu pārklājumu - Ø 20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Pannu vāki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Ø 20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Pannas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Čuguna, pankūku - Ø 23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Pannas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Pankūku - Ø 23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Pannas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Mērču- Ø 10/12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Pannas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Čuguna - Ø 32 cm</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Virtuves termometri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 xml:space="preserve">Elektroniskie, temperatūras noteikšanai produktu iekšpusē, -10 + 200 </w:t>
            </w:r>
            <w:r w:rsidRPr="00E61295">
              <w:rPr>
                <w:rFonts w:ascii="Times New Roman" w:hAnsi="Times New Roman" w:cs="Times New Roman"/>
                <w:b w:val="0"/>
                <w:bCs w:val="0"/>
                <w:color w:val="auto"/>
                <w:vertAlign w:val="superscript"/>
              </w:rPr>
              <w:t>0</w:t>
            </w:r>
            <w:r w:rsidRPr="00E61295">
              <w:rPr>
                <w:rFonts w:ascii="Times New Roman" w:hAnsi="Times New Roman" w:cs="Times New Roman"/>
                <w:b w:val="0"/>
                <w:bCs w:val="0"/>
                <w:color w:val="auto"/>
              </w:rPr>
              <w:t xml:space="preserve"> C</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Sifons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Metāla,  PROFI - 0,5 l, n/t</w:t>
            </w:r>
            <w:r>
              <w:rPr>
                <w:rFonts w:ascii="Times New Roman" w:hAnsi="Times New Roman" w:cs="Times New Roman"/>
                <w:b w:val="0"/>
                <w:bCs w:val="0"/>
                <w:color w:val="auto"/>
              </w:rPr>
              <w:t>,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Sifons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Mini Easy Whip 0.25 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Sifona baloniņi</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Komplekts – 24 gab</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Karamelizētājs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n/t</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Ledus standziņas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n/t, sudraba krāsā</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 xml:space="preserve">Blenderis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Blenderis-krūze, tilpums 1,3-1,5 litri, HBB908-CE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Blenderis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Pr>
                <w:rFonts w:ascii="Times New Roman" w:hAnsi="Times New Roman" w:cs="Times New Roman"/>
                <w:b w:val="0"/>
                <w:bCs w:val="0"/>
                <w:color w:val="auto"/>
              </w:rPr>
              <w:t>HBE 600 CE,Hamilton-Beach,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bCs w:val="0"/>
                <w:color w:val="auto"/>
              </w:rPr>
            </w:pPr>
            <w:r w:rsidRPr="00E61295">
              <w:rPr>
                <w:rFonts w:ascii="Times New Roman" w:hAnsi="Times New Roman" w:cs="Times New Roman"/>
                <w:b w:val="0"/>
                <w:bCs w:val="0"/>
                <w:color w:val="auto"/>
              </w:rPr>
              <w:t>Nažu asināmais</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rPr>
                <w:rFonts w:ascii="Times New Roman" w:hAnsi="Times New Roman" w:cs="Times New Roman"/>
                <w:b w:val="0"/>
                <w:color w:val="auto"/>
              </w:rPr>
            </w:pPr>
            <w:r w:rsidRPr="00E61295">
              <w:rPr>
                <w:rFonts w:ascii="Times New Roman" w:hAnsi="Times New Roman" w:cs="Times New Roman"/>
                <w:b w:val="0"/>
                <w:bCs w:val="0"/>
                <w:color w:val="auto"/>
              </w:rPr>
              <w:t>RUBICUT vai līdzīgs</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jc w:val="both"/>
              <w:rPr>
                <w:rFonts w:ascii="Times New Roman" w:hAnsi="Times New Roman" w:cs="Times New Roman"/>
                <w:b w:val="0"/>
                <w:bCs w:val="0"/>
                <w:color w:val="auto"/>
              </w:rPr>
            </w:pPr>
            <w:r w:rsidRPr="00E61295">
              <w:rPr>
                <w:rFonts w:ascii="Times New Roman" w:hAnsi="Times New Roman" w:cs="Times New Roman"/>
                <w:b w:val="0"/>
                <w:bCs w:val="0"/>
                <w:color w:val="auto"/>
              </w:rPr>
              <w:t>Krūze</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jc w:val="both"/>
              <w:rPr>
                <w:rFonts w:ascii="Times New Roman" w:hAnsi="Times New Roman" w:cs="Times New Roman"/>
                <w:b w:val="0"/>
                <w:bCs w:val="0"/>
                <w:color w:val="auto"/>
              </w:rPr>
            </w:pPr>
            <w:r w:rsidRPr="00E61295">
              <w:rPr>
                <w:rFonts w:ascii="Times New Roman" w:hAnsi="Times New Roman" w:cs="Times New Roman"/>
                <w:b w:val="0"/>
                <w:bCs w:val="0"/>
                <w:color w:val="auto"/>
              </w:rPr>
              <w:t xml:space="preserve">Stikla, uz kājas, tējai </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jc w:val="both"/>
              <w:rPr>
                <w:rFonts w:ascii="Times New Roman" w:hAnsi="Times New Roman" w:cs="Times New Roman"/>
                <w:b w:val="0"/>
                <w:bCs w:val="0"/>
                <w:color w:val="auto"/>
              </w:rPr>
            </w:pPr>
            <w:r w:rsidRPr="00E61295">
              <w:rPr>
                <w:rFonts w:ascii="Times New Roman" w:hAnsi="Times New Roman" w:cs="Times New Roman"/>
                <w:b w:val="0"/>
                <w:bCs w:val="0"/>
                <w:color w:val="auto"/>
              </w:rPr>
              <w:t>Kanna</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jc w:val="both"/>
              <w:rPr>
                <w:rFonts w:ascii="Times New Roman" w:hAnsi="Times New Roman" w:cs="Times New Roman"/>
                <w:b w:val="0"/>
                <w:bCs w:val="0"/>
                <w:color w:val="auto"/>
              </w:rPr>
            </w:pPr>
            <w:r w:rsidRPr="00E61295">
              <w:rPr>
                <w:rFonts w:ascii="Times New Roman" w:hAnsi="Times New Roman" w:cs="Times New Roman"/>
                <w:b w:val="0"/>
                <w:bCs w:val="0"/>
                <w:color w:val="auto"/>
              </w:rPr>
              <w:t>N/t, 0,5-1,0 l, piena putošanai</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jc w:val="both"/>
              <w:rPr>
                <w:rFonts w:ascii="Times New Roman" w:hAnsi="Times New Roman" w:cs="Times New Roman"/>
                <w:b w:val="0"/>
                <w:bCs w:val="0"/>
                <w:color w:val="auto"/>
              </w:rPr>
            </w:pPr>
            <w:r w:rsidRPr="00E61295">
              <w:rPr>
                <w:rFonts w:ascii="Times New Roman" w:hAnsi="Times New Roman" w:cs="Times New Roman"/>
                <w:b w:val="0"/>
                <w:bCs w:val="0"/>
                <w:color w:val="auto"/>
              </w:rPr>
              <w:t xml:space="preserve">Kauss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E61295" w:rsidRDefault="0026395C" w:rsidP="0026395C">
            <w:pPr>
              <w:pStyle w:val="Alfabtiskaisrdtjs71"/>
              <w:spacing w:before="0" w:after="0" w:line="240" w:lineRule="auto"/>
              <w:jc w:val="both"/>
              <w:rPr>
                <w:rFonts w:ascii="Times New Roman" w:hAnsi="Times New Roman" w:cs="Times New Roman"/>
                <w:b w:val="0"/>
                <w:color w:val="auto"/>
              </w:rPr>
            </w:pPr>
            <w:r w:rsidRPr="00E61295">
              <w:rPr>
                <w:rFonts w:ascii="Times New Roman" w:hAnsi="Times New Roman" w:cs="Times New Roman"/>
                <w:b w:val="0"/>
                <w:bCs w:val="0"/>
                <w:color w:val="auto"/>
              </w:rPr>
              <w:t>Plastmasas 75-100 ml</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114693" w:rsidRDefault="00AA6338" w:rsidP="0026395C">
            <w:hyperlink r:id="rId15" w:history="1">
              <w:r w:rsidR="0026395C" w:rsidRPr="00114693">
                <w:rPr>
                  <w:rStyle w:val="Hyperlink"/>
                  <w:color w:val="auto"/>
                  <w:u w:val="none"/>
                </w:rPr>
                <w:t>Aukla cepetim</w:t>
              </w:r>
            </w:hyperlink>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552EBE" w:rsidRDefault="00AA6338" w:rsidP="0026395C">
            <w:pPr>
              <w:pStyle w:val="Alfabtiskaisrdtjs71"/>
              <w:spacing w:before="0" w:after="0" w:line="240" w:lineRule="auto"/>
              <w:rPr>
                <w:rFonts w:ascii="Times New Roman" w:hAnsi="Times New Roman" w:cs="Times New Roman"/>
                <w:b w:val="0"/>
                <w:color w:val="auto"/>
              </w:rPr>
            </w:pPr>
            <w:hyperlink r:id="rId16" w:history="1">
              <w:r w:rsidR="0026395C" w:rsidRPr="00552EBE">
                <w:rPr>
                  <w:rStyle w:val="Hyperlink"/>
                  <w:rFonts w:ascii="Times New Roman" w:hAnsi="Times New Roman"/>
                  <w:b w:val="0"/>
                  <w:bCs w:val="0"/>
                  <w:color w:val="auto"/>
                </w:rPr>
                <w:t>60m</w:t>
              </w:r>
            </w:hyperlink>
            <w:r w:rsidR="0026395C" w:rsidRPr="00552EBE">
              <w:rPr>
                <w:rFonts w:ascii="Times New Roman" w:hAnsi="Times New Roman" w:cs="Times New Roman"/>
                <w:b w:val="0"/>
                <w:bCs w:val="0"/>
                <w:color w:val="auto"/>
              </w:rPr>
              <w:t xml:space="preserve"> </w:t>
            </w:r>
            <w:hyperlink r:id="rId17" w:history="1">
              <w:r w:rsidR="0026395C" w:rsidRPr="00552EBE">
                <w:rPr>
                  <w:rStyle w:val="Hyperlink"/>
                  <w:rFonts w:ascii="Times New Roman" w:hAnsi="Times New Roman"/>
                  <w:b w:val="0"/>
                  <w:bCs w:val="0"/>
                  <w:color w:val="auto"/>
                </w:rPr>
                <w:t>Westmark</w:t>
              </w:r>
            </w:hyperlink>
            <w:r w:rsidR="0026395C" w:rsidRPr="00552EBE">
              <w:rPr>
                <w:rFonts w:ascii="Times New Roman" w:hAnsi="Times New Roman" w:cs="Times New Roman"/>
                <w:b w:val="0"/>
                <w:bCs w:val="0"/>
                <w:color w:val="auto"/>
              </w:rPr>
              <w:t xml:space="preserve"> 15232270 vai līdzīga</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top w:val="single" w:sz="4" w:space="0" w:color="000000"/>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rsidR="0026395C" w:rsidRPr="00114693" w:rsidRDefault="00AA6338" w:rsidP="0026395C">
            <w:hyperlink r:id="rId18" w:history="1">
              <w:r w:rsidR="0026395C" w:rsidRPr="00114693">
                <w:rPr>
                  <w:rStyle w:val="Hyperlink"/>
                  <w:color w:val="auto"/>
                  <w:u w:val="none"/>
                </w:rPr>
                <w:t xml:space="preserve">Diegs pārtikai </w:t>
              </w:r>
            </w:hyperlink>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6395C" w:rsidRPr="00114693" w:rsidRDefault="00AA6338" w:rsidP="0026395C">
            <w:hyperlink r:id="rId19" w:history="1">
              <w:r w:rsidR="0026395C" w:rsidRPr="00114693">
                <w:rPr>
                  <w:rStyle w:val="Hyperlink"/>
                  <w:color w:val="auto"/>
                  <w:u w:val="none"/>
                </w:rPr>
                <w:t xml:space="preserve"> POLY 100g spole</w:t>
              </w:r>
            </w:hyperlink>
            <w:r w:rsidR="0026395C" w:rsidRPr="00114693">
              <w:t xml:space="preserve"> </w:t>
            </w:r>
            <w:hyperlink r:id="rId20" w:history="1">
              <w:r w:rsidR="0026395C" w:rsidRPr="00114693">
                <w:rPr>
                  <w:rStyle w:val="Hyperlink"/>
                  <w:color w:val="auto"/>
                  <w:u w:val="none"/>
                </w:rPr>
                <w:t>Matfer</w:t>
              </w:r>
            </w:hyperlink>
            <w:r w:rsidR="0026395C" w:rsidRPr="00114693">
              <w:t xml:space="preserve"> vai līdzīga</w:t>
            </w:r>
          </w:p>
        </w:tc>
        <w:tc>
          <w:tcPr>
            <w:tcW w:w="1134" w:type="dxa"/>
            <w:tcBorders>
              <w:top w:val="single" w:sz="4" w:space="0" w:color="000000"/>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Šampanieša spainītis ar statīvu</w:t>
            </w:r>
          </w:p>
        </w:tc>
        <w:tc>
          <w:tcPr>
            <w:tcW w:w="4820" w:type="dxa"/>
            <w:tcBorders>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 xml:space="preserve">Nerūsējošā tērauda </w:t>
            </w:r>
          </w:p>
        </w:tc>
        <w:tc>
          <w:tcPr>
            <w:tcW w:w="1134" w:type="dxa"/>
            <w:tcBorders>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Dispensers dzērieniem 6 l</w:t>
            </w:r>
          </w:p>
        </w:tc>
        <w:tc>
          <w:tcPr>
            <w:tcW w:w="4820" w:type="dxa"/>
            <w:tcBorders>
              <w:left w:val="single" w:sz="4" w:space="0" w:color="000000"/>
              <w:bottom w:val="single" w:sz="4" w:space="0" w:color="000000"/>
              <w:right w:val="single" w:sz="4" w:space="0" w:color="000000"/>
            </w:tcBorders>
            <w:shd w:val="clear" w:color="auto" w:fill="auto"/>
          </w:tcPr>
          <w:p w:rsidR="0026395C" w:rsidRPr="000C3A43" w:rsidRDefault="0026395C" w:rsidP="0026395C"/>
        </w:tc>
        <w:tc>
          <w:tcPr>
            <w:tcW w:w="1134" w:type="dxa"/>
            <w:tcBorders>
              <w:left w:val="single" w:sz="4" w:space="0" w:color="000000"/>
              <w:bottom w:val="single" w:sz="4" w:space="0" w:color="000000"/>
              <w:right w:val="single" w:sz="4" w:space="0" w:color="000000"/>
            </w:tcBorders>
          </w:tcPr>
          <w:p w:rsidR="0026395C" w:rsidRPr="000C3A43" w:rsidRDefault="0026395C" w:rsidP="0026395C">
            <w:r w:rsidRPr="000C3A43">
              <w:t>gab</w:t>
            </w:r>
          </w:p>
        </w:tc>
      </w:tr>
      <w:tr w:rsidR="0026395C" w:rsidRPr="000C3A43" w:rsidTr="005801A3">
        <w:tc>
          <w:tcPr>
            <w:tcW w:w="1101" w:type="dxa"/>
            <w:tcBorders>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26395C" w:rsidRPr="000C3A43" w:rsidRDefault="0026395C" w:rsidP="0026395C">
            <w:r>
              <w:t>Virtuves šķēres</w:t>
            </w:r>
          </w:p>
        </w:tc>
        <w:tc>
          <w:tcPr>
            <w:tcW w:w="4820" w:type="dxa"/>
            <w:tcBorders>
              <w:left w:val="single" w:sz="4" w:space="0" w:color="000000"/>
              <w:bottom w:val="single" w:sz="4" w:space="0" w:color="000000"/>
              <w:right w:val="single" w:sz="4" w:space="0" w:color="000000"/>
            </w:tcBorders>
            <w:shd w:val="clear" w:color="auto" w:fill="auto"/>
          </w:tcPr>
          <w:p w:rsidR="0026395C" w:rsidRPr="000C3A43" w:rsidRDefault="0026395C" w:rsidP="0026395C">
            <w:r>
              <w:t>20 cm Fojados vai līdzīgas</w:t>
            </w:r>
          </w:p>
        </w:tc>
        <w:tc>
          <w:tcPr>
            <w:tcW w:w="1134" w:type="dxa"/>
            <w:tcBorders>
              <w:left w:val="single" w:sz="4" w:space="0" w:color="000000"/>
              <w:bottom w:val="single" w:sz="4" w:space="0" w:color="000000"/>
              <w:right w:val="single" w:sz="4" w:space="0" w:color="000000"/>
            </w:tcBorders>
          </w:tcPr>
          <w:p w:rsidR="0026395C" w:rsidRPr="000C3A43" w:rsidRDefault="0026395C" w:rsidP="0026395C">
            <w:r>
              <w:t>gab</w:t>
            </w:r>
          </w:p>
        </w:tc>
      </w:tr>
      <w:tr w:rsidR="0026395C" w:rsidRPr="000C3A43" w:rsidTr="005801A3">
        <w:tc>
          <w:tcPr>
            <w:tcW w:w="1101" w:type="dxa"/>
            <w:tcBorders>
              <w:left w:val="single" w:sz="4" w:space="0" w:color="000000"/>
              <w:bottom w:val="single" w:sz="4" w:space="0" w:color="000000"/>
              <w:right w:val="single" w:sz="4" w:space="0" w:color="000000"/>
            </w:tcBorders>
            <w:shd w:val="clear" w:color="auto" w:fill="auto"/>
          </w:tcPr>
          <w:p w:rsidR="0026395C" w:rsidRPr="000C3A43" w:rsidRDefault="0026395C" w:rsidP="0026395C">
            <w:pPr>
              <w:pStyle w:val="ListParagraph"/>
              <w:numPr>
                <w:ilvl w:val="0"/>
                <w:numId w:val="40"/>
              </w:numPr>
              <w:suppressAutoHyphens/>
              <w:spacing w:after="0" w:line="240" w:lineRule="auto"/>
              <w:contextualSpacing/>
            </w:pPr>
          </w:p>
        </w:tc>
        <w:tc>
          <w:tcPr>
            <w:tcW w:w="2551" w:type="dxa"/>
            <w:tcBorders>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 xml:space="preserve">Putojamā slotiņa  kafijai </w:t>
            </w:r>
          </w:p>
        </w:tc>
        <w:tc>
          <w:tcPr>
            <w:tcW w:w="4820" w:type="dxa"/>
            <w:tcBorders>
              <w:left w:val="single" w:sz="4" w:space="0" w:color="000000"/>
              <w:bottom w:val="single" w:sz="4" w:space="0" w:color="000000"/>
              <w:right w:val="single" w:sz="4" w:space="0" w:color="000000"/>
            </w:tcBorders>
            <w:shd w:val="clear" w:color="auto" w:fill="auto"/>
          </w:tcPr>
          <w:p w:rsidR="0026395C" w:rsidRPr="000C3A43" w:rsidRDefault="0026395C" w:rsidP="0026395C">
            <w:r w:rsidRPr="000C3A43">
              <w:t>Nerūsējošā tērauda</w:t>
            </w:r>
          </w:p>
        </w:tc>
        <w:tc>
          <w:tcPr>
            <w:tcW w:w="1134" w:type="dxa"/>
            <w:tcBorders>
              <w:left w:val="single" w:sz="4" w:space="0" w:color="000000"/>
              <w:bottom w:val="single" w:sz="4" w:space="0" w:color="000000"/>
              <w:right w:val="single" w:sz="4" w:space="0" w:color="000000"/>
            </w:tcBorders>
          </w:tcPr>
          <w:p w:rsidR="0026395C" w:rsidRPr="000C3A43" w:rsidRDefault="0026395C" w:rsidP="0026395C">
            <w:r w:rsidRPr="000C3A43">
              <w:t>gab</w:t>
            </w:r>
          </w:p>
        </w:tc>
      </w:tr>
    </w:tbl>
    <w:p w:rsidR="00B45017" w:rsidRDefault="00B45017" w:rsidP="00DE05E0">
      <w:pPr>
        <w:tabs>
          <w:tab w:val="left" w:pos="319"/>
        </w:tabs>
        <w:jc w:val="right"/>
        <w:rPr>
          <w:b/>
        </w:rPr>
      </w:pPr>
    </w:p>
    <w:p w:rsidR="00B45017" w:rsidRDefault="00B45017"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510833" w:rsidRDefault="00510833" w:rsidP="00DE05E0">
      <w:pPr>
        <w:tabs>
          <w:tab w:val="left" w:pos="319"/>
        </w:tabs>
        <w:jc w:val="right"/>
        <w:rPr>
          <w:b/>
        </w:rPr>
      </w:pPr>
    </w:p>
    <w:p w:rsidR="0040535E" w:rsidRDefault="0040535E" w:rsidP="00510833">
      <w:pPr>
        <w:tabs>
          <w:tab w:val="left" w:pos="319"/>
        </w:tabs>
        <w:jc w:val="right"/>
        <w:rPr>
          <w:b/>
        </w:rPr>
      </w:pPr>
    </w:p>
    <w:p w:rsidR="0040535E" w:rsidRDefault="0040535E" w:rsidP="00510833">
      <w:pPr>
        <w:tabs>
          <w:tab w:val="left" w:pos="319"/>
        </w:tabs>
        <w:jc w:val="right"/>
        <w:rPr>
          <w:b/>
        </w:rPr>
      </w:pPr>
    </w:p>
    <w:p w:rsidR="00510833" w:rsidRPr="0054743B" w:rsidRDefault="00510833" w:rsidP="00510833">
      <w:pPr>
        <w:tabs>
          <w:tab w:val="left" w:pos="319"/>
        </w:tabs>
        <w:jc w:val="right"/>
        <w:rPr>
          <w:b/>
        </w:rPr>
      </w:pPr>
      <w:r>
        <w:rPr>
          <w:b/>
        </w:rPr>
        <w:t>Pielikums Nr.2</w:t>
      </w:r>
    </w:p>
    <w:p w:rsidR="00510833" w:rsidRDefault="00510833" w:rsidP="00510833">
      <w:pPr>
        <w:pStyle w:val="Footer"/>
        <w:tabs>
          <w:tab w:val="clear" w:pos="4153"/>
          <w:tab w:val="clear" w:pos="8306"/>
        </w:tabs>
        <w:jc w:val="right"/>
        <w:rPr>
          <w:bCs/>
          <w:sz w:val="20"/>
          <w:szCs w:val="20"/>
          <w:lang w:val="lv-LV"/>
        </w:rPr>
      </w:pPr>
      <w:r>
        <w:rPr>
          <w:bCs/>
          <w:sz w:val="20"/>
          <w:szCs w:val="20"/>
          <w:lang w:val="lv-LV"/>
        </w:rPr>
        <w:t>Iepirkuma ID Nr. KTTT 2015</w:t>
      </w:r>
      <w:r w:rsidRPr="004C0756">
        <w:rPr>
          <w:bCs/>
          <w:sz w:val="20"/>
          <w:szCs w:val="20"/>
          <w:lang w:val="lv-LV"/>
        </w:rPr>
        <w:t>/</w:t>
      </w:r>
      <w:r>
        <w:rPr>
          <w:bCs/>
          <w:sz w:val="20"/>
          <w:szCs w:val="20"/>
          <w:lang w:val="lv-LV"/>
        </w:rPr>
        <w:t>1,</w:t>
      </w:r>
    </w:p>
    <w:p w:rsidR="00510833" w:rsidRPr="004C0756" w:rsidRDefault="00510833" w:rsidP="00510833">
      <w:pPr>
        <w:pStyle w:val="Footer"/>
        <w:tabs>
          <w:tab w:val="clear" w:pos="4153"/>
          <w:tab w:val="clear" w:pos="8306"/>
        </w:tabs>
        <w:jc w:val="right"/>
        <w:rPr>
          <w:bCs/>
          <w:sz w:val="20"/>
          <w:szCs w:val="20"/>
          <w:lang w:val="lv-LV"/>
        </w:rPr>
      </w:pPr>
      <w:r w:rsidRPr="004C0756">
        <w:rPr>
          <w:bCs/>
          <w:sz w:val="20"/>
          <w:szCs w:val="20"/>
          <w:lang w:val="lv-LV"/>
        </w:rPr>
        <w:t xml:space="preserve"> NOLIKUMAM</w:t>
      </w:r>
    </w:p>
    <w:p w:rsidR="00510833" w:rsidRPr="004C0756" w:rsidRDefault="00510833" w:rsidP="00510833">
      <w:pPr>
        <w:rPr>
          <w:color w:val="FF0000"/>
          <w:sz w:val="20"/>
          <w:szCs w:val="20"/>
        </w:rPr>
      </w:pPr>
    </w:p>
    <w:p w:rsidR="00510833" w:rsidRPr="00696990" w:rsidRDefault="00510833" w:rsidP="00510833">
      <w:pPr>
        <w:pStyle w:val="NoSpacing"/>
        <w:rPr>
          <w:rFonts w:ascii="Times New Roman" w:hAnsi="Times New Roman"/>
          <w:i/>
          <w:shd w:val="clear" w:color="auto" w:fill="E0E0E0"/>
        </w:rPr>
      </w:pPr>
      <w:r w:rsidRPr="00696990">
        <w:rPr>
          <w:rFonts w:ascii="Times New Roman" w:hAnsi="Times New Roman"/>
          <w:i/>
          <w:shd w:val="clear" w:color="auto" w:fill="E0E0E0"/>
        </w:rPr>
        <w:t>AIZPILDA PRETENDENTS UN NOFORMĒ UZ SAVAS VEIDLAPA</w:t>
      </w:r>
      <w:r>
        <w:rPr>
          <w:rFonts w:ascii="Times New Roman" w:hAnsi="Times New Roman"/>
          <w:i/>
          <w:shd w:val="clear" w:color="auto" w:fill="E0E0E0"/>
        </w:rPr>
        <w:t>S</w:t>
      </w:r>
    </w:p>
    <w:p w:rsidR="00510833" w:rsidRPr="004B348E" w:rsidRDefault="00510833" w:rsidP="00510833"/>
    <w:p w:rsidR="00510833" w:rsidRPr="00510833" w:rsidRDefault="00510833" w:rsidP="00510833">
      <w:pPr>
        <w:autoSpaceDE w:val="0"/>
        <w:autoSpaceDN w:val="0"/>
        <w:adjustRightInd w:val="0"/>
        <w:rPr>
          <w:b/>
          <w:bCs/>
        </w:rPr>
      </w:pPr>
      <w:r w:rsidRPr="009B340C">
        <w:rPr>
          <w:b/>
        </w:rPr>
        <w:t>Pieteikums dalībai iepirkumā „</w:t>
      </w:r>
      <w:r w:rsidR="009B340C" w:rsidRPr="009B340C">
        <w:rPr>
          <w:b/>
          <w:bCs/>
        </w:rPr>
        <w:t xml:space="preserve">Remonta, uzturēšanas materiāli un saimniecības preces. Saimniecības preču iegāde profesionālās izglītības programmu „Ēdināšanas pakalpojumi”, „Restorānu pakalpojumi” un ”Viesnīcu pakalpojumi” īstenošanai PIKC </w:t>
      </w:r>
      <w:r w:rsidR="009B340C" w:rsidRPr="009B340C">
        <w:rPr>
          <w:b/>
        </w:rPr>
        <w:t xml:space="preserve">„Kuldīgas </w:t>
      </w:r>
      <w:r w:rsidR="009B340C" w:rsidRPr="009B340C">
        <w:rPr>
          <w:b/>
          <w:bCs/>
        </w:rPr>
        <w:t>Tehnoloģiju</w:t>
      </w:r>
      <w:r w:rsidR="009B340C" w:rsidRPr="009B340C">
        <w:rPr>
          <w:b/>
        </w:rPr>
        <w:t xml:space="preserve"> un tūrisma tehnikums”</w:t>
      </w:r>
      <w:r w:rsidRPr="009B340C">
        <w:rPr>
          <w:b/>
        </w:rPr>
        <w:t>”,</w:t>
      </w:r>
      <w:r w:rsidRPr="00510833">
        <w:rPr>
          <w:b/>
          <w:sz w:val="22"/>
          <w:szCs w:val="22"/>
        </w:rPr>
        <w:t xml:space="preserve"> iepirkuma identifikācijas Nr. KTTT</w:t>
      </w:r>
      <w:r>
        <w:rPr>
          <w:b/>
          <w:bCs/>
          <w:sz w:val="22"/>
          <w:szCs w:val="22"/>
        </w:rPr>
        <w:t xml:space="preserve"> 2015</w:t>
      </w:r>
      <w:r w:rsidRPr="00510833">
        <w:rPr>
          <w:b/>
          <w:bCs/>
          <w:sz w:val="22"/>
          <w:szCs w:val="22"/>
        </w:rPr>
        <w:t>/1</w:t>
      </w:r>
    </w:p>
    <w:p w:rsidR="00510833" w:rsidRPr="005A3720" w:rsidRDefault="00510833" w:rsidP="00510833">
      <w:pPr>
        <w:shd w:val="clear" w:color="auto" w:fill="FFFFFF"/>
        <w:jc w:val="both"/>
        <w:rPr>
          <w:b/>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754"/>
        <w:gridCol w:w="209"/>
        <w:gridCol w:w="2667"/>
        <w:gridCol w:w="560"/>
        <w:gridCol w:w="346"/>
        <w:gridCol w:w="2560"/>
        <w:gridCol w:w="37"/>
      </w:tblGrid>
      <w:tr w:rsidR="00510833" w:rsidRPr="00C26198" w:rsidTr="00B91F57">
        <w:tc>
          <w:tcPr>
            <w:tcW w:w="2943" w:type="dxa"/>
            <w:gridSpan w:val="2"/>
            <w:tcBorders>
              <w:top w:val="nil"/>
              <w:left w:val="nil"/>
              <w:bottom w:val="single" w:sz="4" w:space="0" w:color="auto"/>
              <w:right w:val="nil"/>
            </w:tcBorders>
          </w:tcPr>
          <w:p w:rsidR="00510833" w:rsidRPr="00C26198" w:rsidRDefault="00510833" w:rsidP="00B91F57"/>
        </w:tc>
        <w:tc>
          <w:tcPr>
            <w:tcW w:w="3436" w:type="dxa"/>
            <w:gridSpan w:val="3"/>
            <w:tcBorders>
              <w:top w:val="nil"/>
              <w:left w:val="nil"/>
              <w:bottom w:val="nil"/>
              <w:right w:val="nil"/>
            </w:tcBorders>
          </w:tcPr>
          <w:p w:rsidR="00510833" w:rsidRPr="00C26198" w:rsidRDefault="00510833" w:rsidP="00B91F57"/>
        </w:tc>
        <w:tc>
          <w:tcPr>
            <w:tcW w:w="2943" w:type="dxa"/>
            <w:gridSpan w:val="3"/>
            <w:tcBorders>
              <w:top w:val="nil"/>
              <w:left w:val="nil"/>
              <w:bottom w:val="single" w:sz="4" w:space="0" w:color="auto"/>
              <w:right w:val="nil"/>
            </w:tcBorders>
          </w:tcPr>
          <w:p w:rsidR="00510833" w:rsidRPr="00C26198" w:rsidRDefault="00510833" w:rsidP="00B91F57">
            <w:pPr>
              <w:ind w:left="-5"/>
            </w:pPr>
          </w:p>
        </w:tc>
      </w:tr>
      <w:tr w:rsidR="00510833" w:rsidRPr="00C26198" w:rsidTr="00B91F57">
        <w:tc>
          <w:tcPr>
            <w:tcW w:w="2943" w:type="dxa"/>
            <w:gridSpan w:val="2"/>
            <w:tcBorders>
              <w:top w:val="single" w:sz="4" w:space="0" w:color="auto"/>
              <w:left w:val="nil"/>
              <w:bottom w:val="nil"/>
              <w:right w:val="nil"/>
            </w:tcBorders>
          </w:tcPr>
          <w:p w:rsidR="00510833" w:rsidRPr="00C26198" w:rsidRDefault="00510833" w:rsidP="00B91F57">
            <w:pPr>
              <w:jc w:val="center"/>
            </w:pPr>
            <w:r w:rsidRPr="00C26198">
              <w:rPr>
                <w:sz w:val="22"/>
                <w:szCs w:val="22"/>
              </w:rPr>
              <w:t>sastādīšanas vieta</w:t>
            </w:r>
          </w:p>
        </w:tc>
        <w:tc>
          <w:tcPr>
            <w:tcW w:w="3436" w:type="dxa"/>
            <w:gridSpan w:val="3"/>
            <w:tcBorders>
              <w:top w:val="nil"/>
              <w:left w:val="nil"/>
              <w:bottom w:val="nil"/>
              <w:right w:val="nil"/>
            </w:tcBorders>
          </w:tcPr>
          <w:p w:rsidR="00510833" w:rsidRPr="00C26198" w:rsidRDefault="00510833" w:rsidP="00B91F57"/>
        </w:tc>
        <w:tc>
          <w:tcPr>
            <w:tcW w:w="2943" w:type="dxa"/>
            <w:gridSpan w:val="3"/>
            <w:tcBorders>
              <w:top w:val="single" w:sz="4" w:space="0" w:color="auto"/>
              <w:left w:val="nil"/>
              <w:bottom w:val="nil"/>
              <w:right w:val="nil"/>
            </w:tcBorders>
          </w:tcPr>
          <w:p w:rsidR="00510833" w:rsidRPr="00C26198" w:rsidRDefault="00510833" w:rsidP="00B91F57">
            <w:pPr>
              <w:jc w:val="center"/>
            </w:pPr>
            <w:r w:rsidRPr="00C26198">
              <w:rPr>
                <w:sz w:val="22"/>
                <w:szCs w:val="22"/>
              </w:rPr>
              <w:t>datums</w:t>
            </w:r>
          </w:p>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510833" w:rsidRPr="00C26198" w:rsidRDefault="00510833" w:rsidP="00B91F57">
            <w:pPr>
              <w:pStyle w:val="Heading7"/>
              <w:spacing w:before="0"/>
              <w:rPr>
                <w:b/>
              </w:rPr>
            </w:pPr>
            <w:r w:rsidRPr="00C26198">
              <w:rPr>
                <w:b/>
                <w:sz w:val="22"/>
                <w:szCs w:val="22"/>
              </w:rPr>
              <w:t>Informācija par pretendentu</w:t>
            </w:r>
          </w:p>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Borders>
              <w:top w:val="single" w:sz="4" w:space="0" w:color="auto"/>
            </w:tcBorders>
          </w:tcPr>
          <w:p w:rsidR="00510833" w:rsidRPr="00C26198" w:rsidRDefault="00510833" w:rsidP="00B91F57">
            <w:pPr>
              <w:pStyle w:val="Header"/>
              <w:tabs>
                <w:tab w:val="clear" w:pos="4153"/>
                <w:tab w:val="clear" w:pos="8306"/>
              </w:tabs>
            </w:pPr>
            <w:r w:rsidRPr="00C26198">
              <w:rPr>
                <w:sz w:val="22"/>
                <w:szCs w:val="22"/>
              </w:rPr>
              <w:t>Pretendenta nosaukums:</w:t>
            </w:r>
          </w:p>
        </w:tc>
        <w:tc>
          <w:tcPr>
            <w:tcW w:w="6133" w:type="dxa"/>
            <w:gridSpan w:val="4"/>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pPr>
              <w:pStyle w:val="Header"/>
              <w:tabs>
                <w:tab w:val="clear" w:pos="4153"/>
                <w:tab w:val="clear" w:pos="8306"/>
              </w:tabs>
              <w:ind w:right="-52"/>
            </w:pPr>
            <w:r w:rsidRPr="00C26198">
              <w:rPr>
                <w:sz w:val="22"/>
                <w:szCs w:val="22"/>
              </w:rPr>
              <w:t>Reģistrācijas numurs:</w:t>
            </w:r>
          </w:p>
        </w:tc>
        <w:tc>
          <w:tcPr>
            <w:tcW w:w="6133" w:type="dxa"/>
            <w:gridSpan w:val="4"/>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pPr>
              <w:pStyle w:val="Header"/>
              <w:tabs>
                <w:tab w:val="clear" w:pos="4153"/>
                <w:tab w:val="clear" w:pos="8306"/>
              </w:tabs>
              <w:ind w:right="-52"/>
            </w:pPr>
            <w:r w:rsidRPr="00C26198">
              <w:rPr>
                <w:sz w:val="22"/>
                <w:szCs w:val="22"/>
              </w:rPr>
              <w:t>PVN maksātāja reģistrācijas numurs:</w:t>
            </w:r>
          </w:p>
        </w:tc>
        <w:tc>
          <w:tcPr>
            <w:tcW w:w="6133" w:type="dxa"/>
            <w:gridSpan w:val="4"/>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r w:rsidRPr="00C26198">
              <w:rPr>
                <w:sz w:val="22"/>
                <w:szCs w:val="22"/>
              </w:rPr>
              <w:t>Juridiskā adrese:</w:t>
            </w:r>
          </w:p>
        </w:tc>
        <w:tc>
          <w:tcPr>
            <w:tcW w:w="6133" w:type="dxa"/>
            <w:gridSpan w:val="4"/>
            <w:tcBorders>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r w:rsidRPr="00C26198">
              <w:rPr>
                <w:sz w:val="22"/>
                <w:szCs w:val="22"/>
              </w:rPr>
              <w:t>Pasta adrese:</w:t>
            </w:r>
          </w:p>
        </w:tc>
        <w:tc>
          <w:tcPr>
            <w:tcW w:w="6133" w:type="dxa"/>
            <w:gridSpan w:val="4"/>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r w:rsidRPr="00C26198">
              <w:rPr>
                <w:sz w:val="22"/>
                <w:szCs w:val="22"/>
              </w:rPr>
              <w:t>Tālrunis:</w:t>
            </w:r>
          </w:p>
        </w:tc>
        <w:tc>
          <w:tcPr>
            <w:tcW w:w="2667" w:type="dxa"/>
            <w:tcBorders>
              <w:top w:val="single" w:sz="4" w:space="0" w:color="auto"/>
              <w:bottom w:val="single" w:sz="4" w:space="0" w:color="auto"/>
            </w:tcBorders>
          </w:tcPr>
          <w:p w:rsidR="00510833" w:rsidRPr="00C26198" w:rsidRDefault="00510833" w:rsidP="00B91F57"/>
        </w:tc>
        <w:tc>
          <w:tcPr>
            <w:tcW w:w="906" w:type="dxa"/>
            <w:gridSpan w:val="2"/>
            <w:tcBorders>
              <w:top w:val="single" w:sz="4" w:space="0" w:color="auto"/>
            </w:tcBorders>
          </w:tcPr>
          <w:p w:rsidR="00510833" w:rsidRPr="00C26198" w:rsidRDefault="00510833" w:rsidP="00B91F57">
            <w:r w:rsidRPr="00C26198">
              <w:rPr>
                <w:sz w:val="22"/>
                <w:szCs w:val="22"/>
              </w:rPr>
              <w:t>Fakss:</w:t>
            </w:r>
          </w:p>
        </w:tc>
        <w:tc>
          <w:tcPr>
            <w:tcW w:w="2560" w:type="dxa"/>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510833" w:rsidRPr="00C26198" w:rsidRDefault="00510833" w:rsidP="00B91F57">
            <w:r w:rsidRPr="00C26198">
              <w:rPr>
                <w:sz w:val="22"/>
                <w:szCs w:val="22"/>
              </w:rPr>
              <w:t>E-pasta adrese:</w:t>
            </w:r>
          </w:p>
        </w:tc>
        <w:tc>
          <w:tcPr>
            <w:tcW w:w="6133" w:type="dxa"/>
            <w:gridSpan w:val="4"/>
            <w:tcBorders>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70"/>
        </w:trPr>
        <w:tc>
          <w:tcPr>
            <w:tcW w:w="9285" w:type="dxa"/>
            <w:gridSpan w:val="7"/>
            <w:tcBorders>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510833" w:rsidRPr="00C26198" w:rsidRDefault="00510833" w:rsidP="00B91F57">
            <w:pPr>
              <w:pStyle w:val="Heading7"/>
              <w:spacing w:before="0"/>
              <w:rPr>
                <w:b/>
              </w:rPr>
            </w:pPr>
            <w:r w:rsidRPr="00C26198">
              <w:rPr>
                <w:b/>
                <w:sz w:val="22"/>
                <w:szCs w:val="22"/>
              </w:rPr>
              <w:t>Finanšu rekvizīti</w:t>
            </w:r>
          </w:p>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Borders>
              <w:top w:val="single" w:sz="4" w:space="0" w:color="auto"/>
            </w:tcBorders>
          </w:tcPr>
          <w:p w:rsidR="00510833" w:rsidRPr="00C26198" w:rsidRDefault="00510833" w:rsidP="00B91F57">
            <w:pPr>
              <w:pStyle w:val="Header"/>
              <w:tabs>
                <w:tab w:val="clear" w:pos="4153"/>
                <w:tab w:val="clear" w:pos="8306"/>
              </w:tabs>
            </w:pPr>
            <w:r w:rsidRPr="00C26198">
              <w:rPr>
                <w:sz w:val="22"/>
                <w:szCs w:val="22"/>
              </w:rPr>
              <w:t>Bankas nosaukums:</w:t>
            </w:r>
          </w:p>
        </w:tc>
        <w:tc>
          <w:tcPr>
            <w:tcW w:w="7096" w:type="dxa"/>
            <w:gridSpan w:val="6"/>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pPr>
              <w:pStyle w:val="Header"/>
              <w:tabs>
                <w:tab w:val="clear" w:pos="4153"/>
                <w:tab w:val="clear" w:pos="8306"/>
              </w:tabs>
              <w:ind w:right="-52"/>
            </w:pPr>
            <w:r w:rsidRPr="00C26198">
              <w:rPr>
                <w:sz w:val="22"/>
                <w:szCs w:val="22"/>
              </w:rPr>
              <w:t>Bankas kods:</w:t>
            </w:r>
          </w:p>
        </w:tc>
        <w:tc>
          <w:tcPr>
            <w:tcW w:w="7096" w:type="dxa"/>
            <w:gridSpan w:val="6"/>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r w:rsidRPr="00C26198">
              <w:rPr>
                <w:sz w:val="22"/>
                <w:szCs w:val="22"/>
              </w:rPr>
              <w:t>Konta numurs:</w:t>
            </w:r>
          </w:p>
        </w:tc>
        <w:tc>
          <w:tcPr>
            <w:tcW w:w="7096" w:type="dxa"/>
            <w:gridSpan w:val="6"/>
            <w:tcBorders>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510833" w:rsidRPr="00C26198" w:rsidRDefault="00510833" w:rsidP="00B91F57">
            <w:pPr>
              <w:pStyle w:val="Heading7"/>
              <w:spacing w:before="0"/>
              <w:rPr>
                <w:b/>
              </w:rPr>
            </w:pPr>
            <w:r w:rsidRPr="00C26198">
              <w:rPr>
                <w:b/>
                <w:sz w:val="22"/>
                <w:szCs w:val="22"/>
              </w:rPr>
              <w:t xml:space="preserve">Informācija par pretendenta kontaktpersonu </w:t>
            </w:r>
          </w:p>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r w:rsidRPr="00C26198">
              <w:rPr>
                <w:sz w:val="22"/>
                <w:szCs w:val="22"/>
              </w:rPr>
              <w:t>Vārds, uzvārds:</w:t>
            </w:r>
          </w:p>
        </w:tc>
        <w:tc>
          <w:tcPr>
            <w:tcW w:w="7096" w:type="dxa"/>
            <w:gridSpan w:val="6"/>
            <w:tcBorders>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r w:rsidRPr="00C26198">
              <w:rPr>
                <w:sz w:val="22"/>
                <w:szCs w:val="22"/>
              </w:rPr>
              <w:t>Ieņemamais amats:</w:t>
            </w:r>
          </w:p>
        </w:tc>
        <w:tc>
          <w:tcPr>
            <w:tcW w:w="7096" w:type="dxa"/>
            <w:gridSpan w:val="6"/>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r w:rsidRPr="00C26198">
              <w:rPr>
                <w:sz w:val="22"/>
                <w:szCs w:val="22"/>
              </w:rPr>
              <w:t>Tālrunis:</w:t>
            </w:r>
          </w:p>
        </w:tc>
        <w:tc>
          <w:tcPr>
            <w:tcW w:w="3630" w:type="dxa"/>
            <w:gridSpan w:val="3"/>
            <w:tcBorders>
              <w:top w:val="single" w:sz="4" w:space="0" w:color="auto"/>
              <w:bottom w:val="single" w:sz="4" w:space="0" w:color="auto"/>
            </w:tcBorders>
          </w:tcPr>
          <w:p w:rsidR="00510833" w:rsidRPr="00C26198" w:rsidRDefault="00510833" w:rsidP="00B91F57"/>
        </w:tc>
        <w:tc>
          <w:tcPr>
            <w:tcW w:w="906" w:type="dxa"/>
            <w:gridSpan w:val="2"/>
            <w:tcBorders>
              <w:top w:val="single" w:sz="4" w:space="0" w:color="auto"/>
            </w:tcBorders>
          </w:tcPr>
          <w:p w:rsidR="00510833" w:rsidRPr="00C26198" w:rsidRDefault="00510833" w:rsidP="00B91F57">
            <w:r w:rsidRPr="00C26198">
              <w:rPr>
                <w:sz w:val="22"/>
                <w:szCs w:val="22"/>
              </w:rPr>
              <w:t>Fakss:</w:t>
            </w:r>
          </w:p>
        </w:tc>
        <w:tc>
          <w:tcPr>
            <w:tcW w:w="2560" w:type="dxa"/>
            <w:tcBorders>
              <w:top w:val="single" w:sz="4" w:space="0" w:color="auto"/>
              <w:bottom w:val="single" w:sz="4" w:space="0" w:color="auto"/>
            </w:tcBorders>
          </w:tcPr>
          <w:p w:rsidR="00510833" w:rsidRPr="00C26198" w:rsidRDefault="00510833" w:rsidP="00B91F57"/>
        </w:tc>
      </w:tr>
      <w:tr w:rsidR="00510833" w:rsidRPr="00C26198" w:rsidTr="00B91F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510833" w:rsidRPr="00C26198" w:rsidRDefault="00510833" w:rsidP="00B91F57">
            <w:r w:rsidRPr="00C26198">
              <w:rPr>
                <w:sz w:val="22"/>
                <w:szCs w:val="22"/>
              </w:rPr>
              <w:t>E-pasta adrese:</w:t>
            </w:r>
          </w:p>
        </w:tc>
        <w:tc>
          <w:tcPr>
            <w:tcW w:w="7096" w:type="dxa"/>
            <w:gridSpan w:val="6"/>
            <w:tcBorders>
              <w:bottom w:val="single" w:sz="4" w:space="0" w:color="auto"/>
            </w:tcBorders>
          </w:tcPr>
          <w:p w:rsidR="00510833" w:rsidRPr="00C26198" w:rsidRDefault="00510833" w:rsidP="00B91F57"/>
        </w:tc>
      </w:tr>
    </w:tbl>
    <w:p w:rsidR="00510833" w:rsidRPr="00C26198" w:rsidRDefault="00510833" w:rsidP="00510833">
      <w:pPr>
        <w:jc w:val="both"/>
        <w:rPr>
          <w:i/>
          <w:sz w:val="22"/>
          <w:szCs w:val="22"/>
        </w:rPr>
      </w:pPr>
    </w:p>
    <w:p w:rsidR="00510833" w:rsidRPr="00C26198" w:rsidRDefault="00510833" w:rsidP="00510833">
      <w:pPr>
        <w:pStyle w:val="BodyText"/>
        <w:rPr>
          <w:sz w:val="22"/>
          <w:szCs w:val="22"/>
        </w:rPr>
      </w:pPr>
      <w:r w:rsidRPr="00C26198">
        <w:rPr>
          <w:sz w:val="22"/>
          <w:szCs w:val="22"/>
        </w:rPr>
        <w:t>Apstiprinām, ka:</w:t>
      </w:r>
    </w:p>
    <w:p w:rsidR="00510833" w:rsidRPr="00C26198" w:rsidRDefault="00510833" w:rsidP="00510833">
      <w:pPr>
        <w:pStyle w:val="BodyText"/>
        <w:widowControl/>
        <w:numPr>
          <w:ilvl w:val="0"/>
          <w:numId w:val="3"/>
        </w:numPr>
        <w:tabs>
          <w:tab w:val="left" w:pos="284"/>
        </w:tabs>
        <w:rPr>
          <w:sz w:val="22"/>
          <w:szCs w:val="22"/>
        </w:rPr>
      </w:pPr>
      <w:r w:rsidRPr="00C26198">
        <w:rPr>
          <w:sz w:val="22"/>
          <w:szCs w:val="22"/>
        </w:rPr>
        <w:t>piekrītam piedalīties iepirkumā;</w:t>
      </w:r>
    </w:p>
    <w:p w:rsidR="00510833" w:rsidRPr="00C26198" w:rsidRDefault="00510833" w:rsidP="00510833">
      <w:pPr>
        <w:pStyle w:val="BodyText"/>
        <w:widowControl/>
        <w:numPr>
          <w:ilvl w:val="0"/>
          <w:numId w:val="3"/>
        </w:numPr>
        <w:tabs>
          <w:tab w:val="left" w:pos="284"/>
        </w:tabs>
        <w:rPr>
          <w:sz w:val="22"/>
          <w:szCs w:val="22"/>
        </w:rPr>
      </w:pPr>
      <w:r w:rsidRPr="00C26198">
        <w:rPr>
          <w:sz w:val="22"/>
          <w:szCs w:val="22"/>
        </w:rPr>
        <w:t>ir skaidras un saprotamas mūsu tiesības, pienākumi un iepirkuma tehniskā specifikācija</w:t>
      </w:r>
    </w:p>
    <w:p w:rsidR="00510833" w:rsidRPr="00C26198" w:rsidRDefault="00510833" w:rsidP="00510833">
      <w:pPr>
        <w:pStyle w:val="BodyText"/>
        <w:widowControl/>
        <w:numPr>
          <w:ilvl w:val="0"/>
          <w:numId w:val="3"/>
        </w:numPr>
        <w:tabs>
          <w:tab w:val="left" w:pos="284"/>
        </w:tabs>
        <w:rPr>
          <w:sz w:val="22"/>
          <w:szCs w:val="22"/>
        </w:rPr>
      </w:pPr>
      <w:r w:rsidRPr="00C26198">
        <w:rPr>
          <w:sz w:val="22"/>
          <w:szCs w:val="22"/>
        </w:rPr>
        <w:t>ar iepirkuma līguma projektu esam pilnībā iepazinušies un nav iebildumu pret tajā ietvertajiem nosacījumiem;</w:t>
      </w:r>
    </w:p>
    <w:p w:rsidR="00510833" w:rsidRPr="00C26198" w:rsidRDefault="00510833" w:rsidP="00510833">
      <w:pPr>
        <w:pStyle w:val="BodyText"/>
        <w:widowControl/>
        <w:numPr>
          <w:ilvl w:val="0"/>
          <w:numId w:val="3"/>
        </w:numPr>
        <w:tabs>
          <w:tab w:val="left" w:pos="284"/>
        </w:tabs>
        <w:rPr>
          <w:sz w:val="22"/>
          <w:szCs w:val="22"/>
        </w:rPr>
      </w:pPr>
      <w:r w:rsidRPr="00C26198">
        <w:rPr>
          <w:sz w:val="22"/>
          <w:szCs w:val="22"/>
        </w:rPr>
        <w:t>mūsu rīcībā ir atbilstoši resursi pakalpojuma sniegšanai;</w:t>
      </w:r>
    </w:p>
    <w:p w:rsidR="00510833" w:rsidRPr="00C26198" w:rsidRDefault="00510833" w:rsidP="00510833">
      <w:pPr>
        <w:pStyle w:val="BodyText"/>
        <w:widowControl/>
        <w:numPr>
          <w:ilvl w:val="0"/>
          <w:numId w:val="3"/>
        </w:numPr>
        <w:tabs>
          <w:tab w:val="left" w:pos="284"/>
        </w:tabs>
        <w:rPr>
          <w:sz w:val="22"/>
          <w:szCs w:val="22"/>
        </w:rPr>
      </w:pPr>
      <w:r w:rsidRPr="00C26198">
        <w:rPr>
          <w:sz w:val="22"/>
          <w:szCs w:val="22"/>
        </w:rPr>
        <w:t>piedāvājuma cenā ir ietvertas visas izmaksas un visi iespējamie riski.;</w:t>
      </w:r>
    </w:p>
    <w:p w:rsidR="00510833" w:rsidRPr="00C26198" w:rsidRDefault="00510833" w:rsidP="00510833">
      <w:pPr>
        <w:pStyle w:val="BodyText"/>
        <w:rPr>
          <w:sz w:val="22"/>
          <w:szCs w:val="22"/>
        </w:rPr>
      </w:pPr>
    </w:p>
    <w:p w:rsidR="00510833" w:rsidRPr="00C26198" w:rsidRDefault="00510833" w:rsidP="00510833">
      <w:pPr>
        <w:tabs>
          <w:tab w:val="left" w:pos="3600"/>
        </w:tabs>
        <w:jc w:val="both"/>
        <w:rPr>
          <w:sz w:val="22"/>
          <w:szCs w:val="22"/>
        </w:rPr>
      </w:pPr>
      <w:r w:rsidRPr="00C26198">
        <w:rPr>
          <w:sz w:val="22"/>
          <w:szCs w:val="22"/>
        </w:rPr>
        <w:t xml:space="preserve">Pielikumā: </w:t>
      </w:r>
    </w:p>
    <w:p w:rsidR="00510833" w:rsidRPr="00C26198" w:rsidRDefault="00510833" w:rsidP="00510833">
      <w:pPr>
        <w:jc w:val="both"/>
        <w:rPr>
          <w:sz w:val="22"/>
          <w:szCs w:val="22"/>
        </w:rPr>
      </w:pPr>
      <w:r w:rsidRPr="00C26198">
        <w:rPr>
          <w:sz w:val="22"/>
          <w:szCs w:val="22"/>
        </w:rPr>
        <w:t>(pievienoto dokumentu uzskaitījums, norādot to datumu, izdevēju, nosaukumu un numuru)</w:t>
      </w:r>
    </w:p>
    <w:p w:rsidR="00510833" w:rsidRPr="00C26198" w:rsidRDefault="00510833" w:rsidP="00510833">
      <w:pPr>
        <w:pStyle w:val="BodyText"/>
        <w:tabs>
          <w:tab w:val="left" w:pos="284"/>
        </w:tabs>
        <w:rPr>
          <w:sz w:val="22"/>
          <w:szCs w:val="22"/>
        </w:rPr>
      </w:pPr>
    </w:p>
    <w:tbl>
      <w:tblPr>
        <w:tblW w:w="9942" w:type="dxa"/>
        <w:tblLook w:val="0000"/>
      </w:tblPr>
      <w:tblGrid>
        <w:gridCol w:w="4248"/>
        <w:gridCol w:w="5694"/>
      </w:tblGrid>
      <w:tr w:rsidR="00510833" w:rsidRPr="00C26198" w:rsidTr="00B91F57">
        <w:tc>
          <w:tcPr>
            <w:tcW w:w="4248" w:type="dxa"/>
          </w:tcPr>
          <w:p w:rsidR="00510833" w:rsidRPr="00C26198" w:rsidRDefault="00510833" w:rsidP="00B91F57">
            <w:pPr>
              <w:pStyle w:val="Header"/>
            </w:pPr>
            <w:r w:rsidRPr="00C26198">
              <w:rPr>
                <w:sz w:val="22"/>
                <w:szCs w:val="22"/>
              </w:rPr>
              <w:t>Pilnvarotās personas vārds, uzvārds, amats:</w:t>
            </w:r>
          </w:p>
        </w:tc>
        <w:tc>
          <w:tcPr>
            <w:tcW w:w="5694" w:type="dxa"/>
            <w:tcBorders>
              <w:top w:val="dotted" w:sz="4" w:space="0" w:color="auto"/>
              <w:bottom w:val="dotted" w:sz="4" w:space="0" w:color="auto"/>
            </w:tcBorders>
            <w:vAlign w:val="bottom"/>
          </w:tcPr>
          <w:p w:rsidR="00510833" w:rsidRPr="00C26198" w:rsidRDefault="00510833" w:rsidP="00B91F57">
            <w:pPr>
              <w:pStyle w:val="Header"/>
            </w:pPr>
          </w:p>
        </w:tc>
      </w:tr>
      <w:tr w:rsidR="00510833" w:rsidRPr="00C26198" w:rsidTr="00B91F57">
        <w:tc>
          <w:tcPr>
            <w:tcW w:w="4248" w:type="dxa"/>
          </w:tcPr>
          <w:p w:rsidR="00510833" w:rsidRPr="00C26198" w:rsidRDefault="00510833" w:rsidP="00B91F57">
            <w:pPr>
              <w:pStyle w:val="Header"/>
              <w:jc w:val="both"/>
            </w:pPr>
            <w:r w:rsidRPr="00C26198">
              <w:rPr>
                <w:sz w:val="22"/>
                <w:szCs w:val="22"/>
              </w:rPr>
              <w:t>Pilnvarotās personas paraksts:</w:t>
            </w:r>
          </w:p>
        </w:tc>
        <w:tc>
          <w:tcPr>
            <w:tcW w:w="5694" w:type="dxa"/>
            <w:tcBorders>
              <w:top w:val="dotted" w:sz="4" w:space="0" w:color="auto"/>
              <w:bottom w:val="dotted" w:sz="4" w:space="0" w:color="auto"/>
            </w:tcBorders>
          </w:tcPr>
          <w:p w:rsidR="00510833" w:rsidRPr="00C26198" w:rsidRDefault="00510833" w:rsidP="00B91F57">
            <w:pPr>
              <w:pStyle w:val="Header"/>
              <w:jc w:val="right"/>
            </w:pPr>
            <w:r w:rsidRPr="00C26198">
              <w:rPr>
                <w:sz w:val="22"/>
                <w:szCs w:val="22"/>
              </w:rPr>
              <w:t>z/v</w:t>
            </w:r>
          </w:p>
        </w:tc>
      </w:tr>
      <w:tr w:rsidR="00510833" w:rsidRPr="00C26198" w:rsidTr="00B91F57">
        <w:tc>
          <w:tcPr>
            <w:tcW w:w="4248" w:type="dxa"/>
          </w:tcPr>
          <w:p w:rsidR="00510833" w:rsidRPr="00C26198" w:rsidRDefault="00510833" w:rsidP="00B91F57">
            <w:pPr>
              <w:pStyle w:val="Header"/>
              <w:jc w:val="both"/>
            </w:pPr>
            <w:r w:rsidRPr="00C26198">
              <w:rPr>
                <w:sz w:val="22"/>
                <w:szCs w:val="22"/>
              </w:rPr>
              <w:t>Datums, vieta</w:t>
            </w:r>
          </w:p>
        </w:tc>
        <w:tc>
          <w:tcPr>
            <w:tcW w:w="5694" w:type="dxa"/>
            <w:tcBorders>
              <w:top w:val="dotted" w:sz="4" w:space="0" w:color="auto"/>
              <w:bottom w:val="dotted" w:sz="4" w:space="0" w:color="auto"/>
            </w:tcBorders>
          </w:tcPr>
          <w:p w:rsidR="00510833" w:rsidRPr="00C26198" w:rsidRDefault="00510833" w:rsidP="00B91F57">
            <w:pPr>
              <w:pStyle w:val="Header"/>
              <w:jc w:val="both"/>
            </w:pPr>
          </w:p>
        </w:tc>
      </w:tr>
    </w:tbl>
    <w:p w:rsidR="00510833" w:rsidRPr="007A410C" w:rsidRDefault="00510833" w:rsidP="00510833">
      <w:pPr>
        <w:rPr>
          <w:color w:val="FF0000"/>
          <w:sz w:val="22"/>
          <w:szCs w:val="22"/>
        </w:rPr>
        <w:sectPr w:rsidR="00510833" w:rsidRPr="007A410C" w:rsidSect="00B91F57">
          <w:headerReference w:type="even" r:id="rId21"/>
          <w:headerReference w:type="default" r:id="rId22"/>
          <w:footerReference w:type="even" r:id="rId23"/>
          <w:footerReference w:type="default" r:id="rId24"/>
          <w:pgSz w:w="11907" w:h="16840" w:code="9"/>
          <w:pgMar w:top="1440" w:right="992" w:bottom="1440" w:left="1797" w:header="709" w:footer="709" w:gutter="0"/>
          <w:pgNumType w:start="1"/>
          <w:cols w:space="708"/>
          <w:docGrid w:linePitch="360"/>
        </w:sectPr>
      </w:pPr>
    </w:p>
    <w:p w:rsidR="00510833" w:rsidRDefault="00510833" w:rsidP="00DE05E0">
      <w:pPr>
        <w:tabs>
          <w:tab w:val="left" w:pos="319"/>
        </w:tabs>
        <w:jc w:val="right"/>
        <w:rPr>
          <w:b/>
        </w:rPr>
      </w:pPr>
    </w:p>
    <w:p w:rsidR="002D4F46" w:rsidRDefault="002D4F46" w:rsidP="00510833">
      <w:pPr>
        <w:tabs>
          <w:tab w:val="left" w:pos="319"/>
        </w:tabs>
        <w:rPr>
          <w:b/>
        </w:rPr>
      </w:pPr>
    </w:p>
    <w:p w:rsidR="00510833" w:rsidRDefault="00510833" w:rsidP="00DE05E0">
      <w:pPr>
        <w:tabs>
          <w:tab w:val="left" w:pos="319"/>
        </w:tabs>
        <w:jc w:val="right"/>
        <w:rPr>
          <w:b/>
        </w:rPr>
      </w:pPr>
    </w:p>
    <w:p w:rsidR="00DE05E0" w:rsidRPr="0054743B" w:rsidRDefault="00DE05E0" w:rsidP="00DE05E0">
      <w:pPr>
        <w:tabs>
          <w:tab w:val="left" w:pos="319"/>
        </w:tabs>
        <w:jc w:val="right"/>
        <w:rPr>
          <w:b/>
        </w:rPr>
      </w:pPr>
      <w:r w:rsidRPr="0054743B">
        <w:rPr>
          <w:b/>
        </w:rPr>
        <w:t>Pielikums Nr.3</w:t>
      </w:r>
    </w:p>
    <w:p w:rsidR="00B45017" w:rsidRDefault="00B45017" w:rsidP="00DE05E0">
      <w:pPr>
        <w:pStyle w:val="Footer"/>
        <w:tabs>
          <w:tab w:val="clear" w:pos="4153"/>
          <w:tab w:val="clear" w:pos="8306"/>
        </w:tabs>
        <w:jc w:val="right"/>
        <w:rPr>
          <w:bCs/>
          <w:sz w:val="20"/>
          <w:szCs w:val="20"/>
          <w:lang w:val="lv-LV"/>
        </w:rPr>
      </w:pPr>
      <w:r>
        <w:rPr>
          <w:bCs/>
          <w:sz w:val="20"/>
          <w:szCs w:val="20"/>
          <w:lang w:val="lv-LV"/>
        </w:rPr>
        <w:t>Iepirkuma ID Nr. KTTT 2015</w:t>
      </w:r>
      <w:r w:rsidR="00DE05E0" w:rsidRPr="00696990">
        <w:rPr>
          <w:bCs/>
          <w:sz w:val="20"/>
          <w:szCs w:val="20"/>
          <w:lang w:val="lv-LV"/>
        </w:rPr>
        <w:t>/</w:t>
      </w:r>
      <w:r>
        <w:rPr>
          <w:bCs/>
          <w:sz w:val="20"/>
          <w:szCs w:val="20"/>
          <w:lang w:val="lv-LV"/>
        </w:rPr>
        <w:t>1,</w:t>
      </w:r>
    </w:p>
    <w:p w:rsidR="00DE05E0" w:rsidRPr="00696990" w:rsidRDefault="00DE05E0" w:rsidP="00DE05E0">
      <w:pPr>
        <w:pStyle w:val="Footer"/>
        <w:tabs>
          <w:tab w:val="clear" w:pos="4153"/>
          <w:tab w:val="clear" w:pos="8306"/>
        </w:tabs>
        <w:jc w:val="right"/>
        <w:rPr>
          <w:bCs/>
          <w:sz w:val="20"/>
          <w:szCs w:val="20"/>
          <w:lang w:val="lv-LV"/>
        </w:rPr>
      </w:pPr>
      <w:r w:rsidRPr="00696990">
        <w:rPr>
          <w:bCs/>
          <w:sz w:val="20"/>
          <w:szCs w:val="20"/>
          <w:lang w:val="lv-LV"/>
        </w:rPr>
        <w:t xml:space="preserve"> </w:t>
      </w:r>
      <w:r w:rsidR="00B45017" w:rsidRPr="00696990">
        <w:rPr>
          <w:bCs/>
          <w:sz w:val="20"/>
          <w:szCs w:val="20"/>
          <w:lang w:val="lv-LV"/>
        </w:rPr>
        <w:t>NOLIKUMAM</w:t>
      </w:r>
    </w:p>
    <w:p w:rsidR="00DE05E0" w:rsidRPr="0054743B" w:rsidRDefault="00DE05E0" w:rsidP="00DE05E0">
      <w:pPr>
        <w:pStyle w:val="Footer"/>
        <w:tabs>
          <w:tab w:val="clear" w:pos="4153"/>
          <w:tab w:val="clear" w:pos="8306"/>
        </w:tabs>
        <w:jc w:val="right"/>
        <w:rPr>
          <w:bCs/>
          <w:lang w:val="lv-LV"/>
        </w:rPr>
      </w:pPr>
    </w:p>
    <w:p w:rsidR="00DE05E0" w:rsidRPr="007A410C" w:rsidRDefault="00DE05E0" w:rsidP="00DE05E0">
      <w:pPr>
        <w:pStyle w:val="Footer"/>
        <w:tabs>
          <w:tab w:val="clear" w:pos="4153"/>
          <w:tab w:val="clear" w:pos="8306"/>
        </w:tabs>
        <w:jc w:val="right"/>
        <w:rPr>
          <w:bCs/>
          <w:i/>
          <w:color w:val="FF0000"/>
          <w:lang w:val="lv-LV"/>
        </w:rPr>
      </w:pPr>
      <w:r w:rsidRPr="0054743B">
        <w:rPr>
          <w:bCs/>
          <w:lang w:val="lv-LV"/>
        </w:rPr>
        <w:tab/>
      </w:r>
      <w:r w:rsidRPr="0054743B">
        <w:rPr>
          <w:bCs/>
          <w:i/>
          <w:lang w:val="lv-LV"/>
        </w:rPr>
        <w:t>Noformē uz pretendenta veidlapas</w:t>
      </w:r>
    </w:p>
    <w:p w:rsidR="00DE05E0" w:rsidRPr="009E6444" w:rsidRDefault="00DE05E0" w:rsidP="00DE05E0">
      <w:pPr>
        <w:shd w:val="clear" w:color="auto" w:fill="FFFFFF"/>
        <w:autoSpaceDE w:val="0"/>
        <w:autoSpaceDN w:val="0"/>
        <w:adjustRightInd w:val="0"/>
        <w:jc w:val="right"/>
        <w:rPr>
          <w:b/>
          <w:bCs/>
        </w:rPr>
      </w:pPr>
    </w:p>
    <w:p w:rsidR="00DE05E0" w:rsidRPr="009E6444" w:rsidRDefault="00DE05E0" w:rsidP="00DE05E0">
      <w:pPr>
        <w:autoSpaceDE w:val="0"/>
        <w:autoSpaceDN w:val="0"/>
        <w:adjustRightInd w:val="0"/>
        <w:jc w:val="center"/>
        <w:outlineLvl w:val="0"/>
        <w:rPr>
          <w:b/>
          <w:bCs/>
          <w:sz w:val="28"/>
          <w:szCs w:val="28"/>
        </w:rPr>
      </w:pPr>
      <w:r w:rsidRPr="009E6444">
        <w:rPr>
          <w:b/>
          <w:bCs/>
          <w:sz w:val="28"/>
          <w:szCs w:val="28"/>
        </w:rPr>
        <w:t>Tehniskais – finanšu piedāvājums</w:t>
      </w:r>
    </w:p>
    <w:p w:rsidR="00DE05E0" w:rsidRPr="009E6444" w:rsidRDefault="00DE05E0" w:rsidP="00DE05E0">
      <w:pPr>
        <w:shd w:val="clear" w:color="auto" w:fill="FFFFFF"/>
        <w:autoSpaceDE w:val="0"/>
        <w:autoSpaceDN w:val="0"/>
        <w:adjustRightInd w:val="0"/>
        <w:ind w:left="142"/>
        <w:jc w:val="center"/>
        <w:rPr>
          <w:b/>
          <w:bCs/>
          <w:sz w:val="28"/>
          <w:szCs w:val="28"/>
        </w:rPr>
      </w:pPr>
    </w:p>
    <w:p w:rsidR="00DE05E0" w:rsidRPr="009E6444" w:rsidRDefault="00DE05E0" w:rsidP="00DE05E0">
      <w:pPr>
        <w:shd w:val="clear" w:color="auto" w:fill="FFFFFF"/>
        <w:autoSpaceDE w:val="0"/>
        <w:autoSpaceDN w:val="0"/>
        <w:adjustRightInd w:val="0"/>
      </w:pPr>
      <w:r w:rsidRPr="009E6444">
        <w:t>_______________, 201</w:t>
      </w:r>
      <w:r w:rsidR="00B45017">
        <w:t>5</w:t>
      </w:r>
      <w:r w:rsidRPr="009E6444">
        <w:t>.gada _____. _________________</w:t>
      </w:r>
    </w:p>
    <w:p w:rsidR="00DE05E0" w:rsidRPr="009E6444" w:rsidRDefault="00DE05E0" w:rsidP="00DE05E0">
      <w:pPr>
        <w:shd w:val="clear" w:color="auto" w:fill="FFFFFF"/>
        <w:autoSpaceDE w:val="0"/>
        <w:autoSpaceDN w:val="0"/>
        <w:adjustRightInd w:val="0"/>
        <w:ind w:left="426"/>
        <w:rPr>
          <w:sz w:val="16"/>
          <w:szCs w:val="16"/>
        </w:rPr>
      </w:pPr>
      <w:r w:rsidRPr="009E6444">
        <w:rPr>
          <w:sz w:val="16"/>
          <w:szCs w:val="16"/>
        </w:rPr>
        <w:t>(vieta)</w:t>
      </w:r>
      <w:r w:rsidRPr="009E6444">
        <w:rPr>
          <w:sz w:val="16"/>
          <w:szCs w:val="16"/>
        </w:rPr>
        <w:tab/>
      </w:r>
      <w:r w:rsidRPr="009E6444">
        <w:rPr>
          <w:sz w:val="16"/>
          <w:szCs w:val="16"/>
        </w:rPr>
        <w:tab/>
      </w:r>
      <w:r w:rsidRPr="009E6444">
        <w:rPr>
          <w:sz w:val="16"/>
          <w:szCs w:val="16"/>
        </w:rPr>
        <w:tab/>
        <w:t>(datums)</w:t>
      </w:r>
    </w:p>
    <w:p w:rsidR="00DE05E0" w:rsidRPr="009E6444" w:rsidRDefault="00DE05E0" w:rsidP="00DE05E0">
      <w:pPr>
        <w:autoSpaceDE w:val="0"/>
        <w:autoSpaceDN w:val="0"/>
        <w:adjustRightInd w:val="0"/>
      </w:pPr>
      <w:r w:rsidRPr="009E6444">
        <w:t>Pretendenta pilns nosaukums______________________________________________</w:t>
      </w:r>
    </w:p>
    <w:p w:rsidR="00DE05E0" w:rsidRPr="009E6444" w:rsidRDefault="00DE05E0" w:rsidP="00DE05E0">
      <w:pPr>
        <w:shd w:val="clear" w:color="auto" w:fill="FFFFFF"/>
        <w:autoSpaceDE w:val="0"/>
        <w:autoSpaceDN w:val="0"/>
        <w:adjustRightInd w:val="0"/>
        <w:jc w:val="both"/>
        <w:outlineLvl w:val="0"/>
      </w:pPr>
      <w:r w:rsidRPr="009E6444">
        <w:t>Reģistrācijas Nr. ________________________</w:t>
      </w:r>
    </w:p>
    <w:p w:rsidR="00DE05E0" w:rsidRPr="009E6444" w:rsidRDefault="00DE05E0" w:rsidP="00DE05E0">
      <w:pPr>
        <w:shd w:val="clear" w:color="auto" w:fill="FFFFFF"/>
        <w:autoSpaceDE w:val="0"/>
        <w:autoSpaceDN w:val="0"/>
        <w:adjustRightInd w:val="0"/>
        <w:jc w:val="both"/>
      </w:pPr>
      <w:r w:rsidRPr="009E6444">
        <w:t>Juridiskā adrese _________________________________________________________</w:t>
      </w:r>
    </w:p>
    <w:p w:rsidR="00DE05E0" w:rsidRPr="009E6444" w:rsidRDefault="00DE05E0" w:rsidP="00DE05E0">
      <w:pPr>
        <w:shd w:val="clear" w:color="auto" w:fill="FFFFFF"/>
        <w:autoSpaceDE w:val="0"/>
        <w:autoSpaceDN w:val="0"/>
        <w:adjustRightInd w:val="0"/>
        <w:jc w:val="both"/>
      </w:pPr>
      <w:r w:rsidRPr="009E6444">
        <w:t>Tālrunis ___________________;</w:t>
      </w:r>
      <w:r w:rsidRPr="009E6444">
        <w:tab/>
      </w:r>
      <w:r w:rsidRPr="009E6444">
        <w:tab/>
      </w:r>
      <w:r w:rsidRPr="009E6444">
        <w:tab/>
        <w:t>Fakss ________________________</w:t>
      </w:r>
    </w:p>
    <w:p w:rsidR="00DE05E0" w:rsidRPr="009E6444" w:rsidRDefault="00DE05E0" w:rsidP="00DE05E0">
      <w:pPr>
        <w:shd w:val="clear" w:color="auto" w:fill="FFFFFF"/>
        <w:autoSpaceDE w:val="0"/>
        <w:autoSpaceDN w:val="0"/>
        <w:adjustRightInd w:val="0"/>
        <w:jc w:val="both"/>
      </w:pPr>
      <w:r w:rsidRPr="009E6444">
        <w:t>Faktiskā adrese ____________________________________________________________</w:t>
      </w:r>
    </w:p>
    <w:p w:rsidR="00DE05E0" w:rsidRPr="009E6444" w:rsidRDefault="00DE05E0" w:rsidP="00DE05E0">
      <w:pPr>
        <w:shd w:val="clear" w:color="auto" w:fill="FFFFFF"/>
        <w:autoSpaceDE w:val="0"/>
        <w:autoSpaceDN w:val="0"/>
        <w:adjustRightInd w:val="0"/>
        <w:jc w:val="both"/>
      </w:pPr>
      <w:r w:rsidRPr="009E6444">
        <w:t xml:space="preserve">Kontaktpersona ____________________; </w:t>
      </w:r>
      <w:r w:rsidRPr="009E6444">
        <w:tab/>
      </w:r>
      <w:r w:rsidRPr="009E6444">
        <w:tab/>
        <w:t>Kontakttālrunis _________________</w:t>
      </w:r>
    </w:p>
    <w:p w:rsidR="00DE05E0" w:rsidRPr="009E6444" w:rsidRDefault="00DE05E0" w:rsidP="00DE05E0">
      <w:pPr>
        <w:shd w:val="clear" w:color="auto" w:fill="FFFFFF"/>
        <w:autoSpaceDE w:val="0"/>
        <w:autoSpaceDN w:val="0"/>
        <w:adjustRightInd w:val="0"/>
        <w:jc w:val="both"/>
      </w:pPr>
      <w:r w:rsidRPr="009E6444">
        <w:t>Bankas rekvizīti ___________________________________________________________</w:t>
      </w:r>
    </w:p>
    <w:p w:rsidR="00DE05E0" w:rsidRPr="009E6444" w:rsidRDefault="00DE05E0" w:rsidP="00DE05E0">
      <w:pPr>
        <w:shd w:val="clear" w:color="auto" w:fill="FFFFFF"/>
        <w:autoSpaceDE w:val="0"/>
        <w:autoSpaceDN w:val="0"/>
        <w:adjustRightInd w:val="0"/>
        <w:jc w:val="both"/>
        <w:outlineLvl w:val="0"/>
      </w:pPr>
      <w:r w:rsidRPr="009E6444">
        <w:t>Pretendenta vai pilnvarotās personas amats, vārds, uzvārds</w:t>
      </w:r>
    </w:p>
    <w:p w:rsidR="00DE05E0" w:rsidRPr="00A024AE" w:rsidRDefault="00DE05E0" w:rsidP="00DE05E0">
      <w:pPr>
        <w:shd w:val="clear" w:color="auto" w:fill="FFFFFF"/>
        <w:autoSpaceDE w:val="0"/>
        <w:autoSpaceDN w:val="0"/>
        <w:adjustRightInd w:val="0"/>
        <w:spacing w:after="240"/>
        <w:jc w:val="both"/>
      </w:pPr>
      <w:r w:rsidRPr="009E6444">
        <w:t>__________________________________________________________________________</w:t>
      </w:r>
    </w:p>
    <w:p w:rsidR="00DE05E0" w:rsidRPr="002013B8" w:rsidRDefault="00DE05E0" w:rsidP="00DE05E0">
      <w:pPr>
        <w:autoSpaceDE w:val="0"/>
        <w:autoSpaceDN w:val="0"/>
        <w:adjustRightInd w:val="0"/>
        <w:ind w:left="360"/>
        <w:jc w:val="righ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3560"/>
        <w:gridCol w:w="2268"/>
        <w:gridCol w:w="2268"/>
      </w:tblGrid>
      <w:tr w:rsidR="00DE05E0" w:rsidRPr="002013B8" w:rsidTr="00B611F4">
        <w:tc>
          <w:tcPr>
            <w:tcW w:w="943" w:type="dxa"/>
          </w:tcPr>
          <w:p w:rsidR="00DE05E0" w:rsidRPr="00EC7055" w:rsidRDefault="00DE05E0" w:rsidP="00B611F4">
            <w:r w:rsidRPr="00EC7055">
              <w:rPr>
                <w:b/>
              </w:rPr>
              <w:t>Nr.</w:t>
            </w:r>
          </w:p>
        </w:tc>
        <w:tc>
          <w:tcPr>
            <w:tcW w:w="3560" w:type="dxa"/>
          </w:tcPr>
          <w:p w:rsidR="00DE05E0" w:rsidRPr="00EC7055" w:rsidRDefault="00DE05E0" w:rsidP="00B611F4">
            <w:pPr>
              <w:jc w:val="center"/>
            </w:pPr>
            <w:r w:rsidRPr="00EC7055">
              <w:rPr>
                <w:b/>
              </w:rPr>
              <w:t>Preces nosaukums un tehniskais apraksts</w:t>
            </w:r>
          </w:p>
        </w:tc>
        <w:tc>
          <w:tcPr>
            <w:tcW w:w="2268" w:type="dxa"/>
          </w:tcPr>
          <w:p w:rsidR="00DE05E0" w:rsidRPr="00EC7055" w:rsidRDefault="00DE05E0" w:rsidP="00B611F4">
            <w:pPr>
              <w:pStyle w:val="NoSpacing"/>
              <w:jc w:val="center"/>
              <w:rPr>
                <w:rFonts w:ascii="Times New Roman" w:hAnsi="Times New Roman"/>
                <w:b/>
                <w:sz w:val="24"/>
                <w:szCs w:val="24"/>
              </w:rPr>
            </w:pPr>
            <w:r w:rsidRPr="00EC7055">
              <w:rPr>
                <w:rFonts w:ascii="Times New Roman" w:hAnsi="Times New Roman"/>
                <w:b/>
                <w:sz w:val="24"/>
                <w:szCs w:val="24"/>
              </w:rPr>
              <w:t>Mērvienība</w:t>
            </w:r>
          </w:p>
          <w:p w:rsidR="00DE05E0" w:rsidRPr="00EC7055" w:rsidRDefault="00DE05E0" w:rsidP="00B611F4">
            <w:pPr>
              <w:pStyle w:val="NoSpacing"/>
              <w:jc w:val="center"/>
              <w:rPr>
                <w:rFonts w:ascii="Times New Roman" w:hAnsi="Times New Roman"/>
                <w:b/>
                <w:sz w:val="24"/>
                <w:szCs w:val="24"/>
              </w:rPr>
            </w:pPr>
            <w:r w:rsidRPr="00EC7055">
              <w:rPr>
                <w:rFonts w:ascii="Times New Roman" w:hAnsi="Times New Roman"/>
                <w:b/>
                <w:sz w:val="24"/>
                <w:szCs w:val="24"/>
              </w:rPr>
              <w:t>(viena vienība-</w:t>
            </w:r>
          </w:p>
          <w:p w:rsidR="00DE05E0" w:rsidRPr="00EC7055" w:rsidRDefault="00DE05E0" w:rsidP="00B611F4">
            <w:pPr>
              <w:jc w:val="center"/>
              <w:rPr>
                <w:b/>
              </w:rPr>
            </w:pPr>
            <w:r w:rsidRPr="00EC7055">
              <w:rPr>
                <w:b/>
              </w:rPr>
              <w:t>gab., kompl</w:t>
            </w:r>
            <w:r>
              <w:rPr>
                <w:b/>
              </w:rPr>
              <w:t>ekts</w:t>
            </w:r>
            <w:r w:rsidRPr="00EC7055">
              <w:rPr>
                <w:b/>
              </w:rPr>
              <w:t>, vai iepakojums)</w:t>
            </w:r>
          </w:p>
        </w:tc>
        <w:tc>
          <w:tcPr>
            <w:tcW w:w="2268" w:type="dxa"/>
          </w:tcPr>
          <w:p w:rsidR="00DE05E0" w:rsidRDefault="00DE05E0" w:rsidP="00B611F4">
            <w:pPr>
              <w:autoSpaceDE w:val="0"/>
              <w:autoSpaceDN w:val="0"/>
              <w:adjustRightInd w:val="0"/>
              <w:spacing w:line="276" w:lineRule="auto"/>
              <w:jc w:val="center"/>
              <w:rPr>
                <w:b/>
              </w:rPr>
            </w:pPr>
            <w:r>
              <w:rPr>
                <w:b/>
              </w:rPr>
              <w:t xml:space="preserve">Cena </w:t>
            </w:r>
            <w:r w:rsidRPr="004B7726">
              <w:rPr>
                <w:b/>
                <w:sz w:val="22"/>
                <w:szCs w:val="22"/>
              </w:rPr>
              <w:t>bez PVN</w:t>
            </w:r>
          </w:p>
          <w:p w:rsidR="00DE05E0" w:rsidRPr="006E3A10" w:rsidRDefault="00DE05E0" w:rsidP="00B611F4">
            <w:pPr>
              <w:autoSpaceDE w:val="0"/>
              <w:autoSpaceDN w:val="0"/>
              <w:adjustRightInd w:val="0"/>
              <w:spacing w:line="276" w:lineRule="auto"/>
              <w:jc w:val="center"/>
              <w:rPr>
                <w:b/>
              </w:rPr>
            </w:pPr>
            <w:r w:rsidRPr="004B7726">
              <w:rPr>
                <w:b/>
                <w:sz w:val="20"/>
                <w:szCs w:val="20"/>
              </w:rPr>
              <w:t>(</w:t>
            </w:r>
            <w:r>
              <w:rPr>
                <w:b/>
                <w:sz w:val="20"/>
                <w:szCs w:val="20"/>
              </w:rPr>
              <w:t xml:space="preserve">par vienu vienību </w:t>
            </w:r>
            <w:r w:rsidRPr="004B7726">
              <w:rPr>
                <w:b/>
                <w:sz w:val="20"/>
                <w:szCs w:val="20"/>
              </w:rPr>
              <w:t>-</w:t>
            </w:r>
          </w:p>
          <w:p w:rsidR="00DE05E0" w:rsidRPr="004B7726" w:rsidRDefault="00DE05E0" w:rsidP="00B611F4">
            <w:pPr>
              <w:autoSpaceDE w:val="0"/>
              <w:autoSpaceDN w:val="0"/>
              <w:adjustRightInd w:val="0"/>
              <w:spacing w:line="276" w:lineRule="auto"/>
              <w:jc w:val="center"/>
              <w:rPr>
                <w:b/>
                <w:sz w:val="20"/>
                <w:szCs w:val="20"/>
              </w:rPr>
            </w:pPr>
            <w:r>
              <w:rPr>
                <w:b/>
                <w:sz w:val="20"/>
                <w:szCs w:val="20"/>
              </w:rPr>
              <w:t>gab., komplekts, vai iepakojumu</w:t>
            </w:r>
            <w:r w:rsidRPr="004B7726">
              <w:rPr>
                <w:b/>
                <w:sz w:val="20"/>
                <w:szCs w:val="20"/>
              </w:rPr>
              <w:t>)</w:t>
            </w:r>
          </w:p>
          <w:p w:rsidR="00DE05E0" w:rsidRDefault="00DE05E0" w:rsidP="00B611F4">
            <w:pPr>
              <w:autoSpaceDE w:val="0"/>
              <w:autoSpaceDN w:val="0"/>
              <w:adjustRightInd w:val="0"/>
              <w:spacing w:line="276" w:lineRule="auto"/>
              <w:jc w:val="center"/>
              <w:rPr>
                <w:b/>
              </w:rPr>
            </w:pPr>
            <w:r>
              <w:rPr>
                <w:b/>
              </w:rPr>
              <w:t xml:space="preserve"> (EUR)</w:t>
            </w:r>
          </w:p>
        </w:tc>
      </w:tr>
      <w:tr w:rsidR="00DE05E0" w:rsidRPr="002013B8" w:rsidTr="00B611F4">
        <w:tc>
          <w:tcPr>
            <w:tcW w:w="943" w:type="dxa"/>
          </w:tcPr>
          <w:p w:rsidR="00DE05E0" w:rsidRPr="002013B8" w:rsidRDefault="00DE05E0" w:rsidP="00B611F4">
            <w:pPr>
              <w:autoSpaceDE w:val="0"/>
              <w:autoSpaceDN w:val="0"/>
              <w:adjustRightInd w:val="0"/>
            </w:pPr>
            <w:r>
              <w:t>1.</w:t>
            </w:r>
          </w:p>
        </w:tc>
        <w:tc>
          <w:tcPr>
            <w:tcW w:w="3560" w:type="dxa"/>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r>
      <w:tr w:rsidR="00DE05E0" w:rsidRPr="002013B8" w:rsidTr="00B611F4">
        <w:tc>
          <w:tcPr>
            <w:tcW w:w="943" w:type="dxa"/>
          </w:tcPr>
          <w:p w:rsidR="00DE05E0" w:rsidRPr="002013B8" w:rsidRDefault="00DE05E0" w:rsidP="00B611F4">
            <w:pPr>
              <w:autoSpaceDE w:val="0"/>
              <w:autoSpaceDN w:val="0"/>
              <w:adjustRightInd w:val="0"/>
            </w:pPr>
            <w:r>
              <w:t>2.</w:t>
            </w:r>
          </w:p>
        </w:tc>
        <w:tc>
          <w:tcPr>
            <w:tcW w:w="3560" w:type="dxa"/>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r>
      <w:tr w:rsidR="00DE05E0" w:rsidRPr="002013B8" w:rsidTr="00B611F4">
        <w:tc>
          <w:tcPr>
            <w:tcW w:w="943" w:type="dxa"/>
          </w:tcPr>
          <w:p w:rsidR="00DE05E0" w:rsidRPr="002013B8" w:rsidRDefault="00DE05E0" w:rsidP="00B611F4">
            <w:pPr>
              <w:autoSpaceDE w:val="0"/>
              <w:autoSpaceDN w:val="0"/>
              <w:adjustRightInd w:val="0"/>
            </w:pPr>
            <w:r>
              <w:t>3.</w:t>
            </w:r>
          </w:p>
        </w:tc>
        <w:tc>
          <w:tcPr>
            <w:tcW w:w="3560" w:type="dxa"/>
          </w:tcPr>
          <w:p w:rsidR="00DE05E0"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r>
      <w:tr w:rsidR="00DE05E0" w:rsidRPr="002013B8" w:rsidTr="00B611F4">
        <w:tc>
          <w:tcPr>
            <w:tcW w:w="943" w:type="dxa"/>
          </w:tcPr>
          <w:p w:rsidR="00DE05E0" w:rsidRPr="002013B8" w:rsidRDefault="00DE05E0" w:rsidP="00B611F4">
            <w:pPr>
              <w:autoSpaceDE w:val="0"/>
              <w:autoSpaceDN w:val="0"/>
              <w:adjustRightInd w:val="0"/>
            </w:pPr>
          </w:p>
        </w:tc>
        <w:tc>
          <w:tcPr>
            <w:tcW w:w="3560" w:type="dxa"/>
          </w:tcPr>
          <w:p w:rsidR="00DE05E0" w:rsidRDefault="00DE05E0" w:rsidP="00B611F4">
            <w:pPr>
              <w:autoSpaceDE w:val="0"/>
              <w:autoSpaceDN w:val="0"/>
              <w:adjustRightInd w:val="0"/>
            </w:pPr>
          </w:p>
        </w:tc>
        <w:tc>
          <w:tcPr>
            <w:tcW w:w="2268" w:type="dxa"/>
            <w:tcBorders>
              <w:bottom w:val="single" w:sz="4" w:space="0" w:color="auto"/>
            </w:tcBorders>
          </w:tcPr>
          <w:p w:rsidR="00DE05E0" w:rsidRPr="002013B8" w:rsidRDefault="00DE05E0" w:rsidP="00B611F4">
            <w:pPr>
              <w:autoSpaceDE w:val="0"/>
              <w:autoSpaceDN w:val="0"/>
              <w:adjustRightInd w:val="0"/>
            </w:pPr>
          </w:p>
        </w:tc>
        <w:tc>
          <w:tcPr>
            <w:tcW w:w="2268" w:type="dxa"/>
          </w:tcPr>
          <w:p w:rsidR="00DE05E0" w:rsidRPr="002013B8" w:rsidRDefault="00DE05E0" w:rsidP="00B611F4">
            <w:pPr>
              <w:autoSpaceDE w:val="0"/>
              <w:autoSpaceDN w:val="0"/>
              <w:adjustRightInd w:val="0"/>
            </w:pPr>
          </w:p>
        </w:tc>
      </w:tr>
      <w:tr w:rsidR="00DE05E0" w:rsidRPr="002013B8" w:rsidTr="00B611F4">
        <w:tc>
          <w:tcPr>
            <w:tcW w:w="6771" w:type="dxa"/>
            <w:gridSpan w:val="3"/>
            <w:tcBorders>
              <w:top w:val="single" w:sz="4" w:space="0" w:color="auto"/>
              <w:left w:val="nil"/>
              <w:bottom w:val="single" w:sz="4" w:space="0" w:color="auto"/>
              <w:right w:val="single" w:sz="4" w:space="0" w:color="auto"/>
            </w:tcBorders>
          </w:tcPr>
          <w:p w:rsidR="00DE05E0" w:rsidRDefault="00DE05E0" w:rsidP="00B611F4">
            <w:pPr>
              <w:autoSpaceDE w:val="0"/>
              <w:autoSpaceDN w:val="0"/>
              <w:adjustRightInd w:val="0"/>
              <w:rPr>
                <w:b/>
              </w:rPr>
            </w:pPr>
            <w:r>
              <w:rPr>
                <w:b/>
              </w:rPr>
              <w:t xml:space="preserve">                                                                       Kopā summa </w:t>
            </w:r>
            <w:r w:rsidRPr="004B7726">
              <w:rPr>
                <w:b/>
                <w:sz w:val="22"/>
                <w:szCs w:val="22"/>
              </w:rPr>
              <w:t>bez PVN</w:t>
            </w:r>
          </w:p>
        </w:tc>
        <w:tc>
          <w:tcPr>
            <w:tcW w:w="2268" w:type="dxa"/>
            <w:tcBorders>
              <w:left w:val="single" w:sz="4" w:space="0" w:color="auto"/>
            </w:tcBorders>
          </w:tcPr>
          <w:p w:rsidR="00DE05E0" w:rsidRPr="002013B8" w:rsidRDefault="00DE05E0" w:rsidP="00B611F4">
            <w:pPr>
              <w:autoSpaceDE w:val="0"/>
              <w:autoSpaceDN w:val="0"/>
              <w:adjustRightInd w:val="0"/>
            </w:pPr>
          </w:p>
        </w:tc>
      </w:tr>
    </w:tbl>
    <w:p w:rsidR="00DE05E0" w:rsidRDefault="00DE05E0" w:rsidP="00DE05E0">
      <w:pPr>
        <w:shd w:val="clear" w:color="auto" w:fill="FFFFFF"/>
        <w:autoSpaceDE w:val="0"/>
        <w:autoSpaceDN w:val="0"/>
        <w:adjustRightInd w:val="0"/>
      </w:pPr>
    </w:p>
    <w:p w:rsidR="00DE05E0" w:rsidRDefault="00DE05E0" w:rsidP="00DE05E0">
      <w:pPr>
        <w:shd w:val="clear" w:color="auto" w:fill="FFFFFF"/>
        <w:autoSpaceDE w:val="0"/>
        <w:autoSpaceDN w:val="0"/>
        <w:adjustRightInd w:val="0"/>
      </w:pPr>
    </w:p>
    <w:p w:rsidR="00DE05E0" w:rsidRPr="002013B8" w:rsidRDefault="00B45017" w:rsidP="00DE05E0">
      <w:pPr>
        <w:shd w:val="clear" w:color="auto" w:fill="FFFFFF"/>
        <w:autoSpaceDE w:val="0"/>
        <w:autoSpaceDN w:val="0"/>
        <w:adjustRightInd w:val="0"/>
      </w:pPr>
      <w:r>
        <w:t>_______________, 2015</w:t>
      </w:r>
      <w:r w:rsidR="00DE05E0" w:rsidRPr="002013B8">
        <w:t>.gada _____. _________________</w:t>
      </w:r>
    </w:p>
    <w:p w:rsidR="00DE05E0" w:rsidRPr="002013B8" w:rsidRDefault="00DE05E0" w:rsidP="00DE05E0">
      <w:pPr>
        <w:shd w:val="clear" w:color="auto" w:fill="FFFFFF"/>
        <w:autoSpaceDE w:val="0"/>
        <w:autoSpaceDN w:val="0"/>
        <w:adjustRightInd w:val="0"/>
        <w:ind w:left="720"/>
        <w:rPr>
          <w:sz w:val="18"/>
          <w:szCs w:val="18"/>
        </w:rPr>
      </w:pPr>
      <w:r w:rsidRPr="002013B8">
        <w:rPr>
          <w:sz w:val="18"/>
          <w:szCs w:val="18"/>
        </w:rPr>
        <w:t>(vieta)</w:t>
      </w:r>
      <w:r w:rsidRPr="002013B8">
        <w:rPr>
          <w:sz w:val="18"/>
          <w:szCs w:val="18"/>
        </w:rPr>
        <w:tab/>
      </w:r>
      <w:r w:rsidRPr="002013B8">
        <w:rPr>
          <w:sz w:val="18"/>
          <w:szCs w:val="18"/>
        </w:rPr>
        <w:tab/>
      </w:r>
      <w:r w:rsidRPr="002013B8">
        <w:rPr>
          <w:sz w:val="18"/>
          <w:szCs w:val="18"/>
        </w:rPr>
        <w:tab/>
        <w:t>(datums)</w:t>
      </w:r>
    </w:p>
    <w:p w:rsidR="00DE05E0" w:rsidRDefault="00DE05E0" w:rsidP="00DE05E0">
      <w:pPr>
        <w:shd w:val="clear" w:color="auto" w:fill="FFFFFF"/>
        <w:rPr>
          <w:spacing w:val="-3"/>
        </w:rPr>
      </w:pPr>
    </w:p>
    <w:p w:rsidR="00DE05E0" w:rsidRPr="00CD794E" w:rsidRDefault="00DE05E0" w:rsidP="00DE05E0">
      <w:pPr>
        <w:pStyle w:val="BodyTextIndent2"/>
        <w:spacing w:before="360"/>
        <w:rPr>
          <w:sz w:val="18"/>
          <w:szCs w:val="18"/>
        </w:rPr>
      </w:pPr>
    </w:p>
    <w:p w:rsidR="00DE05E0" w:rsidRPr="00CD794E" w:rsidRDefault="00DE05E0" w:rsidP="00DE05E0">
      <w:pPr>
        <w:rPr>
          <w:sz w:val="18"/>
          <w:szCs w:val="18"/>
        </w:rPr>
      </w:pPr>
      <w:r>
        <w:rPr>
          <w:sz w:val="18"/>
          <w:szCs w:val="18"/>
        </w:rPr>
        <w:t>(</w:t>
      </w:r>
      <w:r w:rsidRPr="00CD794E">
        <w:rPr>
          <w:sz w:val="18"/>
          <w:szCs w:val="18"/>
        </w:rPr>
        <w:t>amats, vārds, uzvārds)</w:t>
      </w:r>
      <w:r w:rsidRPr="00CD794E">
        <w:rPr>
          <w:sz w:val="18"/>
          <w:szCs w:val="18"/>
        </w:rPr>
        <w:tab/>
      </w:r>
      <w:r w:rsidRPr="00CD794E">
        <w:rPr>
          <w:sz w:val="18"/>
          <w:szCs w:val="18"/>
        </w:rPr>
        <w:tab/>
      </w:r>
      <w:r w:rsidRPr="00CD794E">
        <w:rPr>
          <w:sz w:val="18"/>
          <w:szCs w:val="18"/>
        </w:rPr>
        <w:tab/>
      </w:r>
      <w:r w:rsidRPr="00CD794E">
        <w:rPr>
          <w:sz w:val="18"/>
          <w:szCs w:val="18"/>
        </w:rPr>
        <w:tab/>
        <w:t>(paraksts)</w:t>
      </w:r>
    </w:p>
    <w:p w:rsidR="00DE05E0" w:rsidRDefault="00DE05E0" w:rsidP="00DE05E0">
      <w:pPr>
        <w:shd w:val="clear" w:color="auto" w:fill="FFFFFF"/>
        <w:autoSpaceDE w:val="0"/>
        <w:autoSpaceDN w:val="0"/>
        <w:adjustRightInd w:val="0"/>
        <w:spacing w:before="360"/>
        <w:jc w:val="both"/>
        <w:rPr>
          <w:sz w:val="18"/>
          <w:szCs w:val="18"/>
        </w:rPr>
      </w:pPr>
    </w:p>
    <w:p w:rsidR="00DE05E0" w:rsidRDefault="00DE05E0" w:rsidP="00DE05E0"/>
    <w:p w:rsidR="00DE05E0" w:rsidRDefault="00DE05E0" w:rsidP="00DE05E0"/>
    <w:p w:rsidR="00DE05E0" w:rsidRDefault="00DE05E0" w:rsidP="00DE05E0"/>
    <w:p w:rsidR="00DE05E0" w:rsidRDefault="00DE05E0" w:rsidP="00DE05E0"/>
    <w:p w:rsidR="00DE05E0" w:rsidRDefault="00DE05E0" w:rsidP="00DE05E0"/>
    <w:p w:rsidR="00DE05E0" w:rsidRDefault="00DE05E0" w:rsidP="00DE05E0"/>
    <w:p w:rsidR="00DE05E0" w:rsidRDefault="00DE05E0" w:rsidP="00DE05E0"/>
    <w:p w:rsidR="00DE05E0" w:rsidRDefault="00DE05E0" w:rsidP="00DE05E0"/>
    <w:p w:rsidR="00510833" w:rsidRDefault="00510833" w:rsidP="00510833">
      <w:pPr>
        <w:tabs>
          <w:tab w:val="left" w:pos="319"/>
        </w:tabs>
        <w:rPr>
          <w:b/>
        </w:rPr>
      </w:pPr>
    </w:p>
    <w:p w:rsidR="00510833" w:rsidRDefault="00510833" w:rsidP="00DE05E0">
      <w:pPr>
        <w:tabs>
          <w:tab w:val="left" w:pos="319"/>
        </w:tabs>
        <w:jc w:val="right"/>
        <w:rPr>
          <w:b/>
        </w:rPr>
      </w:pPr>
    </w:p>
    <w:p w:rsidR="00DE05E0" w:rsidRPr="00E2627B" w:rsidRDefault="00510833" w:rsidP="00DE05E0">
      <w:pPr>
        <w:tabs>
          <w:tab w:val="left" w:pos="319"/>
        </w:tabs>
        <w:jc w:val="right"/>
        <w:rPr>
          <w:b/>
        </w:rPr>
      </w:pPr>
      <w:r>
        <w:rPr>
          <w:b/>
        </w:rPr>
        <w:t xml:space="preserve"> </w:t>
      </w:r>
      <w:r w:rsidR="00DE05E0" w:rsidRPr="00E2627B">
        <w:rPr>
          <w:b/>
        </w:rPr>
        <w:t>Pielikums Nr.4</w:t>
      </w:r>
    </w:p>
    <w:p w:rsidR="00B45017" w:rsidRDefault="00B45017" w:rsidP="00DE05E0">
      <w:pPr>
        <w:pStyle w:val="Footer"/>
        <w:tabs>
          <w:tab w:val="clear" w:pos="4153"/>
          <w:tab w:val="clear" w:pos="8306"/>
        </w:tabs>
        <w:jc w:val="right"/>
        <w:rPr>
          <w:bCs/>
          <w:sz w:val="20"/>
          <w:szCs w:val="20"/>
          <w:lang w:val="lv-LV"/>
        </w:rPr>
      </w:pPr>
      <w:r>
        <w:rPr>
          <w:bCs/>
          <w:sz w:val="20"/>
          <w:szCs w:val="20"/>
          <w:lang w:val="lv-LV"/>
        </w:rPr>
        <w:t>Iepirkuma ID Nr. KTTT 2015</w:t>
      </w:r>
      <w:r w:rsidR="00DE05E0" w:rsidRPr="00393AE2">
        <w:rPr>
          <w:bCs/>
          <w:sz w:val="20"/>
          <w:szCs w:val="20"/>
          <w:lang w:val="lv-LV"/>
        </w:rPr>
        <w:t>/1,</w:t>
      </w:r>
    </w:p>
    <w:p w:rsidR="00DE05E0" w:rsidRPr="00393AE2" w:rsidRDefault="00DE05E0" w:rsidP="00DE05E0">
      <w:pPr>
        <w:pStyle w:val="Footer"/>
        <w:tabs>
          <w:tab w:val="clear" w:pos="4153"/>
          <w:tab w:val="clear" w:pos="8306"/>
        </w:tabs>
        <w:jc w:val="right"/>
        <w:rPr>
          <w:bCs/>
          <w:sz w:val="20"/>
          <w:szCs w:val="20"/>
          <w:lang w:val="lv-LV"/>
        </w:rPr>
      </w:pPr>
      <w:r w:rsidRPr="00393AE2">
        <w:rPr>
          <w:bCs/>
          <w:sz w:val="20"/>
          <w:szCs w:val="20"/>
          <w:lang w:val="lv-LV"/>
        </w:rPr>
        <w:t xml:space="preserve"> NOLIKUMAM</w:t>
      </w:r>
    </w:p>
    <w:p w:rsidR="00DE05E0" w:rsidRPr="00E2627B" w:rsidRDefault="00DE05E0" w:rsidP="00DE05E0">
      <w:pPr>
        <w:tabs>
          <w:tab w:val="left" w:pos="319"/>
        </w:tabs>
        <w:jc w:val="right"/>
        <w:rPr>
          <w:bCs/>
        </w:rPr>
      </w:pPr>
    </w:p>
    <w:p w:rsidR="00DE05E0" w:rsidRDefault="00DE05E0" w:rsidP="00DE05E0">
      <w:pPr>
        <w:tabs>
          <w:tab w:val="left" w:pos="319"/>
        </w:tabs>
        <w:jc w:val="right"/>
        <w:rPr>
          <w:bCs/>
          <w:color w:val="FF0000"/>
          <w:sz w:val="22"/>
          <w:szCs w:val="22"/>
        </w:rPr>
      </w:pPr>
    </w:p>
    <w:p w:rsidR="00DE05E0" w:rsidRDefault="00DE05E0" w:rsidP="00DE05E0">
      <w:pPr>
        <w:pStyle w:val="NoSpacing"/>
        <w:jc w:val="center"/>
        <w:outlineLvl w:val="0"/>
        <w:rPr>
          <w:rFonts w:ascii="Times New Roman" w:hAnsi="Times New Roman"/>
          <w:sz w:val="28"/>
          <w:szCs w:val="28"/>
        </w:rPr>
      </w:pPr>
      <w:r w:rsidRPr="009E6444">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sidRPr="009E6444">
          <w:rPr>
            <w:rFonts w:ascii="Times New Roman" w:hAnsi="Times New Roman"/>
            <w:b/>
            <w:sz w:val="28"/>
            <w:szCs w:val="28"/>
          </w:rPr>
          <w:t>LĪGUMS</w:t>
        </w:r>
      </w:smartTag>
      <w:r w:rsidRPr="009E6444">
        <w:rPr>
          <w:rFonts w:ascii="Times New Roman" w:hAnsi="Times New Roman"/>
          <w:b/>
          <w:sz w:val="28"/>
          <w:szCs w:val="28"/>
        </w:rPr>
        <w:t xml:space="preserve"> Nr</w:t>
      </w:r>
      <w:r w:rsidRPr="009E6444">
        <w:rPr>
          <w:rFonts w:ascii="Times New Roman" w:hAnsi="Times New Roman"/>
          <w:sz w:val="28"/>
          <w:szCs w:val="28"/>
        </w:rPr>
        <w:t>. ____</w:t>
      </w:r>
    </w:p>
    <w:p w:rsidR="00DE05E0" w:rsidRPr="009E6444" w:rsidRDefault="00DE05E0" w:rsidP="00DE05E0">
      <w:pPr>
        <w:pStyle w:val="NoSpacing"/>
        <w:jc w:val="center"/>
        <w:outlineLvl w:val="0"/>
        <w:rPr>
          <w:rFonts w:ascii="Times New Roman" w:hAnsi="Times New Roman"/>
          <w:sz w:val="28"/>
          <w:szCs w:val="28"/>
        </w:rPr>
      </w:pPr>
    </w:p>
    <w:p w:rsidR="00DE05E0" w:rsidRDefault="00DE05E0" w:rsidP="00DE05E0">
      <w:pPr>
        <w:pStyle w:val="BodyTextIndent2"/>
        <w:rPr>
          <w:lang w:val="lv-LV"/>
        </w:rPr>
      </w:pPr>
      <w:r w:rsidRPr="00B45017">
        <w:rPr>
          <w:lang w:val="lv-LV"/>
        </w:rPr>
        <w:t>Kuldīgā, 201</w:t>
      </w:r>
      <w:r w:rsidR="00B45017">
        <w:rPr>
          <w:lang w:val="lv-LV"/>
        </w:rPr>
        <w:t>5</w:t>
      </w:r>
      <w:r w:rsidRPr="00B45017">
        <w:rPr>
          <w:lang w:val="lv-LV"/>
        </w:rPr>
        <w:t>.gada ___._____________</w:t>
      </w:r>
    </w:p>
    <w:p w:rsidR="00B611F4" w:rsidRPr="00B45017" w:rsidRDefault="00B611F4" w:rsidP="00DE05E0">
      <w:pPr>
        <w:pStyle w:val="BodyTextIndent2"/>
        <w:rPr>
          <w:lang w:val="lv-LV"/>
        </w:rPr>
      </w:pPr>
    </w:p>
    <w:p w:rsidR="00DE05E0" w:rsidRPr="009B340C" w:rsidRDefault="00DE05E0" w:rsidP="00DE05E0">
      <w:pPr>
        <w:autoSpaceDE w:val="0"/>
        <w:autoSpaceDN w:val="0"/>
        <w:adjustRightInd w:val="0"/>
        <w:jc w:val="both"/>
      </w:pPr>
      <w:r>
        <w:rPr>
          <w:b/>
        </w:rPr>
        <w:t>PIKC „</w:t>
      </w:r>
      <w:r w:rsidRPr="00233DBD">
        <w:rPr>
          <w:b/>
        </w:rPr>
        <w:t xml:space="preserve">Kuldīgas Tehnoloģiju un tūrisma </w:t>
      </w:r>
      <w:r>
        <w:rPr>
          <w:b/>
        </w:rPr>
        <w:t>tehnikums”</w:t>
      </w:r>
      <w:r w:rsidRPr="00233DBD">
        <w:t xml:space="preserve">, reģ. </w:t>
      </w:r>
      <w:r>
        <w:t>Nr.90000035711, direktores</w:t>
      </w:r>
      <w:ins w:id="50" w:author="Projekts" w:date="2014-10-03T13:35:00Z">
        <w:r>
          <w:t xml:space="preserve"> </w:t>
        </w:r>
      </w:ins>
      <w:r>
        <w:rPr>
          <w:b/>
          <w:bCs/>
        </w:rPr>
        <w:t>Daces Cines</w:t>
      </w:r>
      <w:ins w:id="51" w:author="Projekts" w:date="2014-10-03T13:36:00Z">
        <w:r>
          <w:rPr>
            <w:b/>
            <w:bCs/>
          </w:rPr>
          <w:t xml:space="preserve"> </w:t>
        </w:r>
      </w:ins>
      <w:r>
        <w:t>personā, kura</w:t>
      </w:r>
      <w:r w:rsidRPr="009E6444">
        <w:t xml:space="preserve"> darbojas  uz Nolikuma pamata, turpmāk tekstā „</w:t>
      </w:r>
      <w:r>
        <w:rPr>
          <w:i/>
        </w:rPr>
        <w:t>Pasūtītājs</w:t>
      </w:r>
      <w:r w:rsidRPr="009E6444">
        <w:t>”, no vienas puses, un __________ „___________________________”, reģ. Nr. ___________________ turpmāk tekstā „</w:t>
      </w:r>
      <w:ins w:id="52" w:author="Projekts" w:date="2014-10-03T19:55:00Z">
        <w:r w:rsidRPr="00324D7D">
          <w:rPr>
            <w:i/>
            <w:iCs/>
          </w:rPr>
          <w:t>Pieg</w:t>
        </w:r>
      </w:ins>
      <w:ins w:id="53" w:author="Projekts" w:date="2014-10-03T19:56:00Z">
        <w:r w:rsidRPr="00324D7D">
          <w:rPr>
            <w:i/>
            <w:iCs/>
          </w:rPr>
          <w:t>ādātāj</w:t>
        </w:r>
      </w:ins>
      <w:r>
        <w:rPr>
          <w:i/>
          <w:iCs/>
        </w:rPr>
        <w:t>s</w:t>
      </w:r>
      <w:r w:rsidRPr="009E6444">
        <w:t xml:space="preserve">”, kuru saskaņā ar _______________ pārstāv __________________ </w:t>
      </w:r>
      <w:r w:rsidRPr="004B348E">
        <w:t xml:space="preserve">________________, no otras puses, abi kopā un katrs </w:t>
      </w:r>
      <w:r w:rsidRPr="00901C83">
        <w:t>atsevišķi turpmāk saukti „Puses”, pamatojoties uz iepirkumu</w:t>
      </w:r>
      <w:ins w:id="54" w:author="Projekts" w:date="2014-10-03T13:35:00Z">
        <w:r>
          <w:t xml:space="preserve"> </w:t>
        </w:r>
      </w:ins>
      <w:ins w:id="55" w:author="Normunds Venžega" w:date="2014-10-03T10:18:00Z">
        <w:r w:rsidRPr="009B340C">
          <w:rPr>
            <w:bCs/>
          </w:rPr>
          <w:t>„</w:t>
        </w:r>
      </w:ins>
      <w:r w:rsidR="009B340C" w:rsidRPr="009B340C">
        <w:rPr>
          <w:bCs/>
        </w:rPr>
        <w:t xml:space="preserve">Remonta, uzturēšanas materiāli un saimniecības preces. Saimniecības preču iegāde profesionālās izglītības programmu „Ēdināšanas pakalpojumi”, „Restorānu pakalpojumi” un ”Viesnīcu pakalpojumi” īstenošanai PIKC </w:t>
      </w:r>
      <w:r w:rsidR="009B340C" w:rsidRPr="009B340C">
        <w:t xml:space="preserve">„Kuldīgas </w:t>
      </w:r>
      <w:r w:rsidR="009B340C" w:rsidRPr="009B340C">
        <w:rPr>
          <w:bCs/>
        </w:rPr>
        <w:t>Tehnoloģiju</w:t>
      </w:r>
      <w:r w:rsidR="009B340C" w:rsidRPr="009B340C">
        <w:t xml:space="preserve"> un tūrisma tehnikums”</w:t>
      </w:r>
      <w:r w:rsidRPr="009B340C">
        <w:rPr>
          <w:bCs/>
        </w:rPr>
        <w:t>”</w:t>
      </w:r>
      <w:r w:rsidRPr="009B340C">
        <w:t xml:space="preserve">, ID Nr. </w:t>
      </w:r>
      <w:r w:rsidR="00B611F4" w:rsidRPr="009B340C">
        <w:t>KTTT 2015/1</w:t>
      </w:r>
      <w:r w:rsidRPr="009B340C">
        <w:t>, rezultātiem, noslēdz šāda satura līgumu, turpmāk tekstā „</w:t>
      </w:r>
      <w:smartTag w:uri="schemas-tilde-lv/tildestengine" w:element="veidnes">
        <w:smartTagPr>
          <w:attr w:name="text" w:val="LĪGUMS"/>
          <w:attr w:name="id" w:val="-1"/>
          <w:attr w:name="baseform" w:val="līgum|s"/>
        </w:smartTagPr>
        <w:r w:rsidRPr="009B340C">
          <w:t>Līgums</w:t>
        </w:r>
      </w:smartTag>
      <w:r w:rsidRPr="009B340C">
        <w:t>”:</w:t>
      </w:r>
    </w:p>
    <w:p w:rsidR="00DE05E0" w:rsidRPr="000A0822" w:rsidRDefault="00DE05E0" w:rsidP="00DE05E0">
      <w:pPr>
        <w:autoSpaceDE w:val="0"/>
        <w:autoSpaceDN w:val="0"/>
        <w:adjustRightInd w:val="0"/>
        <w:jc w:val="both"/>
        <w:rPr>
          <w:bCs/>
        </w:rPr>
      </w:pPr>
    </w:p>
    <w:p w:rsidR="00DE05E0" w:rsidRDefault="00DE05E0" w:rsidP="00DE05E0">
      <w:pPr>
        <w:autoSpaceDE w:val="0"/>
        <w:autoSpaceDN w:val="0"/>
        <w:adjustRightInd w:val="0"/>
        <w:rPr>
          <w:b/>
        </w:rPr>
      </w:pPr>
      <w:r>
        <w:rPr>
          <w:b/>
        </w:rPr>
        <w:t>1.</w:t>
      </w:r>
      <w:r w:rsidRPr="00877D17">
        <w:rPr>
          <w:b/>
        </w:rPr>
        <w:t>LĪGUMA PRIEKŠMETS</w:t>
      </w:r>
    </w:p>
    <w:p w:rsidR="00DE05E0" w:rsidRPr="00877D17" w:rsidRDefault="00DE05E0" w:rsidP="00DE05E0">
      <w:pPr>
        <w:autoSpaceDE w:val="0"/>
        <w:autoSpaceDN w:val="0"/>
        <w:adjustRightInd w:val="0"/>
        <w:rPr>
          <w:b/>
        </w:rPr>
      </w:pPr>
    </w:p>
    <w:p w:rsidR="00DE05E0" w:rsidRPr="00877D17" w:rsidRDefault="00DE05E0" w:rsidP="00DE05E0">
      <w:pPr>
        <w:numPr>
          <w:ilvl w:val="1"/>
          <w:numId w:val="22"/>
        </w:numPr>
        <w:autoSpaceDE w:val="0"/>
        <w:autoSpaceDN w:val="0"/>
        <w:adjustRightInd w:val="0"/>
        <w:ind w:right="455"/>
        <w:jc w:val="both"/>
      </w:pPr>
      <w:ins w:id="56" w:author="Projekts" w:date="2014-10-03T19:55:00Z">
        <w:r w:rsidRPr="00122431">
          <w:rPr>
            <w:i/>
            <w:iCs/>
          </w:rPr>
          <w:t>Pieg</w:t>
        </w:r>
      </w:ins>
      <w:ins w:id="57" w:author="Projekts" w:date="2014-10-03T19:56:00Z">
        <w:r w:rsidRPr="00122431">
          <w:rPr>
            <w:i/>
            <w:iCs/>
          </w:rPr>
          <w:t>ādātāj</w:t>
        </w:r>
      </w:ins>
      <w:r w:rsidRPr="00122431">
        <w:rPr>
          <w:i/>
          <w:iCs/>
        </w:rPr>
        <w:t>s</w:t>
      </w:r>
      <w:r>
        <w:t xml:space="preserve"> pārdod un </w:t>
      </w:r>
      <w:r w:rsidRPr="00122431">
        <w:rPr>
          <w:i/>
        </w:rPr>
        <w:t>Pasūtītājs</w:t>
      </w:r>
      <w:r>
        <w:t xml:space="preserve"> pērk</w:t>
      </w:r>
      <w:r w:rsidR="00B611F4">
        <w:rPr>
          <w:bCs/>
        </w:rPr>
        <w:t xml:space="preserve"> Saimniecības preces</w:t>
      </w:r>
      <w:r w:rsidRPr="0068674B">
        <w:rPr>
          <w:bCs/>
        </w:rPr>
        <w:t>, instrumentu</w:t>
      </w:r>
      <w:r>
        <w:rPr>
          <w:bCs/>
        </w:rPr>
        <w:t>s</w:t>
      </w:r>
      <w:r w:rsidRPr="0068674B">
        <w:rPr>
          <w:bCs/>
        </w:rPr>
        <w:t xml:space="preserve"> un  materiālu</w:t>
      </w:r>
      <w:r>
        <w:rPr>
          <w:bCs/>
        </w:rPr>
        <w:t>s</w:t>
      </w:r>
      <w:r>
        <w:t xml:space="preserve">, kas tiek piegādāti pēc iepriekšēja pasūtījuma, turpmāk līgumā – </w:t>
      </w:r>
      <w:r w:rsidRPr="002D5E87">
        <w:rPr>
          <w:bCs/>
        </w:rPr>
        <w:t>„Prece”</w:t>
      </w:r>
      <w:r w:rsidRPr="002D5E87">
        <w:t>,</w:t>
      </w:r>
      <w:r>
        <w:t xml:space="preserve"> </w:t>
      </w:r>
      <w:r w:rsidRPr="00DA325D">
        <w:rPr>
          <w:bCs/>
        </w:rPr>
        <w:t>apmācības programmas</w:t>
      </w:r>
      <w:r>
        <w:rPr>
          <w:bCs/>
        </w:rPr>
        <w:t xml:space="preserve"> </w:t>
      </w:r>
      <w:r w:rsidRPr="00DA325D">
        <w:rPr>
          <w:bCs/>
        </w:rPr>
        <w:t>„</w:t>
      </w:r>
      <w:r w:rsidR="00B611F4">
        <w:t>________</w:t>
      </w:r>
      <w:r w:rsidRPr="00DA325D">
        <w:rPr>
          <w:bCs/>
        </w:rPr>
        <w:t>” vajadzībām</w:t>
      </w:r>
      <w:r w:rsidRPr="00877D17">
        <w:t>, un samaksā par Preci saskaņā ar šī līguma nosacījumiem.</w:t>
      </w:r>
    </w:p>
    <w:p w:rsidR="00DE05E0" w:rsidRPr="00122431" w:rsidRDefault="00DE05E0" w:rsidP="00DE05E0">
      <w:pPr>
        <w:autoSpaceDE w:val="0"/>
        <w:autoSpaceDN w:val="0"/>
        <w:adjustRightInd w:val="0"/>
        <w:spacing w:before="120"/>
        <w:ind w:left="540" w:right="455"/>
        <w:rPr>
          <w:b/>
        </w:rPr>
      </w:pPr>
    </w:p>
    <w:p w:rsidR="00DE05E0" w:rsidRDefault="00DE05E0" w:rsidP="00DE05E0">
      <w:pPr>
        <w:numPr>
          <w:ilvl w:val="0"/>
          <w:numId w:val="22"/>
        </w:numPr>
        <w:autoSpaceDE w:val="0"/>
        <w:autoSpaceDN w:val="0"/>
        <w:adjustRightInd w:val="0"/>
        <w:spacing w:before="120"/>
        <w:rPr>
          <w:b/>
        </w:rPr>
      </w:pPr>
      <w:r w:rsidRPr="00122431">
        <w:rPr>
          <w:b/>
        </w:rPr>
        <w:t>PREČU KVALITĀTE</w:t>
      </w:r>
    </w:p>
    <w:p w:rsidR="00DE05E0" w:rsidRPr="009E6444" w:rsidRDefault="00DE05E0" w:rsidP="00DE05E0">
      <w:pPr>
        <w:autoSpaceDE w:val="0"/>
        <w:autoSpaceDN w:val="0"/>
        <w:adjustRightInd w:val="0"/>
        <w:spacing w:before="120"/>
        <w:ind w:left="540"/>
        <w:rPr>
          <w:b/>
        </w:rPr>
      </w:pPr>
    </w:p>
    <w:p w:rsidR="00DE05E0" w:rsidRPr="009E6444" w:rsidRDefault="00DE05E0" w:rsidP="00DE05E0">
      <w:pPr>
        <w:numPr>
          <w:ilvl w:val="1"/>
          <w:numId w:val="22"/>
        </w:numPr>
        <w:autoSpaceDE w:val="0"/>
        <w:autoSpaceDN w:val="0"/>
        <w:adjustRightInd w:val="0"/>
        <w:jc w:val="both"/>
      </w:pPr>
      <w:bookmarkStart w:id="58" w:name="OLE_LINK1"/>
      <w:bookmarkStart w:id="59" w:name="OLE_LINK2"/>
      <w:r w:rsidRPr="009E6444">
        <w:t xml:space="preserve">Preces kvalitātei jāatbilst Latvijas Republikas un Eiropas Savienības spēkā esošajos normatīvajos aktos noteiktajām kvalitātes prasībām. </w:t>
      </w:r>
    </w:p>
    <w:bookmarkEnd w:id="58"/>
    <w:bookmarkEnd w:id="59"/>
    <w:p w:rsidR="00DE05E0" w:rsidRPr="009E6444" w:rsidRDefault="00DE05E0" w:rsidP="00DE05E0">
      <w:pPr>
        <w:numPr>
          <w:ilvl w:val="0"/>
          <w:numId w:val="22"/>
        </w:numPr>
        <w:tabs>
          <w:tab w:val="clear" w:pos="540"/>
        </w:tabs>
        <w:autoSpaceDE w:val="0"/>
        <w:autoSpaceDN w:val="0"/>
        <w:adjustRightInd w:val="0"/>
        <w:spacing w:before="120" w:after="120"/>
        <w:ind w:left="284" w:hanging="284"/>
        <w:rPr>
          <w:b/>
        </w:rPr>
      </w:pPr>
      <w:r w:rsidRPr="009E6444">
        <w:rPr>
          <w:b/>
        </w:rPr>
        <w:t>CENAS UN NORĒĶINU KĀRTĪBA</w:t>
      </w:r>
    </w:p>
    <w:p w:rsidR="00DE05E0" w:rsidRPr="009E6444" w:rsidRDefault="00DE05E0" w:rsidP="00DE05E0">
      <w:pPr>
        <w:numPr>
          <w:ilvl w:val="1"/>
          <w:numId w:val="22"/>
        </w:numPr>
        <w:autoSpaceDE w:val="0"/>
        <w:autoSpaceDN w:val="0"/>
        <w:adjustRightInd w:val="0"/>
        <w:jc w:val="both"/>
      </w:pPr>
      <w:r w:rsidRPr="009E6444">
        <w:t xml:space="preserve">Preču cenas ir </w:t>
      </w:r>
      <w:r>
        <w:t>noteiktas iepirkuma tehniskajā – finanšu piedāvājumā</w:t>
      </w:r>
    </w:p>
    <w:p w:rsidR="00DE05E0" w:rsidRPr="009E6444" w:rsidRDefault="00DE05E0" w:rsidP="00DE05E0">
      <w:pPr>
        <w:numPr>
          <w:ilvl w:val="1"/>
          <w:numId w:val="22"/>
        </w:numPr>
        <w:autoSpaceDE w:val="0"/>
        <w:autoSpaceDN w:val="0"/>
        <w:adjustRightInd w:val="0"/>
        <w:jc w:val="both"/>
      </w:pPr>
      <w:r>
        <w:t>C</w:t>
      </w:r>
      <w:r w:rsidRPr="009E6444">
        <w:t xml:space="preserve">enas ir noteiktas saskaņā ar </w:t>
      </w:r>
      <w:r>
        <w:t xml:space="preserve"> </w:t>
      </w:r>
      <w:ins w:id="60" w:author="Projekts" w:date="2014-10-03T19:55:00Z">
        <w:r w:rsidRPr="00324D7D">
          <w:rPr>
            <w:i/>
            <w:iCs/>
          </w:rPr>
          <w:t>Pieg</w:t>
        </w:r>
      </w:ins>
      <w:ins w:id="61" w:author="Projekts" w:date="2014-10-03T19:56:00Z">
        <w:r w:rsidRPr="00324D7D">
          <w:rPr>
            <w:i/>
            <w:iCs/>
          </w:rPr>
          <w:t>ādātāja</w:t>
        </w:r>
      </w:ins>
      <w:r>
        <w:t xml:space="preserve"> veikala</w:t>
      </w:r>
      <w:r w:rsidRPr="009E6444">
        <w:t xml:space="preserve"> preču cenrādi.</w:t>
      </w:r>
    </w:p>
    <w:p w:rsidR="00DE05E0" w:rsidRPr="009E6444" w:rsidRDefault="00DE05E0" w:rsidP="00DE05E0">
      <w:pPr>
        <w:numPr>
          <w:ilvl w:val="1"/>
          <w:numId w:val="22"/>
        </w:numPr>
        <w:autoSpaceDE w:val="0"/>
        <w:autoSpaceDN w:val="0"/>
        <w:adjustRightInd w:val="0"/>
        <w:jc w:val="both"/>
      </w:pPr>
      <w:r>
        <w:t>Līguma kopējā summa EUR</w:t>
      </w:r>
      <w:r w:rsidRPr="009E6444">
        <w:t xml:space="preserve"> ________ (</w:t>
      </w:r>
      <w:r w:rsidRPr="009E6444">
        <w:rPr>
          <w:i/>
        </w:rPr>
        <w:t>ar</w:t>
      </w:r>
      <w:ins w:id="62" w:author="Projekts" w:date="2014-10-03T13:36:00Z">
        <w:r>
          <w:rPr>
            <w:i/>
          </w:rPr>
          <w:t xml:space="preserve"> </w:t>
        </w:r>
      </w:ins>
      <w:r w:rsidRPr="009E6444">
        <w:rPr>
          <w:i/>
        </w:rPr>
        <w:t>vārdiem</w:t>
      </w:r>
      <w:r>
        <w:t>) bez PVN un EUR</w:t>
      </w:r>
      <w:r w:rsidRPr="009E6444">
        <w:t xml:space="preserve"> ______ (</w:t>
      </w:r>
      <w:r w:rsidRPr="009E6444">
        <w:rPr>
          <w:i/>
        </w:rPr>
        <w:t>ar vārdiem</w:t>
      </w:r>
      <w:r w:rsidRPr="009E6444">
        <w:t>)</w:t>
      </w:r>
      <w:r>
        <w:t xml:space="preserve"> </w:t>
      </w:r>
      <w:r w:rsidRPr="009E6444">
        <w:t>ar PVN.</w:t>
      </w:r>
    </w:p>
    <w:p w:rsidR="00DE05E0" w:rsidRPr="009E6444" w:rsidRDefault="00DE05E0" w:rsidP="00DE05E0">
      <w:pPr>
        <w:numPr>
          <w:ilvl w:val="1"/>
          <w:numId w:val="22"/>
        </w:numPr>
        <w:autoSpaceDE w:val="0"/>
        <w:autoSpaceDN w:val="0"/>
        <w:adjustRightInd w:val="0"/>
        <w:jc w:val="both"/>
      </w:pPr>
      <w:r w:rsidRPr="009E6444">
        <w:t xml:space="preserve">Samaksu par iegādātajām precēm </w:t>
      </w:r>
      <w:r>
        <w:rPr>
          <w:i/>
        </w:rPr>
        <w:t xml:space="preserve">Pasūtītājs </w:t>
      </w:r>
      <w:r>
        <w:t>veic ne vēlāk kā 15 (piecpad</w:t>
      </w:r>
      <w:r w:rsidRPr="009E6444">
        <w:t xml:space="preserve">smit) dienu laikā pēc pavadzīmes saņemšanas no </w:t>
      </w:r>
      <w:ins w:id="63" w:author="Projekts" w:date="2014-10-03T19:55:00Z">
        <w:r w:rsidRPr="00324D7D">
          <w:rPr>
            <w:i/>
            <w:iCs/>
          </w:rPr>
          <w:t>Pieg</w:t>
        </w:r>
      </w:ins>
      <w:ins w:id="64" w:author="Projekts" w:date="2014-10-03T19:56:00Z">
        <w:r w:rsidRPr="00324D7D">
          <w:rPr>
            <w:i/>
            <w:iCs/>
          </w:rPr>
          <w:t>ādātāja</w:t>
        </w:r>
      </w:ins>
      <w:r w:rsidRPr="009E6444">
        <w:t>.</w:t>
      </w:r>
    </w:p>
    <w:p w:rsidR="00DE05E0" w:rsidRDefault="00DE05E0" w:rsidP="00DE05E0">
      <w:pPr>
        <w:numPr>
          <w:ilvl w:val="1"/>
          <w:numId w:val="22"/>
        </w:numPr>
        <w:autoSpaceDE w:val="0"/>
        <w:autoSpaceDN w:val="0"/>
        <w:adjustRightInd w:val="0"/>
        <w:jc w:val="both"/>
      </w:pPr>
      <w:r>
        <w:t xml:space="preserve">Norēķini par saņemtajām precēm tiek veikti EUR bezskaidras naudas pārskaitījuma veidā uz </w:t>
      </w:r>
      <w:ins w:id="65" w:author="Projekts" w:date="2014-10-03T19:55:00Z">
        <w:r w:rsidRPr="00324D7D">
          <w:rPr>
            <w:i/>
            <w:iCs/>
          </w:rPr>
          <w:t>Pieg</w:t>
        </w:r>
      </w:ins>
      <w:ins w:id="66" w:author="Projekts" w:date="2014-10-03T19:56:00Z">
        <w:r w:rsidRPr="00324D7D">
          <w:rPr>
            <w:i/>
            <w:iCs/>
          </w:rPr>
          <w:t>ādātāja</w:t>
        </w:r>
      </w:ins>
      <w:r>
        <w:t xml:space="preserve"> bankas kontu, kas norādīts Līgumā un izsniegtajā rēķinā.</w:t>
      </w:r>
    </w:p>
    <w:p w:rsidR="00DE05E0" w:rsidRDefault="00DE05E0" w:rsidP="00DE05E0">
      <w:pPr>
        <w:numPr>
          <w:ilvl w:val="1"/>
          <w:numId w:val="22"/>
        </w:numPr>
        <w:autoSpaceDE w:val="0"/>
        <w:autoSpaceDN w:val="0"/>
        <w:adjustRightInd w:val="0"/>
        <w:jc w:val="both"/>
      </w:pPr>
      <w:r>
        <w:t xml:space="preserve">Par samaksas dienu tiek uzskatīta diena, kad </w:t>
      </w:r>
      <w:r>
        <w:rPr>
          <w:i/>
        </w:rPr>
        <w:t>Pasūtītājs</w:t>
      </w:r>
      <w:r>
        <w:t xml:space="preserve"> veicis bankas pārskaitījumu, ko apliecina attiecīgs maksājuma uzdevums.</w:t>
      </w:r>
    </w:p>
    <w:p w:rsidR="00DE05E0" w:rsidRDefault="00DE05E0" w:rsidP="00DE05E0">
      <w:pPr>
        <w:pStyle w:val="BodyText"/>
        <w:widowControl/>
        <w:numPr>
          <w:ilvl w:val="1"/>
          <w:numId w:val="22"/>
        </w:numPr>
      </w:pPr>
      <w:r>
        <w:t xml:space="preserve">Pavadzīmē </w:t>
      </w:r>
      <w:ins w:id="67" w:author="Projekts" w:date="2014-10-03T19:55:00Z">
        <w:r w:rsidRPr="00324D7D">
          <w:rPr>
            <w:i/>
            <w:iCs/>
          </w:rPr>
          <w:t>Pieg</w:t>
        </w:r>
      </w:ins>
      <w:ins w:id="68" w:author="Projekts" w:date="2014-10-03T19:56:00Z">
        <w:r w:rsidRPr="00324D7D">
          <w:rPr>
            <w:i/>
            <w:iCs/>
          </w:rPr>
          <w:t>ādātāj</w:t>
        </w:r>
      </w:ins>
      <w:r>
        <w:rPr>
          <w:i/>
          <w:iCs/>
        </w:rPr>
        <w:t>s</w:t>
      </w:r>
      <w:r>
        <w:t xml:space="preserve"> norāda apmaksas datumu saskaņā ar šī līguma 3.4. punktu, līguma datumu un numuru, kā arī citus nepieciešamos rekvizītus un datus.</w:t>
      </w:r>
    </w:p>
    <w:p w:rsidR="00DE05E0" w:rsidRDefault="00DE05E0" w:rsidP="00DE05E0">
      <w:pPr>
        <w:numPr>
          <w:ilvl w:val="1"/>
          <w:numId w:val="22"/>
        </w:numPr>
        <w:autoSpaceDE w:val="0"/>
        <w:autoSpaceDN w:val="0"/>
        <w:adjustRightInd w:val="0"/>
        <w:jc w:val="both"/>
      </w:pPr>
      <w:r>
        <w:t xml:space="preserve">Līguma izpildes laikā Preču cenas netiek mainītas. </w:t>
      </w:r>
    </w:p>
    <w:p w:rsidR="00DE05E0" w:rsidRDefault="00DE05E0" w:rsidP="00DE05E0">
      <w:pPr>
        <w:autoSpaceDE w:val="0"/>
        <w:autoSpaceDN w:val="0"/>
        <w:adjustRightInd w:val="0"/>
        <w:jc w:val="both"/>
      </w:pPr>
    </w:p>
    <w:p w:rsidR="00DE05E0" w:rsidRPr="003558A0" w:rsidRDefault="00DE05E0" w:rsidP="00DE05E0">
      <w:pPr>
        <w:autoSpaceDE w:val="0"/>
        <w:autoSpaceDN w:val="0"/>
        <w:adjustRightInd w:val="0"/>
        <w:jc w:val="both"/>
      </w:pPr>
    </w:p>
    <w:p w:rsidR="00DE05E0" w:rsidRPr="00894418" w:rsidRDefault="00DE05E0" w:rsidP="00DE05E0">
      <w:pPr>
        <w:numPr>
          <w:ilvl w:val="0"/>
          <w:numId w:val="22"/>
        </w:numPr>
        <w:autoSpaceDE w:val="0"/>
        <w:autoSpaceDN w:val="0"/>
        <w:adjustRightInd w:val="0"/>
        <w:spacing w:before="120"/>
        <w:rPr>
          <w:b/>
          <w:i/>
        </w:rPr>
      </w:pPr>
      <w:r w:rsidRPr="009E6444">
        <w:rPr>
          <w:b/>
        </w:rPr>
        <w:t>PREČU IEGĀDES KĀRTĪBA</w:t>
      </w:r>
    </w:p>
    <w:p w:rsidR="00DE05E0" w:rsidRDefault="00DE05E0" w:rsidP="00DE05E0">
      <w:pPr>
        <w:numPr>
          <w:ilvl w:val="1"/>
          <w:numId w:val="22"/>
        </w:numPr>
        <w:autoSpaceDE w:val="0"/>
        <w:autoSpaceDN w:val="0"/>
        <w:adjustRightInd w:val="0"/>
        <w:jc w:val="both"/>
      </w:pPr>
      <w:r>
        <w:t xml:space="preserve"> </w:t>
      </w:r>
      <w:r>
        <w:rPr>
          <w:i/>
        </w:rPr>
        <w:t xml:space="preserve">Pasūtītājs </w:t>
      </w:r>
      <w:r>
        <w:t>vienojas ar</w:t>
      </w:r>
      <w:ins w:id="69" w:author="Projekts" w:date="2014-10-03T13:36:00Z">
        <w:r>
          <w:t xml:space="preserve"> </w:t>
        </w:r>
      </w:ins>
      <w:ins w:id="70" w:author="Projekts" w:date="2014-10-03T19:55:00Z">
        <w:r w:rsidRPr="00324D7D">
          <w:rPr>
            <w:i/>
            <w:iCs/>
          </w:rPr>
          <w:t>Pieg</w:t>
        </w:r>
      </w:ins>
      <w:ins w:id="71" w:author="Projekts" w:date="2014-10-03T19:56:00Z">
        <w:r w:rsidRPr="00324D7D">
          <w:rPr>
            <w:i/>
            <w:iCs/>
          </w:rPr>
          <w:t>ādātāj</w:t>
        </w:r>
      </w:ins>
      <w:r>
        <w:rPr>
          <w:i/>
          <w:iCs/>
        </w:rPr>
        <w:t>u</w:t>
      </w:r>
      <w:r w:rsidRPr="006A10A6">
        <w:t xml:space="preserve"> par</w:t>
      </w:r>
      <w:ins w:id="72" w:author="Projekts" w:date="2014-10-03T13:36:00Z">
        <w:r>
          <w:t xml:space="preserve"> </w:t>
        </w:r>
      </w:ins>
      <w:r w:rsidRPr="004A4B21">
        <w:t xml:space="preserve">katra </w:t>
      </w:r>
      <w:r>
        <w:t xml:space="preserve"> pasūtījuma apjomu un Preču piegādes datumu. </w:t>
      </w:r>
      <w:r>
        <w:rPr>
          <w:i/>
        </w:rPr>
        <w:t>Pasūtītājs</w:t>
      </w:r>
      <w:r>
        <w:t xml:space="preserve"> var veikt pasūtījumu pa faksu: ________________ vai e-pastu: ________________, paziņojot par to </w:t>
      </w:r>
      <w:ins w:id="73" w:author="Projekts" w:date="2014-10-03T19:55:00Z">
        <w:r w:rsidRPr="00324D7D">
          <w:rPr>
            <w:i/>
            <w:iCs/>
          </w:rPr>
          <w:t>Pieg</w:t>
        </w:r>
      </w:ins>
      <w:ins w:id="74" w:author="Projekts" w:date="2014-10-03T19:56:00Z">
        <w:r w:rsidRPr="00324D7D">
          <w:rPr>
            <w:i/>
            <w:iCs/>
          </w:rPr>
          <w:t>ādātāja</w:t>
        </w:r>
      </w:ins>
      <w:r>
        <w:t xml:space="preserve"> pilnvarotai personai pa tālr.____________.</w:t>
      </w:r>
    </w:p>
    <w:p w:rsidR="00DE05E0" w:rsidRDefault="00DE05E0" w:rsidP="00DE05E0">
      <w:pPr>
        <w:numPr>
          <w:ilvl w:val="1"/>
          <w:numId w:val="22"/>
        </w:numPr>
        <w:autoSpaceDE w:val="0"/>
        <w:autoSpaceDN w:val="0"/>
        <w:adjustRightInd w:val="0"/>
        <w:jc w:val="both"/>
      </w:pPr>
      <w:ins w:id="75" w:author="Projekts" w:date="2014-10-03T19:55:00Z">
        <w:r w:rsidRPr="00324D7D">
          <w:rPr>
            <w:i/>
            <w:iCs/>
          </w:rPr>
          <w:t>Pieg</w:t>
        </w:r>
      </w:ins>
      <w:ins w:id="76" w:author="Projekts" w:date="2014-10-03T19:56:00Z">
        <w:r w:rsidRPr="00324D7D">
          <w:rPr>
            <w:i/>
            <w:iCs/>
          </w:rPr>
          <w:t>ādātāj</w:t>
        </w:r>
      </w:ins>
      <w:r>
        <w:rPr>
          <w:i/>
          <w:iCs/>
        </w:rPr>
        <w:t>s</w:t>
      </w:r>
      <w:r w:rsidRPr="006A10A6">
        <w:t xml:space="preserve"> garantē</w:t>
      </w:r>
      <w:r>
        <w:rPr>
          <w:b/>
          <w:i/>
        </w:rPr>
        <w:t xml:space="preserve"> </w:t>
      </w:r>
      <w:r>
        <w:rPr>
          <w:i/>
        </w:rPr>
        <w:t>Pasūtītājam</w:t>
      </w:r>
      <w:r>
        <w:rPr>
          <w:b/>
          <w:i/>
        </w:rPr>
        <w:t xml:space="preserve"> , </w:t>
      </w:r>
      <w:r w:rsidRPr="006A10A6">
        <w:t>ka</w:t>
      </w:r>
      <w:ins w:id="77" w:author="Projekts" w:date="2014-10-03T13:36:00Z">
        <w:r>
          <w:t xml:space="preserve"> </w:t>
        </w:r>
      </w:ins>
      <w:r>
        <w:t>preces ir pieejamas visā Līguma izpildes laikā , un tiks piegādātas 7 (septiņu) kalendāro dienu laikā pēc</w:t>
      </w:r>
      <w:r w:rsidRPr="00BC0AB0">
        <w:rPr>
          <w:i/>
        </w:rPr>
        <w:t xml:space="preserve"> </w:t>
      </w:r>
      <w:r w:rsidRPr="00812DFC">
        <w:rPr>
          <w:i/>
        </w:rPr>
        <w:t>Pasūtītāja</w:t>
      </w:r>
      <w:r>
        <w:t xml:space="preserve">  izdarītā pasūtījuma.  </w:t>
      </w:r>
    </w:p>
    <w:p w:rsidR="00DE05E0" w:rsidRDefault="00DE05E0" w:rsidP="00DE05E0">
      <w:pPr>
        <w:numPr>
          <w:ilvl w:val="1"/>
          <w:numId w:val="22"/>
        </w:numPr>
        <w:autoSpaceDE w:val="0"/>
        <w:autoSpaceDN w:val="0"/>
        <w:adjustRightInd w:val="0"/>
        <w:jc w:val="both"/>
      </w:pPr>
      <w:r w:rsidRPr="00812DFC">
        <w:rPr>
          <w:i/>
        </w:rPr>
        <w:t>Pasūtītāj</w:t>
      </w:r>
      <w:r>
        <w:rPr>
          <w:i/>
        </w:rPr>
        <w:t>s</w:t>
      </w:r>
      <w:r>
        <w:t xml:space="preserve"> iegādājas preces, ņemot vērā konkrēto preču nepieciešamību un finansiālās iespējas.</w:t>
      </w:r>
    </w:p>
    <w:p w:rsidR="00DE05E0" w:rsidRDefault="00DE05E0" w:rsidP="00DE05E0">
      <w:pPr>
        <w:numPr>
          <w:ilvl w:val="1"/>
          <w:numId w:val="22"/>
        </w:numPr>
        <w:autoSpaceDE w:val="0"/>
        <w:autoSpaceDN w:val="0"/>
        <w:adjustRightInd w:val="0"/>
        <w:jc w:val="both"/>
      </w:pPr>
      <w:r>
        <w:t xml:space="preserve">Preces tiek iegādātas pa daļām vai ar vienreizēju pasūtījumu visā Līguma darbības laikā. </w:t>
      </w:r>
    </w:p>
    <w:p w:rsidR="00DE05E0" w:rsidRPr="00B16EAC" w:rsidRDefault="00DE05E0" w:rsidP="00DE05E0">
      <w:pPr>
        <w:numPr>
          <w:ilvl w:val="1"/>
          <w:numId w:val="22"/>
        </w:numPr>
        <w:autoSpaceDE w:val="0"/>
        <w:autoSpaceDN w:val="0"/>
        <w:adjustRightInd w:val="0"/>
        <w:jc w:val="both"/>
      </w:pPr>
      <w:r w:rsidRPr="00B16EAC">
        <w:t xml:space="preserve">Līguma darbības laikā </w:t>
      </w:r>
      <w:r w:rsidRPr="00812DFC">
        <w:rPr>
          <w:i/>
        </w:rPr>
        <w:t>Pasūtītāja</w:t>
      </w:r>
      <w:r>
        <w:rPr>
          <w:i/>
        </w:rPr>
        <w:t>m</w:t>
      </w:r>
      <w:r w:rsidRPr="00B16EAC">
        <w:t xml:space="preserve"> ir tiesības samazināt plānotos preču iegādes apjomus, kā arī no dažām pozīcijām atteikties pilnībā. </w:t>
      </w:r>
    </w:p>
    <w:p w:rsidR="00DE05E0" w:rsidRDefault="00DE05E0" w:rsidP="00DE05E0">
      <w:pPr>
        <w:numPr>
          <w:ilvl w:val="1"/>
          <w:numId w:val="22"/>
        </w:numPr>
        <w:autoSpaceDE w:val="0"/>
        <w:autoSpaceDN w:val="0"/>
        <w:adjustRightInd w:val="0"/>
        <w:jc w:val="both"/>
      </w:pPr>
      <w:r>
        <w:t>Par preču iegādes dienu tiek uzskatīta diena, kad</w:t>
      </w:r>
      <w:r>
        <w:rPr>
          <w:b/>
          <w:i/>
        </w:rPr>
        <w:t xml:space="preserve"> </w:t>
      </w:r>
      <w:r w:rsidRPr="00812DFC">
        <w:rPr>
          <w:i/>
        </w:rPr>
        <w:t>Pasū</w:t>
      </w:r>
      <w:r>
        <w:rPr>
          <w:i/>
        </w:rPr>
        <w:t>tītāja</w:t>
      </w:r>
      <w:r>
        <w:t xml:space="preserve"> pilnvarotā amatpersona pašrocīgi parakstījusi preču pavadzīmi-rēķinu. Ar šo brīdi</w:t>
      </w:r>
      <w:r>
        <w:rPr>
          <w:b/>
          <w:i/>
        </w:rPr>
        <w:t xml:space="preserve"> </w:t>
      </w:r>
      <w:r w:rsidRPr="00812DFC">
        <w:rPr>
          <w:i/>
        </w:rPr>
        <w:t>Pasūtītāja</w:t>
      </w:r>
      <w:r>
        <w:rPr>
          <w:i/>
        </w:rPr>
        <w:t>m</w:t>
      </w:r>
      <w:r>
        <w:t xml:space="preserve"> pāriet valdījuma tiesības un preču nejaušas bojāejas vai bojāšanās risks. Preču īpašuma tiesības </w:t>
      </w:r>
      <w:r w:rsidRPr="00812DFC">
        <w:rPr>
          <w:i/>
        </w:rPr>
        <w:t>Pasūtītāj</w:t>
      </w:r>
      <w:r>
        <w:rPr>
          <w:i/>
        </w:rPr>
        <w:t>s</w:t>
      </w:r>
      <w:r>
        <w:t xml:space="preserve"> iegūst tikai ar brīdi, kad pilnībā norēķinājies par iegādātajām precēm.</w:t>
      </w:r>
    </w:p>
    <w:p w:rsidR="00DE05E0" w:rsidRDefault="00DE05E0" w:rsidP="00DE05E0">
      <w:pPr>
        <w:numPr>
          <w:ilvl w:val="1"/>
          <w:numId w:val="22"/>
        </w:numPr>
        <w:autoSpaceDE w:val="0"/>
        <w:autoSpaceDN w:val="0"/>
        <w:adjustRightInd w:val="0"/>
        <w:jc w:val="both"/>
      </w:pPr>
      <w:r>
        <w:t xml:space="preserve">Pretenzijas par saņemto preču kvalitāti un citu Līguma saistību nepildīšanu </w:t>
      </w:r>
      <w:r w:rsidRPr="00812DFC">
        <w:rPr>
          <w:i/>
        </w:rPr>
        <w:t>Pasūtītāj</w:t>
      </w:r>
      <w:r>
        <w:rPr>
          <w:i/>
        </w:rPr>
        <w:t>s</w:t>
      </w:r>
      <w:r>
        <w:t xml:space="preserve"> iesniedz </w:t>
      </w:r>
      <w:ins w:id="78" w:author="Projekts" w:date="2014-10-03T19:55:00Z">
        <w:r w:rsidRPr="00324D7D">
          <w:rPr>
            <w:i/>
            <w:iCs/>
          </w:rPr>
          <w:t>Pieg</w:t>
        </w:r>
      </w:ins>
      <w:ins w:id="79" w:author="Projekts" w:date="2014-10-03T19:56:00Z">
        <w:r w:rsidRPr="00324D7D">
          <w:rPr>
            <w:i/>
            <w:iCs/>
          </w:rPr>
          <w:t>ādātāja</w:t>
        </w:r>
      </w:ins>
      <w:r w:rsidRPr="005711CD">
        <w:rPr>
          <w:i/>
        </w:rPr>
        <w:t>m</w:t>
      </w:r>
      <w:r>
        <w:t xml:space="preserve"> nevēlāk kā 3 (trīs) dienu laikā no preču pavadzīmes saņemšanas brīža, nosūtot to pa faksu ______________.</w:t>
      </w:r>
    </w:p>
    <w:p w:rsidR="00DE05E0" w:rsidRPr="009E6444" w:rsidRDefault="00DE05E0" w:rsidP="00DE05E0">
      <w:pPr>
        <w:numPr>
          <w:ilvl w:val="0"/>
          <w:numId w:val="22"/>
        </w:numPr>
        <w:tabs>
          <w:tab w:val="clear" w:pos="540"/>
        </w:tabs>
        <w:autoSpaceDE w:val="0"/>
        <w:autoSpaceDN w:val="0"/>
        <w:adjustRightInd w:val="0"/>
        <w:spacing w:before="120" w:after="120"/>
        <w:ind w:left="284" w:hanging="284"/>
        <w:rPr>
          <w:b/>
        </w:rPr>
      </w:pPr>
      <w:r w:rsidRPr="009E6444">
        <w:rPr>
          <w:b/>
        </w:rPr>
        <w:t>PUŠU ATBILDĪBA</w:t>
      </w:r>
    </w:p>
    <w:p w:rsidR="00DE05E0" w:rsidRPr="009E6444" w:rsidRDefault="00DE05E0" w:rsidP="00DE05E0">
      <w:pPr>
        <w:numPr>
          <w:ilvl w:val="1"/>
          <w:numId w:val="22"/>
        </w:numPr>
        <w:autoSpaceDE w:val="0"/>
        <w:autoSpaceDN w:val="0"/>
        <w:adjustRightInd w:val="0"/>
        <w:jc w:val="both"/>
      </w:pPr>
      <w:r w:rsidRPr="009E6444">
        <w:t xml:space="preserve">Par maksājuma termiņa nokavējumu, </w:t>
      </w:r>
      <w:r w:rsidRPr="00812DFC">
        <w:rPr>
          <w:i/>
        </w:rPr>
        <w:t>Pasūtītāj</w:t>
      </w:r>
      <w:r>
        <w:rPr>
          <w:i/>
        </w:rPr>
        <w:t>s</w:t>
      </w:r>
      <w:r w:rsidRPr="009E6444">
        <w:t xml:space="preserve"> maksā </w:t>
      </w:r>
      <w:ins w:id="80" w:author="Projekts" w:date="2014-10-03T19:55:00Z">
        <w:r w:rsidRPr="00324D7D">
          <w:rPr>
            <w:i/>
            <w:iCs/>
          </w:rPr>
          <w:t>Pieg</w:t>
        </w:r>
      </w:ins>
      <w:ins w:id="81" w:author="Projekts" w:date="2014-10-03T19:56:00Z">
        <w:r w:rsidRPr="00324D7D">
          <w:rPr>
            <w:i/>
            <w:iCs/>
          </w:rPr>
          <w:t>ādātāja</w:t>
        </w:r>
      </w:ins>
      <w:r>
        <w:rPr>
          <w:i/>
          <w:iCs/>
        </w:rPr>
        <w:t>m</w:t>
      </w:r>
      <w:r w:rsidRPr="009E6444">
        <w:t xml:space="preserve"> līgumsodu 0,1% apmērā no apmaksājamās summas par katru nokavēto dienu.</w:t>
      </w:r>
    </w:p>
    <w:p w:rsidR="00DE05E0" w:rsidRPr="009E6444" w:rsidRDefault="00DE05E0" w:rsidP="00DE05E0">
      <w:pPr>
        <w:numPr>
          <w:ilvl w:val="1"/>
          <w:numId w:val="22"/>
        </w:numPr>
        <w:autoSpaceDE w:val="0"/>
        <w:autoSpaceDN w:val="0"/>
        <w:adjustRightInd w:val="0"/>
        <w:jc w:val="both"/>
      </w:pPr>
      <w:r w:rsidRPr="009E6444">
        <w:t xml:space="preserve">Par preču piegādes nokavējumu noteiktajā termiņā šī līguma </w:t>
      </w:r>
      <w:r w:rsidRPr="00E771F8">
        <w:t>4.2</w:t>
      </w:r>
      <w:r w:rsidRPr="009E6444">
        <w:t xml:space="preserve"> punktā noteiktos gadījumos, </w:t>
      </w:r>
      <w:ins w:id="82" w:author="Projekts" w:date="2014-10-03T19:55:00Z">
        <w:r w:rsidRPr="00324D7D">
          <w:rPr>
            <w:i/>
            <w:iCs/>
          </w:rPr>
          <w:t>Pieg</w:t>
        </w:r>
      </w:ins>
      <w:ins w:id="83" w:author="Projekts" w:date="2014-10-03T19:56:00Z">
        <w:r w:rsidRPr="00324D7D">
          <w:rPr>
            <w:i/>
            <w:iCs/>
          </w:rPr>
          <w:t>ādātāj</w:t>
        </w:r>
      </w:ins>
      <w:r>
        <w:rPr>
          <w:i/>
          <w:iCs/>
        </w:rPr>
        <w:t>s</w:t>
      </w:r>
      <w:r>
        <w:t xml:space="preserve"> maksā </w:t>
      </w:r>
      <w:r w:rsidRPr="00812DFC">
        <w:rPr>
          <w:i/>
        </w:rPr>
        <w:t>Pasūtītāja</w:t>
      </w:r>
      <w:r>
        <w:rPr>
          <w:i/>
        </w:rPr>
        <w:t>m</w:t>
      </w:r>
      <w:r w:rsidRPr="009E6444">
        <w:t xml:space="preserve"> līgumsodu 0,1% apmērā no pasūtījuma summas par katru nokavēto dienu.</w:t>
      </w:r>
    </w:p>
    <w:p w:rsidR="00DE05E0" w:rsidRPr="009E6444" w:rsidRDefault="00DE05E0" w:rsidP="00DE05E0">
      <w:pPr>
        <w:numPr>
          <w:ilvl w:val="1"/>
          <w:numId w:val="22"/>
        </w:numPr>
        <w:tabs>
          <w:tab w:val="clear" w:pos="540"/>
        </w:tabs>
        <w:autoSpaceDE w:val="0"/>
        <w:autoSpaceDN w:val="0"/>
        <w:adjustRightInd w:val="0"/>
        <w:jc w:val="both"/>
      </w:pPr>
      <w:r w:rsidRPr="009E6444">
        <w:t>Līgumsoda samaksa neatbrīvo no saistību izpildes.</w:t>
      </w:r>
    </w:p>
    <w:p w:rsidR="00DE05E0" w:rsidRPr="009E6444" w:rsidRDefault="00DE05E0" w:rsidP="00DE05E0">
      <w:pPr>
        <w:numPr>
          <w:ilvl w:val="0"/>
          <w:numId w:val="22"/>
        </w:numPr>
        <w:tabs>
          <w:tab w:val="clear" w:pos="540"/>
        </w:tabs>
        <w:autoSpaceDE w:val="0"/>
        <w:autoSpaceDN w:val="0"/>
        <w:adjustRightInd w:val="0"/>
        <w:spacing w:before="120" w:after="120"/>
        <w:ind w:left="284" w:hanging="284"/>
        <w:rPr>
          <w:b/>
        </w:rPr>
      </w:pPr>
      <w:r w:rsidRPr="009E6444">
        <w:rPr>
          <w:b/>
        </w:rPr>
        <w:t>NEPĀRVARAMA VARA</w:t>
      </w:r>
    </w:p>
    <w:p w:rsidR="00DE05E0" w:rsidRPr="009E6444" w:rsidRDefault="00DE05E0" w:rsidP="00DE05E0">
      <w:pPr>
        <w:pStyle w:val="BodyTextIndent"/>
        <w:ind w:left="567" w:hanging="567"/>
      </w:pPr>
      <w:r>
        <w:t>6</w:t>
      </w:r>
      <w:r w:rsidRPr="009E6444">
        <w:t xml:space="preserve">.1  </w:t>
      </w:r>
      <w:r>
        <w:t xml:space="preserve">  </w:t>
      </w:r>
      <w:r w:rsidRPr="009E6444">
        <w:t>Puses atbrīvotas no atbildības par daļēju vai pilnīgu saistību neizpildi, kas radusies nepārvaramas varas rezultātā. Šādos gadījumos Pušu attiecības risināmas saskaņā ar LR Civillikuma normām.</w:t>
      </w:r>
    </w:p>
    <w:p w:rsidR="00DE05E0" w:rsidRPr="009E6444" w:rsidRDefault="00DE05E0" w:rsidP="00DE05E0">
      <w:pPr>
        <w:numPr>
          <w:ilvl w:val="0"/>
          <w:numId w:val="22"/>
        </w:numPr>
        <w:tabs>
          <w:tab w:val="clear" w:pos="540"/>
        </w:tabs>
        <w:autoSpaceDE w:val="0"/>
        <w:autoSpaceDN w:val="0"/>
        <w:adjustRightInd w:val="0"/>
        <w:spacing w:before="120" w:after="120"/>
        <w:ind w:left="284" w:hanging="284"/>
        <w:rPr>
          <w:b/>
        </w:rPr>
      </w:pPr>
      <w:r w:rsidRPr="009E6444">
        <w:rPr>
          <w:b/>
        </w:rPr>
        <w:t>LĪGUMA SPĒKĀ STĀŠANĀS, GROZĪŠANA, IZBEIGŠANA, STRĪDU IZSKATĪŠANA</w:t>
      </w:r>
    </w:p>
    <w:p w:rsidR="00DE05E0" w:rsidRPr="009E6444" w:rsidRDefault="00DE05E0" w:rsidP="00DE05E0">
      <w:pPr>
        <w:numPr>
          <w:ilvl w:val="1"/>
          <w:numId w:val="22"/>
        </w:numPr>
        <w:tabs>
          <w:tab w:val="clear" w:pos="540"/>
        </w:tabs>
        <w:autoSpaceDE w:val="0"/>
        <w:autoSpaceDN w:val="0"/>
        <w:adjustRightInd w:val="0"/>
        <w:jc w:val="both"/>
      </w:pPr>
      <w:r w:rsidRPr="009E6444">
        <w:t>Līgums stājas spēkā ar tā parakstīš</w:t>
      </w:r>
      <w:r>
        <w:t>anas brīdi un ir spēkā līdz 2015</w:t>
      </w:r>
      <w:r w:rsidRPr="009E6444">
        <w:t>.</w:t>
      </w:r>
      <w:r>
        <w:t>gada 31.decembrim.</w:t>
      </w:r>
    </w:p>
    <w:p w:rsidR="00DE05E0" w:rsidRPr="009E6444" w:rsidRDefault="00DE05E0" w:rsidP="00DE05E0">
      <w:pPr>
        <w:numPr>
          <w:ilvl w:val="1"/>
          <w:numId w:val="22"/>
        </w:numPr>
        <w:tabs>
          <w:tab w:val="clear" w:pos="540"/>
        </w:tabs>
        <w:autoSpaceDE w:val="0"/>
        <w:autoSpaceDN w:val="0"/>
        <w:adjustRightInd w:val="0"/>
        <w:jc w:val="both"/>
      </w:pPr>
      <w:r w:rsidRPr="009E6444">
        <w:t xml:space="preserve">Līgumu var grozīt vai izbeigt, Pusēm vienojoties, kā arī tiesas ceļā LR normatīvajos aktos paredzētajā kārtībā. </w:t>
      </w:r>
    </w:p>
    <w:p w:rsidR="00DE05E0" w:rsidRPr="009E6444" w:rsidRDefault="00DE05E0" w:rsidP="00DE05E0">
      <w:pPr>
        <w:numPr>
          <w:ilvl w:val="1"/>
          <w:numId w:val="22"/>
        </w:numPr>
        <w:autoSpaceDE w:val="0"/>
        <w:autoSpaceDN w:val="0"/>
        <w:adjustRightInd w:val="0"/>
        <w:jc w:val="both"/>
      </w:pPr>
      <w:r w:rsidRPr="009E6444">
        <w:t>Visi Līguma grozījumi noformējami rakstveidā un pēc parakstīšanas tie kļūst par Līguma neatņemamu sastāvdaļu.</w:t>
      </w:r>
    </w:p>
    <w:p w:rsidR="00DE05E0" w:rsidRPr="009E6444" w:rsidRDefault="00DE05E0" w:rsidP="00DE05E0">
      <w:pPr>
        <w:numPr>
          <w:ilvl w:val="1"/>
          <w:numId w:val="22"/>
        </w:numPr>
        <w:autoSpaceDE w:val="0"/>
        <w:autoSpaceDN w:val="0"/>
        <w:adjustRightInd w:val="0"/>
        <w:jc w:val="both"/>
      </w:pPr>
      <w:r w:rsidRPr="00812DFC">
        <w:rPr>
          <w:i/>
        </w:rPr>
        <w:t>Pasūtītāj</w:t>
      </w:r>
      <w:r>
        <w:rPr>
          <w:i/>
        </w:rPr>
        <w:t>s</w:t>
      </w:r>
      <w:r w:rsidRPr="009E6444">
        <w:t xml:space="preserve"> ir tiesīgs lauzt līgumu vienpusēji, ja:</w:t>
      </w:r>
    </w:p>
    <w:p w:rsidR="00DE05E0" w:rsidRPr="00D44973" w:rsidRDefault="00DE05E0" w:rsidP="00DE05E0">
      <w:pPr>
        <w:autoSpaceDE w:val="0"/>
        <w:autoSpaceDN w:val="0"/>
        <w:adjustRightInd w:val="0"/>
        <w:ind w:left="567" w:hanging="567"/>
        <w:jc w:val="both"/>
      </w:pPr>
      <w:r>
        <w:t>7</w:t>
      </w:r>
      <w:r w:rsidRPr="009E6444">
        <w:t xml:space="preserve">.4.1 </w:t>
      </w:r>
      <w:ins w:id="84" w:author="Projekts" w:date="2014-10-03T19:55:00Z">
        <w:r w:rsidRPr="00324D7D">
          <w:rPr>
            <w:i/>
            <w:iCs/>
          </w:rPr>
          <w:t>Pieg</w:t>
        </w:r>
      </w:ins>
      <w:ins w:id="85" w:author="Projekts" w:date="2014-10-03T19:56:00Z">
        <w:r w:rsidRPr="00324D7D">
          <w:rPr>
            <w:i/>
            <w:iCs/>
          </w:rPr>
          <w:t>ādātāj</w:t>
        </w:r>
      </w:ins>
      <w:r>
        <w:rPr>
          <w:i/>
          <w:iCs/>
        </w:rPr>
        <w:t>s</w:t>
      </w:r>
      <w:r w:rsidRPr="009E6444">
        <w:t xml:space="preserve"> līguma darbības </w:t>
      </w:r>
      <w:r>
        <w:t xml:space="preserve">laikā pēc </w:t>
      </w:r>
      <w:r w:rsidRPr="00812DFC">
        <w:rPr>
          <w:i/>
        </w:rPr>
        <w:t>Pasūtītāja</w:t>
      </w:r>
      <w:r>
        <w:t xml:space="preserve"> rakstiska brīdinājuma </w:t>
      </w:r>
      <w:r w:rsidRPr="009E6444">
        <w:t xml:space="preserve">nepilda šī Līguma </w:t>
      </w:r>
      <w:r w:rsidRPr="00D44973">
        <w:t>nosacījumus.</w:t>
      </w:r>
    </w:p>
    <w:p w:rsidR="00DE05E0" w:rsidRPr="00D44973" w:rsidRDefault="00DE05E0" w:rsidP="00DE05E0">
      <w:pPr>
        <w:autoSpaceDE w:val="0"/>
        <w:autoSpaceDN w:val="0"/>
        <w:adjustRightInd w:val="0"/>
        <w:ind w:left="567" w:hanging="567"/>
        <w:jc w:val="both"/>
      </w:pPr>
      <w:r>
        <w:t>7.4.2. Ja šajā L</w:t>
      </w:r>
      <w:r w:rsidRPr="00D44973">
        <w:t xml:space="preserve">īgumā ietverto </w:t>
      </w:r>
      <w:r w:rsidRPr="00812DFC">
        <w:rPr>
          <w:i/>
        </w:rPr>
        <w:t>Pasūtītāja</w:t>
      </w:r>
      <w:r w:rsidRPr="00D44973">
        <w:t xml:space="preserve"> saistību izpilde ir neiespējama vai apgrūtināta sakarā ar būtisku </w:t>
      </w:r>
      <w:r w:rsidRPr="00812DFC">
        <w:rPr>
          <w:i/>
        </w:rPr>
        <w:t>Pasūtītāja</w:t>
      </w:r>
      <w:r w:rsidRPr="00D44973">
        <w:t xml:space="preserve"> finansējuma samazinājumu, kā arī sakarā ar </w:t>
      </w:r>
      <w:r w:rsidRPr="00812DFC">
        <w:rPr>
          <w:i/>
        </w:rPr>
        <w:t>Pasūtītāja</w:t>
      </w:r>
      <w:r w:rsidRPr="00D44973">
        <w:t xml:space="preserve"> reorganizāciju vai likvidāciju, ja tās rezultātā  </w:t>
      </w:r>
      <w:r w:rsidRPr="00812DFC">
        <w:rPr>
          <w:i/>
        </w:rPr>
        <w:t>Pasūtītāja</w:t>
      </w:r>
      <w:r w:rsidRPr="00D44973">
        <w:t xml:space="preserve"> saistību pārņēmējs neturpina veikt funkciju vai uzdevumus, ku</w:t>
      </w:r>
      <w:r>
        <w:t>ru nodrošināšanai noslēgts šis L</w:t>
      </w:r>
      <w:r w:rsidRPr="00D44973">
        <w:t>īgums, vai arī veic šo funkciju vai uzdevumus samazinātā apjomā.</w:t>
      </w:r>
    </w:p>
    <w:p w:rsidR="00DE05E0" w:rsidRPr="009E6444" w:rsidRDefault="00DE05E0" w:rsidP="00DE05E0">
      <w:pPr>
        <w:numPr>
          <w:ilvl w:val="1"/>
          <w:numId w:val="22"/>
        </w:numPr>
        <w:tabs>
          <w:tab w:val="clear" w:pos="540"/>
          <w:tab w:val="num" w:pos="567"/>
        </w:tabs>
        <w:autoSpaceDE w:val="0"/>
        <w:autoSpaceDN w:val="0"/>
        <w:adjustRightInd w:val="0"/>
        <w:ind w:left="567" w:hanging="567"/>
        <w:jc w:val="both"/>
      </w:pPr>
      <w:r w:rsidRPr="009E6444">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DE05E0" w:rsidRPr="009E6444" w:rsidRDefault="00DE05E0" w:rsidP="00DE05E0">
      <w:pPr>
        <w:numPr>
          <w:ilvl w:val="0"/>
          <w:numId w:val="22"/>
        </w:numPr>
        <w:tabs>
          <w:tab w:val="clear" w:pos="540"/>
        </w:tabs>
        <w:autoSpaceDE w:val="0"/>
        <w:autoSpaceDN w:val="0"/>
        <w:adjustRightInd w:val="0"/>
        <w:spacing w:before="120" w:after="120"/>
        <w:ind w:left="567" w:hanging="567"/>
        <w:rPr>
          <w:b/>
        </w:rPr>
      </w:pPr>
      <w:r w:rsidRPr="009E6444">
        <w:rPr>
          <w:b/>
        </w:rPr>
        <w:t>CITI NOTEIKUMI</w:t>
      </w:r>
    </w:p>
    <w:p w:rsidR="00DE05E0" w:rsidRDefault="00DE05E0" w:rsidP="00DE05E0">
      <w:pPr>
        <w:numPr>
          <w:ilvl w:val="1"/>
          <w:numId w:val="22"/>
        </w:numPr>
        <w:tabs>
          <w:tab w:val="clear" w:pos="540"/>
        </w:tabs>
        <w:autoSpaceDE w:val="0"/>
        <w:autoSpaceDN w:val="0"/>
        <w:adjustRightInd w:val="0"/>
        <w:ind w:left="567" w:hanging="567"/>
        <w:jc w:val="both"/>
      </w:pPr>
      <w:r w:rsidRPr="00812DFC">
        <w:rPr>
          <w:i/>
        </w:rPr>
        <w:t>Pasūtītāja</w:t>
      </w:r>
      <w:r>
        <w:t xml:space="preserve"> pilnvarotā persona par preču iegādi </w:t>
      </w:r>
      <w:r w:rsidRPr="009E6444">
        <w:t xml:space="preserve">ir </w:t>
      </w:r>
      <w:r>
        <w:t>___________________________,</w:t>
      </w:r>
      <w:r>
        <w:tab/>
      </w:r>
      <w:r w:rsidRPr="009E6444">
        <w:t>kurai ir tiesības parakstīt preču pavadzīmi-rēķinu</w:t>
      </w:r>
      <w:r>
        <w:t xml:space="preserve">. </w:t>
      </w:r>
    </w:p>
    <w:p w:rsidR="00DE05E0" w:rsidRPr="00F10ECE" w:rsidRDefault="00DE05E0" w:rsidP="00DE05E0">
      <w:pPr>
        <w:numPr>
          <w:ilvl w:val="1"/>
          <w:numId w:val="22"/>
        </w:numPr>
        <w:autoSpaceDE w:val="0"/>
        <w:autoSpaceDN w:val="0"/>
        <w:adjustRightInd w:val="0"/>
        <w:jc w:val="both"/>
      </w:pPr>
      <w:ins w:id="86" w:author="Projekts" w:date="2014-10-03T19:55:00Z">
        <w:r w:rsidRPr="00324D7D">
          <w:rPr>
            <w:i/>
            <w:iCs/>
          </w:rPr>
          <w:t>Pieg</w:t>
        </w:r>
      </w:ins>
      <w:ins w:id="87" w:author="Projekts" w:date="2014-10-03T19:56:00Z">
        <w:r w:rsidRPr="00324D7D">
          <w:rPr>
            <w:i/>
            <w:iCs/>
          </w:rPr>
          <w:t>ādātāja</w:t>
        </w:r>
        <w:r>
          <w:rPr>
            <w:b/>
            <w:i/>
            <w:iCs/>
          </w:rPr>
          <w:t xml:space="preserve"> </w:t>
        </w:r>
      </w:ins>
      <w:r w:rsidRPr="00F10ECE">
        <w:rPr>
          <w:iCs/>
        </w:rPr>
        <w:t xml:space="preserve">kontaktpersona: </w:t>
      </w:r>
      <w:r>
        <w:rPr>
          <w:iCs/>
        </w:rPr>
        <w:t>______________________</w:t>
      </w:r>
      <w:r w:rsidRPr="00F10ECE">
        <w:rPr>
          <w:iCs/>
        </w:rPr>
        <w:t xml:space="preserve">, tālr.: fakss: </w:t>
      </w:r>
      <w:r>
        <w:rPr>
          <w:iCs/>
        </w:rPr>
        <w:t>____________</w:t>
      </w:r>
      <w:r w:rsidRPr="00F10ECE">
        <w:rPr>
          <w:iCs/>
        </w:rPr>
        <w:t>, e-pasts: ______________</w:t>
      </w:r>
      <w:r>
        <w:rPr>
          <w:iCs/>
        </w:rPr>
        <w:t>____</w:t>
      </w:r>
      <w:r w:rsidRPr="00F10ECE">
        <w:rPr>
          <w:iCs/>
        </w:rPr>
        <w:t>_.</w:t>
      </w:r>
    </w:p>
    <w:p w:rsidR="00DE05E0" w:rsidRPr="009E6444" w:rsidRDefault="00DE05E0" w:rsidP="00DE05E0">
      <w:pPr>
        <w:numPr>
          <w:ilvl w:val="1"/>
          <w:numId w:val="22"/>
        </w:numPr>
        <w:tabs>
          <w:tab w:val="clear" w:pos="540"/>
        </w:tabs>
        <w:autoSpaceDE w:val="0"/>
        <w:autoSpaceDN w:val="0"/>
        <w:adjustRightInd w:val="0"/>
        <w:ind w:left="567" w:hanging="567"/>
        <w:jc w:val="both"/>
      </w:pPr>
      <w:r w:rsidRPr="009E6444">
        <w:t>Katrai Pusei ir nekavējoties jāziņo otrai Pusei par savas juridiskās adreses vai norēķinu rekvizītu maiņu.</w:t>
      </w:r>
    </w:p>
    <w:p w:rsidR="00DE05E0" w:rsidRPr="009E6444" w:rsidRDefault="00DE05E0" w:rsidP="00DE05E0">
      <w:pPr>
        <w:numPr>
          <w:ilvl w:val="1"/>
          <w:numId w:val="22"/>
        </w:numPr>
        <w:autoSpaceDE w:val="0"/>
        <w:autoSpaceDN w:val="0"/>
        <w:adjustRightInd w:val="0"/>
        <w:jc w:val="both"/>
      </w:pPr>
      <w:r w:rsidRPr="009E6444">
        <w:t>Gadījumos, kas nav paredzēti šajā Līgumā, Puses rīkojas saskaņā ar LR normatīvajiem aktiem.</w:t>
      </w:r>
    </w:p>
    <w:p w:rsidR="00DE05E0" w:rsidRDefault="00DE05E0" w:rsidP="00DE05E0">
      <w:pPr>
        <w:numPr>
          <w:ilvl w:val="1"/>
          <w:numId w:val="22"/>
        </w:numPr>
        <w:tabs>
          <w:tab w:val="clear" w:pos="540"/>
        </w:tabs>
        <w:autoSpaceDE w:val="0"/>
        <w:autoSpaceDN w:val="0"/>
        <w:adjustRightInd w:val="0"/>
        <w:ind w:left="567" w:hanging="567"/>
        <w:jc w:val="both"/>
      </w:pPr>
      <w:r w:rsidRPr="009E6444">
        <w:t xml:space="preserve">Līgums sastādīts latviešu valodā uz </w:t>
      </w:r>
      <w:r>
        <w:t>3(trim) lapām</w:t>
      </w:r>
      <w:r w:rsidRPr="009E6444">
        <w:t xml:space="preserve"> divos eksemplāros ar vienādu juridisko spēku – pa vienam eksemplāram katrai Pusei.</w:t>
      </w:r>
    </w:p>
    <w:p w:rsidR="00DE05E0" w:rsidRPr="009E6444" w:rsidRDefault="00DE05E0" w:rsidP="00DE05E0">
      <w:pPr>
        <w:autoSpaceDE w:val="0"/>
        <w:autoSpaceDN w:val="0"/>
        <w:adjustRightInd w:val="0"/>
        <w:ind w:left="567"/>
        <w:jc w:val="both"/>
      </w:pPr>
    </w:p>
    <w:p w:rsidR="00DE05E0" w:rsidRPr="009E6444" w:rsidRDefault="00DE05E0" w:rsidP="00DE05E0">
      <w:pPr>
        <w:numPr>
          <w:ilvl w:val="0"/>
          <w:numId w:val="22"/>
        </w:numPr>
        <w:autoSpaceDE w:val="0"/>
        <w:autoSpaceDN w:val="0"/>
        <w:adjustRightInd w:val="0"/>
        <w:spacing w:before="120"/>
        <w:ind w:left="567" w:hanging="567"/>
        <w:jc w:val="center"/>
        <w:rPr>
          <w:b/>
        </w:rPr>
      </w:pPr>
      <w:r w:rsidRPr="009E6444">
        <w:rPr>
          <w:b/>
        </w:rPr>
        <w:t>PUŠU JURIDISKĀS ADRESES UN REKVIZĪTI</w:t>
      </w:r>
    </w:p>
    <w:p w:rsidR="00DE05E0" w:rsidRDefault="00DE05E0" w:rsidP="00DE05E0">
      <w:pPr>
        <w:autoSpaceDE w:val="0"/>
        <w:autoSpaceDN w:val="0"/>
        <w:adjustRightInd w:val="0"/>
        <w:spacing w:before="120"/>
        <w:jc w:val="both"/>
        <w:outlineLvl w:val="0"/>
        <w:rPr>
          <w:b/>
        </w:rPr>
      </w:pPr>
      <w:ins w:id="88" w:author="Sakne" w:date="2014-10-04T14:23:00Z">
        <w:r w:rsidRPr="004D7817">
          <w:rPr>
            <w:b/>
            <w:i/>
          </w:rPr>
          <w:t>Pas</w:t>
        </w:r>
      </w:ins>
      <w:ins w:id="89" w:author="Sakne" w:date="2014-10-04T14:24:00Z">
        <w:r w:rsidRPr="004D7817">
          <w:rPr>
            <w:b/>
            <w:i/>
          </w:rPr>
          <w:t>ūtītājs</w:t>
        </w:r>
      </w:ins>
      <w:r w:rsidRPr="009E6444">
        <w:rPr>
          <w:b/>
        </w:rPr>
        <w:t>:</w:t>
      </w:r>
      <w:r w:rsidRPr="009E6444">
        <w:rPr>
          <w:b/>
        </w:rPr>
        <w:tab/>
      </w:r>
      <w:r w:rsidRPr="009E6444">
        <w:rPr>
          <w:b/>
        </w:rPr>
        <w:tab/>
      </w:r>
      <w:r w:rsidRPr="009E6444">
        <w:rPr>
          <w:b/>
        </w:rPr>
        <w:tab/>
      </w:r>
      <w:r>
        <w:rPr>
          <w:b/>
        </w:rPr>
        <w:t xml:space="preserve">                        </w:t>
      </w:r>
      <w:ins w:id="90" w:author="Sakne" w:date="2014-10-04T14:28:00Z">
        <w:r>
          <w:rPr>
            <w:b/>
          </w:rPr>
          <w:t xml:space="preserve">  </w:t>
        </w:r>
      </w:ins>
      <w:r w:rsidRPr="00812DFC">
        <w:rPr>
          <w:b/>
          <w:i/>
        </w:rPr>
        <w:t>Piegādātājs</w:t>
      </w:r>
      <w:r w:rsidRPr="009E6444">
        <w:rPr>
          <w:b/>
        </w:rPr>
        <w:t>:</w:t>
      </w:r>
    </w:p>
    <w:tbl>
      <w:tblPr>
        <w:tblW w:w="9294" w:type="dxa"/>
        <w:tblLook w:val="01E0"/>
      </w:tblPr>
      <w:tblGrid>
        <w:gridCol w:w="4398"/>
        <w:gridCol w:w="4896"/>
      </w:tblGrid>
      <w:tr w:rsidR="00DE05E0" w:rsidRPr="009E6444" w:rsidTr="00B611F4">
        <w:trPr>
          <w:trHeight w:val="659"/>
        </w:trPr>
        <w:tc>
          <w:tcPr>
            <w:tcW w:w="4673" w:type="dxa"/>
          </w:tcPr>
          <w:p w:rsidR="00DE05E0" w:rsidRPr="009E6444" w:rsidRDefault="00DE05E0" w:rsidP="00B611F4">
            <w:r>
              <w:t>PIKC „ Kuldīgas Tehnoloģiju un tūrisma tehnikums”</w:t>
            </w:r>
          </w:p>
          <w:p w:rsidR="00DE05E0" w:rsidRPr="009E6444" w:rsidRDefault="00DE05E0" w:rsidP="00B611F4">
            <w:r w:rsidRPr="009E6444">
              <w:t>Juridiskā adrese:</w:t>
            </w:r>
            <w:r>
              <w:t xml:space="preserve"> Liepājas iela 31, Kuldīga, LV - 3301</w:t>
            </w:r>
          </w:p>
          <w:p w:rsidR="00DE05E0" w:rsidRPr="009E6444" w:rsidRDefault="00DE05E0" w:rsidP="00B611F4">
            <w:r>
              <w:t>Reģistrācijas Nr. 90000035711</w:t>
            </w:r>
          </w:p>
          <w:p w:rsidR="00DE05E0" w:rsidRPr="009E6444" w:rsidRDefault="00DE05E0" w:rsidP="00B611F4">
            <w:r w:rsidRPr="009E6444">
              <w:t>Banka: Valsts kase</w:t>
            </w:r>
          </w:p>
          <w:p w:rsidR="00DE05E0" w:rsidRPr="00840F00" w:rsidRDefault="00DE05E0" w:rsidP="00B611F4">
            <w:r w:rsidRPr="009E6444">
              <w:t xml:space="preserve">Bankas </w:t>
            </w:r>
            <w:r w:rsidRPr="00840F00">
              <w:t>kods: TREL LV22</w:t>
            </w:r>
          </w:p>
          <w:p w:rsidR="00B611F4" w:rsidRDefault="00B611F4" w:rsidP="00B611F4">
            <w:pPr>
              <w:spacing w:line="276" w:lineRule="auto"/>
            </w:pPr>
            <w:r>
              <w:t>Konts Nr.: LV60TREL215026202400B</w:t>
            </w:r>
          </w:p>
          <w:p w:rsidR="00DE05E0" w:rsidRPr="005A4A3A" w:rsidRDefault="00B611F4" w:rsidP="00B611F4">
            <w:pPr>
              <w:spacing w:line="276" w:lineRule="auto"/>
              <w:rPr>
                <w:color w:val="FF0000"/>
              </w:rPr>
            </w:pPr>
            <w:r>
              <w:t>Projekta Nr. 7.2.1 JG2</w:t>
            </w:r>
          </w:p>
          <w:p w:rsidR="00DE05E0" w:rsidRPr="009E6444" w:rsidRDefault="00DE05E0" w:rsidP="00B611F4">
            <w:r>
              <w:t>Tālrunis, fakss 63324082</w:t>
            </w:r>
          </w:p>
          <w:p w:rsidR="00DE05E0" w:rsidRPr="009E6444" w:rsidRDefault="00DE05E0" w:rsidP="00B611F4">
            <w:r w:rsidRPr="009E6444">
              <w:t>e-p</w:t>
            </w:r>
            <w:r>
              <w:t>asts: velta@pcabc.lv</w:t>
            </w:r>
          </w:p>
          <w:p w:rsidR="00DE05E0" w:rsidRPr="009E6444" w:rsidRDefault="00DE05E0" w:rsidP="00B611F4">
            <w:pPr>
              <w:tabs>
                <w:tab w:val="left" w:pos="5040"/>
              </w:tabs>
            </w:pPr>
            <w:r w:rsidRPr="009E6444">
              <w:t>______________________________</w:t>
            </w:r>
          </w:p>
          <w:p w:rsidR="00DE05E0" w:rsidRPr="00A308CB" w:rsidRDefault="00DE05E0" w:rsidP="00B611F4">
            <w:pPr>
              <w:tabs>
                <w:tab w:val="left" w:pos="5040"/>
              </w:tabs>
              <w:rPr>
                <w:sz w:val="18"/>
                <w:szCs w:val="18"/>
              </w:rPr>
            </w:pPr>
            <w:r w:rsidRPr="00A308CB">
              <w:rPr>
                <w:sz w:val="18"/>
                <w:szCs w:val="18"/>
              </w:rPr>
              <w:t>(amats, paraksts, paraksta atšifrējums)</w:t>
            </w:r>
          </w:p>
          <w:p w:rsidR="00DE05E0" w:rsidRPr="009E6444" w:rsidRDefault="00DE05E0" w:rsidP="00B611F4">
            <w:pPr>
              <w:jc w:val="center"/>
            </w:pPr>
            <w:r w:rsidRPr="009E6444">
              <w:t>z.v.</w:t>
            </w:r>
          </w:p>
        </w:tc>
        <w:tc>
          <w:tcPr>
            <w:tcW w:w="4621" w:type="dxa"/>
          </w:tcPr>
          <w:p w:rsidR="00DE05E0" w:rsidRPr="009E6444" w:rsidRDefault="00DE05E0" w:rsidP="00B611F4">
            <w:pPr>
              <w:tabs>
                <w:tab w:val="left" w:pos="5040"/>
              </w:tabs>
            </w:pPr>
            <w:r w:rsidRPr="009E6444">
              <w:t>_______________________________________</w:t>
            </w:r>
          </w:p>
          <w:p w:rsidR="00DE05E0" w:rsidRPr="009E6444" w:rsidRDefault="00DE05E0" w:rsidP="00B611F4">
            <w:pPr>
              <w:tabs>
                <w:tab w:val="left" w:pos="5040"/>
              </w:tabs>
            </w:pPr>
            <w:r w:rsidRPr="009E6444">
              <w:t xml:space="preserve"> Juridiskā adrese: _______________________</w:t>
            </w:r>
          </w:p>
          <w:p w:rsidR="00DE05E0" w:rsidRPr="009E6444" w:rsidRDefault="00DE05E0" w:rsidP="00B611F4">
            <w:pPr>
              <w:tabs>
                <w:tab w:val="left" w:pos="5040"/>
              </w:tabs>
            </w:pPr>
            <w:r w:rsidRPr="009E6444">
              <w:t>_______________________________________</w:t>
            </w:r>
          </w:p>
          <w:p w:rsidR="00DE05E0" w:rsidRPr="009E6444" w:rsidRDefault="00DE05E0" w:rsidP="00B611F4">
            <w:pPr>
              <w:tabs>
                <w:tab w:val="left" w:pos="5040"/>
              </w:tabs>
            </w:pPr>
            <w:r w:rsidRPr="009E6444">
              <w:t>Reģistrācijas Nr._________________________</w:t>
            </w:r>
          </w:p>
          <w:p w:rsidR="00DE05E0" w:rsidRPr="009E6444" w:rsidRDefault="00DE05E0" w:rsidP="00B611F4">
            <w:pPr>
              <w:tabs>
                <w:tab w:val="left" w:pos="5040"/>
              </w:tabs>
            </w:pPr>
            <w:r w:rsidRPr="009E6444">
              <w:t>Bankas nosaukums _______________________</w:t>
            </w:r>
          </w:p>
          <w:p w:rsidR="00DE05E0" w:rsidRPr="009E6444" w:rsidRDefault="00DE05E0" w:rsidP="00B611F4">
            <w:pPr>
              <w:tabs>
                <w:tab w:val="left" w:pos="5040"/>
              </w:tabs>
            </w:pPr>
            <w:r w:rsidRPr="009E6444">
              <w:t>Bankas kods____________________________</w:t>
            </w:r>
          </w:p>
          <w:p w:rsidR="00DE05E0" w:rsidRPr="009E6444" w:rsidRDefault="00DE05E0" w:rsidP="00B611F4">
            <w:pPr>
              <w:tabs>
                <w:tab w:val="left" w:pos="5040"/>
              </w:tabs>
            </w:pPr>
            <w:r w:rsidRPr="009E6444">
              <w:t>Konta Nr._______________________________</w:t>
            </w:r>
          </w:p>
          <w:p w:rsidR="00DE05E0" w:rsidRPr="009E6444" w:rsidRDefault="00DE05E0" w:rsidP="00B611F4">
            <w:pPr>
              <w:tabs>
                <w:tab w:val="left" w:pos="5040"/>
              </w:tabs>
            </w:pPr>
            <w:r w:rsidRPr="009E6444">
              <w:t>Tālrunis _______________________________</w:t>
            </w:r>
          </w:p>
          <w:p w:rsidR="00DE05E0" w:rsidRPr="009E6444" w:rsidRDefault="00DE05E0" w:rsidP="00B611F4">
            <w:pPr>
              <w:tabs>
                <w:tab w:val="left" w:pos="5040"/>
              </w:tabs>
            </w:pPr>
            <w:r w:rsidRPr="009E6444">
              <w:t>Fakss _________________________________</w:t>
            </w:r>
          </w:p>
          <w:p w:rsidR="00DE05E0" w:rsidRPr="009E6444" w:rsidRDefault="00DE05E0" w:rsidP="00B611F4">
            <w:pPr>
              <w:tabs>
                <w:tab w:val="left" w:pos="5040"/>
              </w:tabs>
            </w:pPr>
            <w:r w:rsidRPr="009E6444">
              <w:t>e-pasts: ________________________________</w:t>
            </w:r>
          </w:p>
          <w:p w:rsidR="00B611F4" w:rsidRDefault="00B611F4" w:rsidP="00B611F4">
            <w:pPr>
              <w:tabs>
                <w:tab w:val="left" w:pos="5040"/>
              </w:tabs>
            </w:pPr>
          </w:p>
          <w:p w:rsidR="00DE05E0" w:rsidRPr="009E6444" w:rsidRDefault="00DE05E0" w:rsidP="00B611F4">
            <w:pPr>
              <w:tabs>
                <w:tab w:val="left" w:pos="5040"/>
              </w:tabs>
            </w:pPr>
            <w:r w:rsidRPr="009E6444">
              <w:t>______________________________</w:t>
            </w:r>
          </w:p>
          <w:p w:rsidR="00DE05E0" w:rsidRPr="00A308CB" w:rsidRDefault="00DE05E0" w:rsidP="00B611F4">
            <w:pPr>
              <w:tabs>
                <w:tab w:val="left" w:pos="5040"/>
              </w:tabs>
              <w:rPr>
                <w:sz w:val="18"/>
                <w:szCs w:val="18"/>
              </w:rPr>
            </w:pPr>
            <w:r w:rsidRPr="00A308CB">
              <w:rPr>
                <w:sz w:val="18"/>
                <w:szCs w:val="18"/>
              </w:rPr>
              <w:t>(amats, paraksts, paraksta atšifrējums)</w:t>
            </w:r>
          </w:p>
          <w:p w:rsidR="00DE05E0" w:rsidRPr="009E6444" w:rsidRDefault="00DE05E0" w:rsidP="00B611F4">
            <w:pPr>
              <w:tabs>
                <w:tab w:val="left" w:pos="5040"/>
              </w:tabs>
              <w:jc w:val="center"/>
            </w:pPr>
            <w:r w:rsidRPr="009E6444">
              <w:t>z.v.</w:t>
            </w:r>
          </w:p>
        </w:tc>
      </w:tr>
    </w:tbl>
    <w:p w:rsidR="00DE05E0" w:rsidRPr="007A410C" w:rsidRDefault="00DE05E0" w:rsidP="00DE05E0">
      <w:pPr>
        <w:tabs>
          <w:tab w:val="left" w:pos="319"/>
        </w:tabs>
        <w:jc w:val="right"/>
        <w:rPr>
          <w:bCs/>
          <w:color w:val="FF0000"/>
          <w:sz w:val="22"/>
          <w:szCs w:val="22"/>
        </w:rPr>
      </w:pPr>
    </w:p>
    <w:p w:rsidR="00DE05E0" w:rsidRPr="00F25BA5" w:rsidRDefault="00DE05E0" w:rsidP="00DE05E0">
      <w:pPr>
        <w:tabs>
          <w:tab w:val="left" w:pos="319"/>
        </w:tabs>
        <w:rPr>
          <w:sz w:val="22"/>
          <w:szCs w:val="22"/>
        </w:rPr>
      </w:pPr>
    </w:p>
    <w:p w:rsidR="00DE05E0" w:rsidRPr="007A410C" w:rsidRDefault="00DE05E0" w:rsidP="00DE05E0">
      <w:pPr>
        <w:tabs>
          <w:tab w:val="left" w:pos="319"/>
        </w:tabs>
        <w:jc w:val="both"/>
        <w:rPr>
          <w:bCs/>
          <w:color w:val="FF0000"/>
          <w:sz w:val="22"/>
          <w:szCs w:val="22"/>
        </w:rPr>
      </w:pPr>
    </w:p>
    <w:p w:rsidR="00DE05E0" w:rsidRPr="00F25BA5" w:rsidRDefault="00DE05E0" w:rsidP="00DE05E0">
      <w:pPr>
        <w:tabs>
          <w:tab w:val="left" w:pos="319"/>
        </w:tabs>
        <w:jc w:val="both"/>
        <w:rPr>
          <w:sz w:val="22"/>
          <w:szCs w:val="22"/>
        </w:rPr>
      </w:pPr>
    </w:p>
    <w:p w:rsidR="00DE05E0" w:rsidRDefault="00DE05E0" w:rsidP="00DE05E0">
      <w:pPr>
        <w:jc w:val="both"/>
      </w:pPr>
    </w:p>
    <w:p w:rsidR="00DE05E0" w:rsidRDefault="00DE05E0" w:rsidP="00DE05E0">
      <w:pPr>
        <w:jc w:val="both"/>
      </w:pPr>
    </w:p>
    <w:p w:rsidR="00E54956" w:rsidRDefault="00E54956" w:rsidP="0026395C">
      <w:pPr>
        <w:spacing w:before="240"/>
      </w:pPr>
    </w:p>
    <w:sectPr w:rsidR="00E54956" w:rsidSect="005801A3">
      <w:headerReference w:type="even" r:id="rId25"/>
      <w:headerReference w:type="default" r:id="rId26"/>
      <w:footerReference w:type="even" r:id="rId27"/>
      <w:footerReference w:type="default" r:id="rId28"/>
      <w:headerReference w:type="first" r:id="rId29"/>
      <w:pgSz w:w="11906" w:h="16838"/>
      <w:pgMar w:top="1134"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706" w:rsidRDefault="00205706" w:rsidP="00483233">
      <w:r>
        <w:separator/>
      </w:r>
    </w:p>
  </w:endnote>
  <w:endnote w:type="continuationSeparator" w:id="1">
    <w:p w:rsidR="00205706" w:rsidRDefault="00205706" w:rsidP="004832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Bold">
    <w:panose1 w:val="020B0704020202020204"/>
    <w:charset w:val="00"/>
    <w:family w:val="auto"/>
    <w:pitch w:val="variable"/>
    <w:sig w:usb0="03000000" w:usb1="00000000" w:usb2="00000000" w:usb3="00000000" w:csb0="00000001"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10006FF" w:usb1="4000205B" w:usb2="00000010" w:usb3="00000000" w:csb0="0000019F" w:csb1="00000000"/>
  </w:font>
  <w:font w:name="Swiss TL">
    <w:panose1 w:val="020B0504020202020204"/>
    <w:charset w:val="BA"/>
    <w:family w:val="swiss"/>
    <w:pitch w:val="variable"/>
    <w:sig w:usb0="800002AF" w:usb1="5000204A" w:usb2="00000000" w:usb3="00000000" w:csb0="0000009F" w:csb1="00000000"/>
  </w:font>
  <w:font w:name="Candara">
    <w:panose1 w:val="020E0502030303020204"/>
    <w:charset w:val="BA"/>
    <w:family w:val="swiss"/>
    <w:pitch w:val="variable"/>
    <w:sig w:usb0="A00002EF" w:usb1="4000A44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Myriad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0C" w:rsidRDefault="009B340C" w:rsidP="00B91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340C" w:rsidRDefault="009B340C" w:rsidP="00B91F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0C" w:rsidRDefault="009B340C" w:rsidP="00B91F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05706">
      <w:rPr>
        <w:rStyle w:val="PageNumber"/>
        <w:noProof/>
      </w:rPr>
      <w:t>1</w:t>
    </w:r>
    <w:r>
      <w:rPr>
        <w:rStyle w:val="PageNumber"/>
      </w:rPr>
      <w:fldChar w:fldCharType="end"/>
    </w:r>
  </w:p>
  <w:p w:rsidR="009B340C" w:rsidRDefault="009B340C" w:rsidP="00B91F57">
    <w:pPr>
      <w:pStyle w:val="Footer"/>
      <w:framePr w:wrap="around" w:vAnchor="text" w:hAnchor="margin" w:xAlign="center" w:y="1"/>
      <w:ind w:right="360"/>
      <w:rPr>
        <w:rStyle w:val="PageNumber"/>
      </w:rPr>
    </w:pPr>
  </w:p>
  <w:p w:rsidR="009B340C" w:rsidRDefault="009B340C" w:rsidP="00B91F5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0C" w:rsidRDefault="009B340C" w:rsidP="005801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B340C" w:rsidRDefault="009B340C" w:rsidP="005801A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0C" w:rsidRDefault="009B340C" w:rsidP="005801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3699">
      <w:rPr>
        <w:rStyle w:val="PageNumber"/>
        <w:noProof/>
      </w:rPr>
      <w:t>24</w:t>
    </w:r>
    <w:r>
      <w:rPr>
        <w:rStyle w:val="PageNumber"/>
      </w:rPr>
      <w:fldChar w:fldCharType="end"/>
    </w:r>
  </w:p>
  <w:p w:rsidR="009B340C" w:rsidRDefault="009B340C" w:rsidP="005801A3">
    <w:pPr>
      <w:pStyle w:val="Footer"/>
      <w:framePr w:wrap="around" w:vAnchor="text" w:hAnchor="margin" w:xAlign="center" w:y="1"/>
      <w:ind w:right="360"/>
      <w:rPr>
        <w:rStyle w:val="PageNumber"/>
      </w:rPr>
    </w:pPr>
  </w:p>
  <w:p w:rsidR="009B340C" w:rsidRDefault="009B340C" w:rsidP="005801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706" w:rsidRDefault="00205706" w:rsidP="00483233">
      <w:r>
        <w:separator/>
      </w:r>
    </w:p>
  </w:footnote>
  <w:footnote w:type="continuationSeparator" w:id="1">
    <w:p w:rsidR="00205706" w:rsidRDefault="00205706" w:rsidP="00483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0C" w:rsidRDefault="009B340C" w:rsidP="00B91F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340C" w:rsidRDefault="009B340C" w:rsidP="00B91F5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0C" w:rsidRDefault="009B340C" w:rsidP="00B91F57">
    <w:pPr>
      <w:pStyle w:val="Title"/>
      <w:ind w:left="-180"/>
      <w:jc w:val="right"/>
      <w:rPr>
        <w:b w:val="0"/>
        <w:bCs/>
        <w:sz w:val="24"/>
      </w:rPr>
    </w:pPr>
  </w:p>
  <w:p w:rsidR="009B340C" w:rsidRPr="00DB1EEC" w:rsidRDefault="009B340C" w:rsidP="00B91F57">
    <w:pPr>
      <w:pStyle w:val="Header"/>
      <w:ind w:right="360"/>
      <w:rPr>
        <w:lang w:val="cs-CZ"/>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0C" w:rsidRDefault="009B340C" w:rsidP="005801A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340C" w:rsidRDefault="009B340C" w:rsidP="005801A3">
    <w:pPr>
      <w:pStyle w:val="Header"/>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0C" w:rsidRPr="0012203E" w:rsidRDefault="009B340C" w:rsidP="005801A3">
    <w:pPr>
      <w:pStyle w:val="Title"/>
      <w:ind w:left="-180"/>
      <w:jc w:val="right"/>
      <w:rPr>
        <w:b w:val="0"/>
        <w:bCs/>
        <w:sz w:val="24"/>
      </w:rPr>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40C" w:rsidRDefault="009B340C" w:rsidP="005801A3">
    <w:pPr>
      <w:pStyle w:val="Title"/>
      <w:ind w:left="-180"/>
      <w:rPr>
        <w:b w:val="0"/>
        <w:bCs/>
        <w:sz w:val="24"/>
      </w:rPr>
    </w:pPr>
    <w:r>
      <w:rPr>
        <w:b w:val="0"/>
        <w:bCs/>
      </w:rPr>
      <w:t xml:space="preserve">        </w:t>
    </w:r>
    <w:r>
      <w:rPr>
        <w:bCs/>
      </w:rPr>
      <w:t xml:space="preserve">    </w:t>
    </w:r>
  </w:p>
  <w:p w:rsidR="009B340C" w:rsidRDefault="009B340C" w:rsidP="005801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184167E"/>
    <w:lvl w:ilvl="0">
      <w:start w:val="1"/>
      <w:numFmt w:val="bullet"/>
      <w:lvlText w:val=""/>
      <w:lvlJc w:val="left"/>
      <w:pPr>
        <w:tabs>
          <w:tab w:val="num" w:pos="360"/>
        </w:tabs>
        <w:ind w:left="360" w:hanging="360"/>
      </w:pPr>
      <w:rPr>
        <w:rFonts w:ascii="Symbol" w:hAnsi="Symbol" w:hint="default"/>
      </w:rPr>
    </w:lvl>
  </w:abstractNum>
  <w:abstractNum w:abstractNumId="1">
    <w:nsid w:val="03E47E0E"/>
    <w:multiLevelType w:val="multilevel"/>
    <w:tmpl w:val="43D4A472"/>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C41542"/>
    <w:multiLevelType w:val="multilevel"/>
    <w:tmpl w:val="8A8489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2A332E"/>
    <w:multiLevelType w:val="multilevel"/>
    <w:tmpl w:val="B316CB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0DA400AC"/>
    <w:multiLevelType w:val="multilevel"/>
    <w:tmpl w:val="38D4857A"/>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77"/>
        </w:tabs>
        <w:ind w:left="777" w:hanging="780"/>
      </w:pPr>
      <w:rPr>
        <w:rFonts w:cs="Times New Roman" w:hint="default"/>
      </w:rPr>
    </w:lvl>
    <w:lvl w:ilvl="2">
      <w:start w:val="1"/>
      <w:numFmt w:val="decimal"/>
      <w:lvlText w:val="%1.%2.%3."/>
      <w:lvlJc w:val="left"/>
      <w:pPr>
        <w:tabs>
          <w:tab w:val="num" w:pos="774"/>
        </w:tabs>
        <w:ind w:left="774" w:hanging="780"/>
      </w:pPr>
      <w:rPr>
        <w:rFonts w:cs="Times New Roman" w:hint="default"/>
      </w:rPr>
    </w:lvl>
    <w:lvl w:ilvl="3">
      <w:start w:val="2"/>
      <w:numFmt w:val="decimal"/>
      <w:lvlText w:val="%1.%2.%3.%4."/>
      <w:lvlJc w:val="left"/>
      <w:pPr>
        <w:tabs>
          <w:tab w:val="num" w:pos="1071"/>
        </w:tabs>
        <w:ind w:left="1071" w:hanging="1080"/>
      </w:pPr>
      <w:rPr>
        <w:rFonts w:cs="Times New Roman" w:hint="default"/>
      </w:rPr>
    </w:lvl>
    <w:lvl w:ilvl="4">
      <w:start w:val="1"/>
      <w:numFmt w:val="decimal"/>
      <w:lvlText w:val="%1.%2.%3.%4.%5."/>
      <w:lvlJc w:val="left"/>
      <w:pPr>
        <w:tabs>
          <w:tab w:val="num" w:pos="1068"/>
        </w:tabs>
        <w:ind w:left="1068" w:hanging="1080"/>
      </w:pPr>
      <w:rPr>
        <w:rFonts w:cs="Times New Roman" w:hint="default"/>
      </w:rPr>
    </w:lvl>
    <w:lvl w:ilvl="5">
      <w:start w:val="1"/>
      <w:numFmt w:val="decimal"/>
      <w:lvlText w:val="%1.%2.%3.%4.%5.%6."/>
      <w:lvlJc w:val="left"/>
      <w:pPr>
        <w:tabs>
          <w:tab w:val="num" w:pos="1425"/>
        </w:tabs>
        <w:ind w:left="1425" w:hanging="1440"/>
      </w:pPr>
      <w:rPr>
        <w:rFonts w:cs="Times New Roman" w:hint="default"/>
      </w:rPr>
    </w:lvl>
    <w:lvl w:ilvl="6">
      <w:start w:val="1"/>
      <w:numFmt w:val="decimal"/>
      <w:lvlText w:val="%1.%2.%3.%4.%5.%6.%7."/>
      <w:lvlJc w:val="left"/>
      <w:pPr>
        <w:tabs>
          <w:tab w:val="num" w:pos="1422"/>
        </w:tabs>
        <w:ind w:left="1422" w:hanging="1440"/>
      </w:pPr>
      <w:rPr>
        <w:rFonts w:cs="Times New Roman" w:hint="default"/>
      </w:rPr>
    </w:lvl>
    <w:lvl w:ilvl="7">
      <w:start w:val="1"/>
      <w:numFmt w:val="decimal"/>
      <w:lvlText w:val="%1.%2.%3.%4.%5.%6.%7.%8."/>
      <w:lvlJc w:val="left"/>
      <w:pPr>
        <w:tabs>
          <w:tab w:val="num" w:pos="1779"/>
        </w:tabs>
        <w:ind w:left="1779" w:hanging="1800"/>
      </w:pPr>
      <w:rPr>
        <w:rFonts w:cs="Times New Roman" w:hint="default"/>
      </w:rPr>
    </w:lvl>
    <w:lvl w:ilvl="8">
      <w:start w:val="1"/>
      <w:numFmt w:val="decimal"/>
      <w:lvlText w:val="%1.%2.%3.%4.%5.%6.%7.%8.%9."/>
      <w:lvlJc w:val="left"/>
      <w:pPr>
        <w:tabs>
          <w:tab w:val="num" w:pos="1776"/>
        </w:tabs>
        <w:ind w:left="1776" w:hanging="1800"/>
      </w:pPr>
      <w:rPr>
        <w:rFonts w:cs="Times New Roman" w:hint="default"/>
      </w:rPr>
    </w:lvl>
  </w:abstractNum>
  <w:abstractNum w:abstractNumId="5">
    <w:nsid w:val="0DA93A69"/>
    <w:multiLevelType w:val="multilevel"/>
    <w:tmpl w:val="4BE01F2E"/>
    <w:lvl w:ilvl="0">
      <w:start w:val="1"/>
      <w:numFmt w:val="decimal"/>
      <w:pStyle w:val="2ndlevelprovision"/>
      <w:lvlText w:val="%1."/>
      <w:lvlJc w:val="left"/>
      <w:pPr>
        <w:tabs>
          <w:tab w:val="num" w:pos="680"/>
        </w:tabs>
        <w:ind w:left="0" w:firstLine="0"/>
      </w:pPr>
      <w:rPr>
        <w:rFonts w:hint="default"/>
      </w:rPr>
    </w:lvl>
    <w:lvl w:ilvl="1">
      <w:start w:val="1"/>
      <w:numFmt w:val="decimal"/>
      <w:lvlText w:val="%1.%2."/>
      <w:lvlJc w:val="left"/>
      <w:pPr>
        <w:tabs>
          <w:tab w:val="num" w:pos="677"/>
        </w:tabs>
        <w:ind w:left="677" w:hanging="708"/>
      </w:pPr>
      <w:rPr>
        <w:rFonts w:hint="default"/>
        <w:i w:val="0"/>
        <w:sz w:val="28"/>
        <w:szCs w:val="28"/>
      </w:rPr>
    </w:lvl>
    <w:lvl w:ilvl="2">
      <w:start w:val="1"/>
      <w:numFmt w:val="lowerLetter"/>
      <w:pStyle w:val="4thlevellist"/>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5thlevel"/>
      <w:lvlText w:val="(%4)"/>
      <w:lvlJc w:val="left"/>
      <w:pPr>
        <w:tabs>
          <w:tab w:val="num" w:pos="2093"/>
        </w:tabs>
        <w:ind w:left="2093" w:hanging="708"/>
      </w:pPr>
      <w:rPr>
        <w:rFonts w:hint="default"/>
      </w:rPr>
    </w:lvl>
    <w:lvl w:ilvl="4">
      <w:start w:val="1"/>
      <w:numFmt w:val="lowerRoman"/>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6">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A62645"/>
    <w:multiLevelType w:val="multilevel"/>
    <w:tmpl w:val="CD5A83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209168C"/>
    <w:multiLevelType w:val="multilevel"/>
    <w:tmpl w:val="634A6C6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14011810"/>
    <w:multiLevelType w:val="multilevel"/>
    <w:tmpl w:val="B316CB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163D5D9D"/>
    <w:multiLevelType w:val="hybridMultilevel"/>
    <w:tmpl w:val="07800ABA"/>
    <w:lvl w:ilvl="0" w:tplc="5060DA2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C6205CB"/>
    <w:multiLevelType w:val="multilevel"/>
    <w:tmpl w:val="B316CB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265C4461"/>
    <w:multiLevelType w:val="hybridMultilevel"/>
    <w:tmpl w:val="323219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87F403A"/>
    <w:multiLevelType w:val="multilevel"/>
    <w:tmpl w:val="51B604C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nsid w:val="28C543B3"/>
    <w:multiLevelType w:val="multilevel"/>
    <w:tmpl w:val="E88AB57A"/>
    <w:lvl w:ilvl="0">
      <w:start w:val="1"/>
      <w:numFmt w:val="decimal"/>
      <w:lvlText w:val="%1."/>
      <w:lvlJc w:val="left"/>
      <w:pPr>
        <w:ind w:left="394" w:hanging="394"/>
      </w:pPr>
      <w:rPr>
        <w:rFonts w:hint="default"/>
      </w:rPr>
    </w:lvl>
    <w:lvl w:ilvl="1">
      <w:start w:val="1"/>
      <w:numFmt w:val="decimal"/>
      <w:lvlText w:val="%1.%2."/>
      <w:lvlJc w:val="left"/>
      <w:pPr>
        <w:ind w:left="394" w:hanging="39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67E3E24"/>
    <w:multiLevelType w:val="hybridMultilevel"/>
    <w:tmpl w:val="6226C1F4"/>
    <w:lvl w:ilvl="0" w:tplc="1F00996C">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nsid w:val="3947141F"/>
    <w:multiLevelType w:val="hybridMultilevel"/>
    <w:tmpl w:val="DD0460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0ED1838"/>
    <w:multiLevelType w:val="multilevel"/>
    <w:tmpl w:val="B316CB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42A4A55"/>
    <w:multiLevelType w:val="hybridMultilevel"/>
    <w:tmpl w:val="BB16CBCA"/>
    <w:lvl w:ilvl="0" w:tplc="86E0D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4B1352BB"/>
    <w:multiLevelType w:val="hybridMultilevel"/>
    <w:tmpl w:val="DD0460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4E171D84"/>
    <w:multiLevelType w:val="multilevel"/>
    <w:tmpl w:val="B316CB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4E3E67E9"/>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4FD2442"/>
    <w:multiLevelType w:val="multilevel"/>
    <w:tmpl w:val="C804C980"/>
    <w:lvl w:ilvl="0">
      <w:start w:val="1"/>
      <w:numFmt w:val="decimal"/>
      <w:lvlText w:val="2.%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5BE13F8"/>
    <w:multiLevelType w:val="hybridMultilevel"/>
    <w:tmpl w:val="BB16CBCA"/>
    <w:lvl w:ilvl="0" w:tplc="86E0D0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56497B55"/>
    <w:multiLevelType w:val="multilevel"/>
    <w:tmpl w:val="7236E9A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nsid w:val="5DB82488"/>
    <w:multiLevelType w:val="multilevel"/>
    <w:tmpl w:val="5B9008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E1F1877"/>
    <w:multiLevelType w:val="hybridMultilevel"/>
    <w:tmpl w:val="BB16CBCA"/>
    <w:lvl w:ilvl="0" w:tplc="86E0D03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6283781A"/>
    <w:multiLevelType w:val="multilevel"/>
    <w:tmpl w:val="38D4857A"/>
    <w:lvl w:ilvl="0">
      <w:start w:val="3"/>
      <w:numFmt w:val="decimal"/>
      <w:lvlText w:val="%1."/>
      <w:lvlJc w:val="left"/>
      <w:pPr>
        <w:tabs>
          <w:tab w:val="num" w:pos="780"/>
        </w:tabs>
        <w:ind w:left="780" w:hanging="780"/>
      </w:pPr>
      <w:rPr>
        <w:rFonts w:cs="Times New Roman" w:hint="default"/>
      </w:rPr>
    </w:lvl>
    <w:lvl w:ilvl="1">
      <w:start w:val="1"/>
      <w:numFmt w:val="decimal"/>
      <w:lvlText w:val="%1.%2."/>
      <w:lvlJc w:val="left"/>
      <w:pPr>
        <w:tabs>
          <w:tab w:val="num" w:pos="777"/>
        </w:tabs>
        <w:ind w:left="777" w:hanging="780"/>
      </w:pPr>
      <w:rPr>
        <w:rFonts w:cs="Times New Roman" w:hint="default"/>
      </w:rPr>
    </w:lvl>
    <w:lvl w:ilvl="2">
      <w:start w:val="1"/>
      <w:numFmt w:val="decimal"/>
      <w:lvlText w:val="%1.%2.%3."/>
      <w:lvlJc w:val="left"/>
      <w:pPr>
        <w:tabs>
          <w:tab w:val="num" w:pos="774"/>
        </w:tabs>
        <w:ind w:left="774" w:hanging="780"/>
      </w:pPr>
      <w:rPr>
        <w:rFonts w:cs="Times New Roman" w:hint="default"/>
      </w:rPr>
    </w:lvl>
    <w:lvl w:ilvl="3">
      <w:start w:val="2"/>
      <w:numFmt w:val="decimal"/>
      <w:lvlText w:val="%1.%2.%3.%4."/>
      <w:lvlJc w:val="left"/>
      <w:pPr>
        <w:tabs>
          <w:tab w:val="num" w:pos="1071"/>
        </w:tabs>
        <w:ind w:left="1071" w:hanging="1080"/>
      </w:pPr>
      <w:rPr>
        <w:rFonts w:cs="Times New Roman" w:hint="default"/>
      </w:rPr>
    </w:lvl>
    <w:lvl w:ilvl="4">
      <w:start w:val="1"/>
      <w:numFmt w:val="decimal"/>
      <w:lvlText w:val="%1.%2.%3.%4.%5."/>
      <w:lvlJc w:val="left"/>
      <w:pPr>
        <w:tabs>
          <w:tab w:val="num" w:pos="1068"/>
        </w:tabs>
        <w:ind w:left="1068" w:hanging="1080"/>
      </w:pPr>
      <w:rPr>
        <w:rFonts w:cs="Times New Roman" w:hint="default"/>
      </w:rPr>
    </w:lvl>
    <w:lvl w:ilvl="5">
      <w:start w:val="1"/>
      <w:numFmt w:val="decimal"/>
      <w:lvlText w:val="%1.%2.%3.%4.%5.%6."/>
      <w:lvlJc w:val="left"/>
      <w:pPr>
        <w:tabs>
          <w:tab w:val="num" w:pos="1425"/>
        </w:tabs>
        <w:ind w:left="1425" w:hanging="1440"/>
      </w:pPr>
      <w:rPr>
        <w:rFonts w:cs="Times New Roman" w:hint="default"/>
      </w:rPr>
    </w:lvl>
    <w:lvl w:ilvl="6">
      <w:start w:val="1"/>
      <w:numFmt w:val="decimal"/>
      <w:lvlText w:val="%1.%2.%3.%4.%5.%6.%7."/>
      <w:lvlJc w:val="left"/>
      <w:pPr>
        <w:tabs>
          <w:tab w:val="num" w:pos="1422"/>
        </w:tabs>
        <w:ind w:left="1422" w:hanging="1440"/>
      </w:pPr>
      <w:rPr>
        <w:rFonts w:cs="Times New Roman" w:hint="default"/>
      </w:rPr>
    </w:lvl>
    <w:lvl w:ilvl="7">
      <w:start w:val="1"/>
      <w:numFmt w:val="decimal"/>
      <w:lvlText w:val="%1.%2.%3.%4.%5.%6.%7.%8."/>
      <w:lvlJc w:val="left"/>
      <w:pPr>
        <w:tabs>
          <w:tab w:val="num" w:pos="1779"/>
        </w:tabs>
        <w:ind w:left="1779" w:hanging="1800"/>
      </w:pPr>
      <w:rPr>
        <w:rFonts w:cs="Times New Roman" w:hint="default"/>
      </w:rPr>
    </w:lvl>
    <w:lvl w:ilvl="8">
      <w:start w:val="1"/>
      <w:numFmt w:val="decimal"/>
      <w:lvlText w:val="%1.%2.%3.%4.%5.%6.%7.%8.%9."/>
      <w:lvlJc w:val="left"/>
      <w:pPr>
        <w:tabs>
          <w:tab w:val="num" w:pos="1776"/>
        </w:tabs>
        <w:ind w:left="1776" w:hanging="1800"/>
      </w:pPr>
      <w:rPr>
        <w:rFonts w:cs="Times New Roman" w:hint="default"/>
      </w:rPr>
    </w:lvl>
  </w:abstractNum>
  <w:abstractNum w:abstractNumId="28">
    <w:nsid w:val="660E7F18"/>
    <w:multiLevelType w:val="multilevel"/>
    <w:tmpl w:val="7898DCA0"/>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29">
    <w:nsid w:val="67BB2E81"/>
    <w:multiLevelType w:val="multilevel"/>
    <w:tmpl w:val="083C3B9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696F0AF7"/>
    <w:multiLevelType w:val="multilevel"/>
    <w:tmpl w:val="BD085B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2241E43"/>
    <w:multiLevelType w:val="hybridMultilevel"/>
    <w:tmpl w:val="E95C13CE"/>
    <w:lvl w:ilvl="0" w:tplc="0426000F">
      <w:start w:val="1"/>
      <w:numFmt w:val="decimal"/>
      <w:lvlText w:val="%1."/>
      <w:lvlJc w:val="left"/>
      <w:pPr>
        <w:ind w:left="7165" w:hanging="360"/>
      </w:pPr>
      <w:rPr>
        <w:rFonts w:hint="default"/>
      </w:rPr>
    </w:lvl>
    <w:lvl w:ilvl="1" w:tplc="04260019" w:tentative="1">
      <w:start w:val="1"/>
      <w:numFmt w:val="lowerLetter"/>
      <w:lvlText w:val="%2."/>
      <w:lvlJc w:val="left"/>
      <w:pPr>
        <w:ind w:left="7885" w:hanging="360"/>
      </w:pPr>
    </w:lvl>
    <w:lvl w:ilvl="2" w:tplc="0426001B" w:tentative="1">
      <w:start w:val="1"/>
      <w:numFmt w:val="lowerRoman"/>
      <w:lvlText w:val="%3."/>
      <w:lvlJc w:val="right"/>
      <w:pPr>
        <w:ind w:left="8605" w:hanging="180"/>
      </w:pPr>
    </w:lvl>
    <w:lvl w:ilvl="3" w:tplc="0426000F" w:tentative="1">
      <w:start w:val="1"/>
      <w:numFmt w:val="decimal"/>
      <w:lvlText w:val="%4."/>
      <w:lvlJc w:val="left"/>
      <w:pPr>
        <w:ind w:left="9325" w:hanging="360"/>
      </w:pPr>
    </w:lvl>
    <w:lvl w:ilvl="4" w:tplc="04260019" w:tentative="1">
      <w:start w:val="1"/>
      <w:numFmt w:val="lowerLetter"/>
      <w:lvlText w:val="%5."/>
      <w:lvlJc w:val="left"/>
      <w:pPr>
        <w:ind w:left="10045" w:hanging="360"/>
      </w:pPr>
    </w:lvl>
    <w:lvl w:ilvl="5" w:tplc="0426001B" w:tentative="1">
      <w:start w:val="1"/>
      <w:numFmt w:val="lowerRoman"/>
      <w:lvlText w:val="%6."/>
      <w:lvlJc w:val="right"/>
      <w:pPr>
        <w:ind w:left="10765" w:hanging="180"/>
      </w:pPr>
    </w:lvl>
    <w:lvl w:ilvl="6" w:tplc="0426000F" w:tentative="1">
      <w:start w:val="1"/>
      <w:numFmt w:val="decimal"/>
      <w:lvlText w:val="%7."/>
      <w:lvlJc w:val="left"/>
      <w:pPr>
        <w:ind w:left="11485" w:hanging="360"/>
      </w:pPr>
    </w:lvl>
    <w:lvl w:ilvl="7" w:tplc="04260019" w:tentative="1">
      <w:start w:val="1"/>
      <w:numFmt w:val="lowerLetter"/>
      <w:lvlText w:val="%8."/>
      <w:lvlJc w:val="left"/>
      <w:pPr>
        <w:ind w:left="12205" w:hanging="360"/>
      </w:pPr>
    </w:lvl>
    <w:lvl w:ilvl="8" w:tplc="0426001B" w:tentative="1">
      <w:start w:val="1"/>
      <w:numFmt w:val="lowerRoman"/>
      <w:lvlText w:val="%9."/>
      <w:lvlJc w:val="right"/>
      <w:pPr>
        <w:ind w:left="12925" w:hanging="180"/>
      </w:pPr>
    </w:lvl>
  </w:abstractNum>
  <w:abstractNum w:abstractNumId="32">
    <w:nsid w:val="733F13A4"/>
    <w:multiLevelType w:val="hybridMultilevel"/>
    <w:tmpl w:val="A98C023E"/>
    <w:lvl w:ilvl="0" w:tplc="3F5029DC">
      <w:start w:val="1"/>
      <w:numFmt w:val="decimal"/>
      <w:pStyle w:val="1stlevelheading"/>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pStyle w:val="3rdlevelsubprovisio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nsid w:val="75244440"/>
    <w:multiLevelType w:val="multilevel"/>
    <w:tmpl w:val="B3B0F7B8"/>
    <w:lvl w:ilvl="0">
      <w:start w:val="1"/>
      <w:numFmt w:val="decimal"/>
      <w:isLgl/>
      <w:lvlText w:val="%1."/>
      <w:lvlJc w:val="left"/>
      <w:pPr>
        <w:tabs>
          <w:tab w:val="num" w:pos="502"/>
        </w:tabs>
        <w:ind w:left="142" w:firstLine="0"/>
      </w:pPr>
      <w:rPr>
        <w:rFonts w:ascii="Times New Roman" w:hAnsi="Times New Roman" w:hint="default"/>
        <w:b/>
        <w:i w:val="0"/>
        <w:sz w:val="24"/>
        <w:szCs w:val="24"/>
      </w:rPr>
    </w:lvl>
    <w:lvl w:ilvl="1">
      <w:start w:val="1"/>
      <w:numFmt w:val="decimal"/>
      <w:pStyle w:val="Heading2"/>
      <w:isLgl/>
      <w:lvlText w:val="%1.%2."/>
      <w:lvlJc w:val="left"/>
      <w:pPr>
        <w:tabs>
          <w:tab w:val="num" w:pos="971"/>
        </w:tabs>
        <w:ind w:left="971" w:hanging="851"/>
      </w:pPr>
      <w:rPr>
        <w:rFonts w:ascii="Times New Roman" w:hAnsi="Times New Roman" w:hint="default"/>
        <w:b w:val="0"/>
        <w:i w:val="0"/>
        <w:sz w:val="26"/>
        <w:szCs w:val="20"/>
      </w:rPr>
    </w:lvl>
    <w:lvl w:ilvl="2">
      <w:start w:val="1"/>
      <w:numFmt w:val="decimal"/>
      <w:pStyle w:val="Heading3"/>
      <w:isLgl/>
      <w:lvlText w:val="%1.%2.%3."/>
      <w:lvlJc w:val="left"/>
      <w:pPr>
        <w:tabs>
          <w:tab w:val="num" w:pos="1703"/>
        </w:tabs>
        <w:ind w:left="1703" w:hanging="851"/>
      </w:pPr>
      <w:rPr>
        <w:rFonts w:ascii="Times New Roman" w:hAnsi="Times New Roman" w:hint="default"/>
        <w:b w:val="0"/>
        <w:i w:val="0"/>
        <w:sz w:val="26"/>
        <w:szCs w:val="20"/>
      </w:rPr>
    </w:lvl>
    <w:lvl w:ilvl="3">
      <w:start w:val="1"/>
      <w:numFmt w:val="decimal"/>
      <w:lvlText w:val="%1.%2.%3.%4."/>
      <w:lvlJc w:val="left"/>
      <w:pPr>
        <w:tabs>
          <w:tab w:val="num" w:pos="1222"/>
        </w:tabs>
        <w:ind w:left="790"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34">
    <w:nsid w:val="780E7EF0"/>
    <w:multiLevelType w:val="multilevel"/>
    <w:tmpl w:val="47E6CF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8B61D80"/>
    <w:multiLevelType w:val="multilevel"/>
    <w:tmpl w:val="BF0CD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918676D"/>
    <w:multiLevelType w:val="hybridMultilevel"/>
    <w:tmpl w:val="3794935C"/>
    <w:lvl w:ilvl="0" w:tplc="8268696E">
      <w:start w:val="1"/>
      <w:numFmt w:val="lowerLetter"/>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num w:numId="1">
    <w:abstractNumId w:val="33"/>
  </w:num>
  <w:num w:numId="2">
    <w:abstractNumId w:val="6"/>
  </w:num>
  <w:num w:numId="3">
    <w:abstractNumId w:val="32"/>
  </w:num>
  <w:num w:numId="4">
    <w:abstractNumId w:val="33"/>
    <w:lvlOverride w:ilvl="0">
      <w:startOverride w:val="1"/>
    </w:lvlOverride>
    <w:lvlOverride w:ilvl="1">
      <w:startOverride w:val="9"/>
    </w:lvlOverride>
    <w:lvlOverride w:ilvl="2">
      <w:startOverride w:val="1"/>
    </w:lvlOverride>
  </w:num>
  <w:num w:numId="5">
    <w:abstractNumId w:val="14"/>
  </w:num>
  <w:num w:numId="6">
    <w:abstractNumId w:val="13"/>
  </w:num>
  <w:num w:numId="7">
    <w:abstractNumId w:val="2"/>
  </w:num>
  <w:num w:numId="8">
    <w:abstractNumId w:val="30"/>
  </w:num>
  <w:num w:numId="9">
    <w:abstractNumId w:val="25"/>
  </w:num>
  <w:num w:numId="10">
    <w:abstractNumId w:val="34"/>
  </w:num>
  <w:num w:numId="11">
    <w:abstractNumId w:val="35"/>
  </w:num>
  <w:num w:numId="12">
    <w:abstractNumId w:val="7"/>
  </w:num>
  <w:num w:numId="13">
    <w:abstractNumId w:val="8"/>
  </w:num>
  <w:num w:numId="14">
    <w:abstractNumId w:val="29"/>
  </w:num>
  <w:num w:numId="15">
    <w:abstractNumId w:val="27"/>
  </w:num>
  <w:num w:numId="16">
    <w:abstractNumId w:val="24"/>
  </w:num>
  <w:num w:numId="17">
    <w:abstractNumId w:val="4"/>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8"/>
  </w:num>
  <w:num w:numId="21">
    <w:abstractNumId w:val="36"/>
  </w:num>
  <w:num w:numId="22">
    <w:abstractNumId w:val="1"/>
  </w:num>
  <w:num w:numId="23">
    <w:abstractNumId w:val="10"/>
  </w:num>
  <w:num w:numId="24">
    <w:abstractNumId w:val="0"/>
  </w:num>
  <w:num w:numId="25">
    <w:abstractNumId w:val="5"/>
  </w:num>
  <w:num w:numId="26">
    <w:abstractNumId w:val="3"/>
  </w:num>
  <w:num w:numId="27">
    <w:abstractNumId w:val="9"/>
  </w:num>
  <w:num w:numId="28">
    <w:abstractNumId w:val="17"/>
  </w:num>
  <w:num w:numId="29">
    <w:abstractNumId w:val="20"/>
  </w:num>
  <w:num w:numId="30">
    <w:abstractNumId w:val="11"/>
  </w:num>
  <w:num w:numId="31">
    <w:abstractNumId w:val="31"/>
  </w:num>
  <w:num w:numId="32">
    <w:abstractNumId w:val="12"/>
  </w:num>
  <w:num w:numId="33">
    <w:abstractNumId w:val="16"/>
  </w:num>
  <w:num w:numId="34">
    <w:abstractNumId w:val="19"/>
  </w:num>
  <w:num w:numId="35">
    <w:abstractNumId w:val="26"/>
  </w:num>
  <w:num w:numId="36">
    <w:abstractNumId w:val="23"/>
  </w:num>
  <w:num w:numId="37">
    <w:abstractNumId w:val="18"/>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3"/>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053436"/>
    <w:rsid w:val="00045CE0"/>
    <w:rsid w:val="00053436"/>
    <w:rsid w:val="000549FA"/>
    <w:rsid w:val="000E149A"/>
    <w:rsid w:val="00114693"/>
    <w:rsid w:val="00115635"/>
    <w:rsid w:val="00205706"/>
    <w:rsid w:val="0026395C"/>
    <w:rsid w:val="002652FF"/>
    <w:rsid w:val="002D4F46"/>
    <w:rsid w:val="002E177A"/>
    <w:rsid w:val="00360F1F"/>
    <w:rsid w:val="003B5AB9"/>
    <w:rsid w:val="0040535E"/>
    <w:rsid w:val="00472964"/>
    <w:rsid w:val="00483233"/>
    <w:rsid w:val="004C025F"/>
    <w:rsid w:val="0050778F"/>
    <w:rsid w:val="00510833"/>
    <w:rsid w:val="00517C19"/>
    <w:rsid w:val="005212E1"/>
    <w:rsid w:val="0053688F"/>
    <w:rsid w:val="005518B6"/>
    <w:rsid w:val="005519A8"/>
    <w:rsid w:val="00552963"/>
    <w:rsid w:val="00560591"/>
    <w:rsid w:val="005801A3"/>
    <w:rsid w:val="0065613B"/>
    <w:rsid w:val="00667950"/>
    <w:rsid w:val="00683571"/>
    <w:rsid w:val="00783AB0"/>
    <w:rsid w:val="00811B76"/>
    <w:rsid w:val="008826EB"/>
    <w:rsid w:val="00894DD3"/>
    <w:rsid w:val="008B1CDE"/>
    <w:rsid w:val="008D7B23"/>
    <w:rsid w:val="008F4993"/>
    <w:rsid w:val="0090106C"/>
    <w:rsid w:val="009237AD"/>
    <w:rsid w:val="00936C8C"/>
    <w:rsid w:val="00966203"/>
    <w:rsid w:val="00987427"/>
    <w:rsid w:val="009B340C"/>
    <w:rsid w:val="00A024DB"/>
    <w:rsid w:val="00A26A8F"/>
    <w:rsid w:val="00A40B41"/>
    <w:rsid w:val="00A545A4"/>
    <w:rsid w:val="00A82542"/>
    <w:rsid w:val="00AA6338"/>
    <w:rsid w:val="00AF2982"/>
    <w:rsid w:val="00B45017"/>
    <w:rsid w:val="00B611F4"/>
    <w:rsid w:val="00B91F57"/>
    <w:rsid w:val="00C01E64"/>
    <w:rsid w:val="00CF3BC2"/>
    <w:rsid w:val="00D14D8F"/>
    <w:rsid w:val="00D435CB"/>
    <w:rsid w:val="00D43B5A"/>
    <w:rsid w:val="00DE05E0"/>
    <w:rsid w:val="00E2601C"/>
    <w:rsid w:val="00E54956"/>
    <w:rsid w:val="00EC5B83"/>
    <w:rsid w:val="00EC675A"/>
    <w:rsid w:val="00EF1DAD"/>
    <w:rsid w:val="00F12583"/>
    <w:rsid w:val="00F1369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schemas-tilde-lv/tildestengine" w:name="veidn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053436"/>
    <w:pPr>
      <w:widowControl w:val="0"/>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1"/>
    <w:autoRedefine/>
    <w:qFormat/>
    <w:rsid w:val="00053436"/>
    <w:pPr>
      <w:keepNext/>
      <w:ind w:left="142"/>
      <w:jc w:val="center"/>
      <w:outlineLvl w:val="0"/>
    </w:pPr>
    <w:rPr>
      <w:b/>
      <w:bCs/>
      <w:caps/>
      <w:kern w:val="32"/>
    </w:rPr>
  </w:style>
  <w:style w:type="paragraph" w:styleId="Heading2">
    <w:name w:val="heading 2"/>
    <w:aliases w:val="Heading 21"/>
    <w:basedOn w:val="Normal"/>
    <w:next w:val="Normal"/>
    <w:link w:val="Heading2Char1"/>
    <w:uiPriority w:val="99"/>
    <w:qFormat/>
    <w:rsid w:val="00053436"/>
    <w:pPr>
      <w:keepNext/>
      <w:numPr>
        <w:ilvl w:val="1"/>
        <w:numId w:val="1"/>
      </w:numPr>
      <w:spacing w:before="240" w:after="120"/>
      <w:outlineLvl w:val="1"/>
    </w:pPr>
    <w:rPr>
      <w:rFonts w:ascii="Times New Roman Bold" w:hAnsi="Times New Roman Bold" w:cs="Arial"/>
      <w:b/>
      <w:bCs/>
      <w:iCs/>
      <w:color w:val="000000"/>
      <w:szCs w:val="28"/>
    </w:rPr>
  </w:style>
  <w:style w:type="paragraph" w:styleId="Heading3">
    <w:name w:val="heading 3"/>
    <w:basedOn w:val="Normal"/>
    <w:next w:val="Normal"/>
    <w:link w:val="Heading3Char"/>
    <w:uiPriority w:val="99"/>
    <w:qFormat/>
    <w:rsid w:val="00053436"/>
    <w:pPr>
      <w:numPr>
        <w:ilvl w:val="2"/>
        <w:numId w:val="1"/>
      </w:numPr>
      <w:spacing w:before="120" w:after="60"/>
      <w:jc w:val="both"/>
      <w:outlineLvl w:val="2"/>
    </w:pPr>
    <w:rPr>
      <w:rFonts w:cs="Arial"/>
      <w:sz w:val="26"/>
      <w:szCs w:val="26"/>
    </w:rPr>
  </w:style>
  <w:style w:type="paragraph" w:styleId="Heading4">
    <w:name w:val="heading 4"/>
    <w:basedOn w:val="Normal"/>
    <w:next w:val="Normal"/>
    <w:link w:val="Heading4Char"/>
    <w:qFormat/>
    <w:rsid w:val="00053436"/>
    <w:pPr>
      <w:widowControl/>
      <w:pBdr>
        <w:bottom w:val="single" w:sz="4" w:space="2" w:color="CBECB0"/>
      </w:pBdr>
      <w:spacing w:before="200" w:after="80" w:line="276" w:lineRule="auto"/>
      <w:outlineLvl w:val="3"/>
    </w:pPr>
    <w:rPr>
      <w:rFonts w:ascii="Cambria" w:hAnsi="Cambria"/>
      <w:i/>
      <w:iCs/>
      <w:color w:val="7FD13B"/>
      <w:lang w:eastAsia="lv-LV"/>
    </w:rPr>
  </w:style>
  <w:style w:type="paragraph" w:styleId="Heading5">
    <w:name w:val="heading 5"/>
    <w:basedOn w:val="Normal"/>
    <w:next w:val="Normal"/>
    <w:link w:val="Heading5Char"/>
    <w:qFormat/>
    <w:rsid w:val="00053436"/>
    <w:pPr>
      <w:widowControl/>
      <w:spacing w:before="240" w:after="60"/>
      <w:outlineLvl w:val="4"/>
    </w:pPr>
    <w:rPr>
      <w:b/>
      <w:bCs/>
      <w:i/>
      <w:iCs/>
      <w:sz w:val="26"/>
      <w:szCs w:val="26"/>
    </w:rPr>
  </w:style>
  <w:style w:type="paragraph" w:styleId="Heading6">
    <w:name w:val="heading 6"/>
    <w:basedOn w:val="Normal"/>
    <w:next w:val="Normal"/>
    <w:link w:val="Heading6Char"/>
    <w:qFormat/>
    <w:rsid w:val="00053436"/>
    <w:pPr>
      <w:widowControl/>
      <w:spacing w:before="280" w:after="100" w:line="276" w:lineRule="auto"/>
      <w:outlineLvl w:val="5"/>
    </w:pPr>
    <w:rPr>
      <w:rFonts w:ascii="Cambria" w:hAnsi="Cambria"/>
      <w:i/>
      <w:iCs/>
      <w:color w:val="7FD13B"/>
      <w:sz w:val="22"/>
      <w:szCs w:val="22"/>
      <w:lang w:eastAsia="lv-LV"/>
    </w:rPr>
  </w:style>
  <w:style w:type="paragraph" w:styleId="Heading7">
    <w:name w:val="heading 7"/>
    <w:basedOn w:val="Normal"/>
    <w:next w:val="Normal"/>
    <w:link w:val="Heading7Char"/>
    <w:qFormat/>
    <w:rsid w:val="00053436"/>
    <w:pPr>
      <w:widowControl/>
      <w:spacing w:before="240" w:after="60"/>
      <w:outlineLvl w:val="6"/>
    </w:pPr>
    <w:rPr>
      <w:lang w:val="en-US"/>
    </w:rPr>
  </w:style>
  <w:style w:type="paragraph" w:styleId="Heading8">
    <w:name w:val="heading 8"/>
    <w:basedOn w:val="Normal"/>
    <w:next w:val="Normal"/>
    <w:link w:val="Heading8Char"/>
    <w:qFormat/>
    <w:rsid w:val="00053436"/>
    <w:pPr>
      <w:widowControl/>
      <w:spacing w:before="240" w:after="60"/>
      <w:outlineLvl w:val="7"/>
    </w:pPr>
    <w:rPr>
      <w:i/>
      <w:iCs/>
    </w:rPr>
  </w:style>
  <w:style w:type="paragraph" w:styleId="Heading9">
    <w:name w:val="heading 9"/>
    <w:basedOn w:val="Normal"/>
    <w:next w:val="Normal"/>
    <w:link w:val="Heading9Char1"/>
    <w:qFormat/>
    <w:rsid w:val="00053436"/>
    <w:pPr>
      <w:widowControl/>
      <w:spacing w:before="320" w:after="100" w:line="276" w:lineRule="auto"/>
      <w:outlineLvl w:val="8"/>
    </w:pPr>
    <w:rPr>
      <w:rFonts w:ascii="Cambria" w:hAnsi="Cambria"/>
      <w:i/>
      <w:iCs/>
      <w:color w:val="FEB80A"/>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
    <w:basedOn w:val="DefaultParagraphFont"/>
    <w:link w:val="Heading1"/>
    <w:rsid w:val="00053436"/>
    <w:rPr>
      <w:rFonts w:ascii="Times New Roman" w:eastAsia="Times New Roman" w:hAnsi="Times New Roman" w:cs="Times New Roman"/>
      <w:b/>
      <w:bCs/>
      <w:caps/>
      <w:kern w:val="32"/>
      <w:sz w:val="24"/>
      <w:szCs w:val="24"/>
    </w:rPr>
  </w:style>
  <w:style w:type="character" w:customStyle="1" w:styleId="Heading2Char1">
    <w:name w:val="Heading 2 Char1"/>
    <w:aliases w:val="Heading 21 Char1"/>
    <w:basedOn w:val="DefaultParagraphFont"/>
    <w:link w:val="Heading2"/>
    <w:rsid w:val="00053436"/>
    <w:rPr>
      <w:rFonts w:ascii="Times New Roman Bold" w:eastAsia="Times New Roman" w:hAnsi="Times New Roman Bold" w:cs="Arial"/>
      <w:b/>
      <w:bCs/>
      <w:iCs/>
      <w:color w:val="000000"/>
      <w:sz w:val="24"/>
      <w:szCs w:val="28"/>
    </w:rPr>
  </w:style>
  <w:style w:type="character" w:customStyle="1" w:styleId="Heading3Char">
    <w:name w:val="Heading 3 Char"/>
    <w:basedOn w:val="DefaultParagraphFont"/>
    <w:link w:val="Heading3"/>
    <w:rsid w:val="00053436"/>
    <w:rPr>
      <w:rFonts w:ascii="Times New Roman" w:eastAsia="Times New Roman" w:hAnsi="Times New Roman" w:cs="Arial"/>
      <w:sz w:val="26"/>
      <w:szCs w:val="26"/>
    </w:rPr>
  </w:style>
  <w:style w:type="character" w:customStyle="1" w:styleId="Heading4Char">
    <w:name w:val="Heading 4 Char"/>
    <w:basedOn w:val="DefaultParagraphFont"/>
    <w:link w:val="Heading4"/>
    <w:rsid w:val="00053436"/>
    <w:rPr>
      <w:rFonts w:ascii="Cambria" w:eastAsia="Times New Roman" w:hAnsi="Cambria" w:cs="Times New Roman"/>
      <w:i/>
      <w:iCs/>
      <w:color w:val="7FD13B"/>
      <w:sz w:val="24"/>
      <w:szCs w:val="24"/>
      <w:lang w:eastAsia="lv-LV"/>
    </w:rPr>
  </w:style>
  <w:style w:type="character" w:customStyle="1" w:styleId="Heading5Char">
    <w:name w:val="Heading 5 Char"/>
    <w:basedOn w:val="DefaultParagraphFont"/>
    <w:link w:val="Heading5"/>
    <w:rsid w:val="00053436"/>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53436"/>
    <w:rPr>
      <w:rFonts w:ascii="Cambria" w:eastAsia="Times New Roman" w:hAnsi="Cambria" w:cs="Times New Roman"/>
      <w:i/>
      <w:iCs/>
      <w:color w:val="7FD13B"/>
      <w:lang w:eastAsia="lv-LV"/>
    </w:rPr>
  </w:style>
  <w:style w:type="character" w:customStyle="1" w:styleId="Heading7Char">
    <w:name w:val="Heading 7 Char"/>
    <w:basedOn w:val="DefaultParagraphFont"/>
    <w:link w:val="Heading7"/>
    <w:rsid w:val="00053436"/>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053436"/>
    <w:rPr>
      <w:rFonts w:ascii="Times New Roman" w:eastAsia="Times New Roman" w:hAnsi="Times New Roman" w:cs="Times New Roman"/>
      <w:i/>
      <w:iCs/>
      <w:sz w:val="24"/>
      <w:szCs w:val="24"/>
    </w:rPr>
  </w:style>
  <w:style w:type="character" w:customStyle="1" w:styleId="Heading9Char1">
    <w:name w:val="Heading 9 Char1"/>
    <w:basedOn w:val="DefaultParagraphFont"/>
    <w:link w:val="Heading9"/>
    <w:rsid w:val="00053436"/>
    <w:rPr>
      <w:rFonts w:ascii="Cambria" w:eastAsia="Times New Roman" w:hAnsi="Cambria" w:cs="Times New Roman"/>
      <w:i/>
      <w:iCs/>
      <w:color w:val="FEB80A"/>
      <w:sz w:val="20"/>
      <w:szCs w:val="20"/>
      <w:lang w:eastAsia="lv-LV"/>
    </w:rPr>
  </w:style>
  <w:style w:type="paragraph" w:styleId="BodyText">
    <w:name w:val="Body Text"/>
    <w:aliases w:val="Body Text1"/>
    <w:basedOn w:val="Normal"/>
    <w:link w:val="BodyTextChar1"/>
    <w:rsid w:val="00053436"/>
    <w:pPr>
      <w:jc w:val="both"/>
    </w:pPr>
  </w:style>
  <w:style w:type="character" w:customStyle="1" w:styleId="BodyTextChar1">
    <w:name w:val="Body Text Char1"/>
    <w:aliases w:val="Body Text1 Char"/>
    <w:basedOn w:val="DefaultParagraphFont"/>
    <w:link w:val="BodyText"/>
    <w:rsid w:val="00053436"/>
    <w:rPr>
      <w:rFonts w:ascii="Times New Roman" w:eastAsia="Times New Roman" w:hAnsi="Times New Roman" w:cs="Times New Roman"/>
      <w:sz w:val="24"/>
      <w:szCs w:val="24"/>
    </w:rPr>
  </w:style>
  <w:style w:type="paragraph" w:styleId="Footer">
    <w:name w:val="footer"/>
    <w:basedOn w:val="Normal"/>
    <w:link w:val="FooterChar1"/>
    <w:uiPriority w:val="99"/>
    <w:rsid w:val="00053436"/>
    <w:pPr>
      <w:tabs>
        <w:tab w:val="center" w:pos="4153"/>
        <w:tab w:val="right" w:pos="8306"/>
      </w:tabs>
    </w:pPr>
    <w:rPr>
      <w:lang w:val="en-GB"/>
    </w:rPr>
  </w:style>
  <w:style w:type="character" w:customStyle="1" w:styleId="FooterChar1">
    <w:name w:val="Footer Char1"/>
    <w:basedOn w:val="DefaultParagraphFont"/>
    <w:link w:val="Footer"/>
    <w:uiPriority w:val="99"/>
    <w:rsid w:val="00053436"/>
    <w:rPr>
      <w:rFonts w:ascii="Times New Roman" w:eastAsia="Times New Roman" w:hAnsi="Times New Roman" w:cs="Times New Roman"/>
      <w:sz w:val="24"/>
      <w:szCs w:val="24"/>
      <w:lang w:val="en-GB"/>
    </w:rPr>
  </w:style>
  <w:style w:type="character" w:styleId="PageNumber">
    <w:name w:val="page number"/>
    <w:basedOn w:val="DefaultParagraphFont"/>
    <w:rsid w:val="00053436"/>
  </w:style>
  <w:style w:type="paragraph" w:customStyle="1" w:styleId="StyleHeading2Arial10pt">
    <w:name w:val="Style Heading 2 + Arial 10 pt"/>
    <w:basedOn w:val="Heading2"/>
    <w:rsid w:val="00053436"/>
    <w:rPr>
      <w:rFonts w:ascii="Arial Bold" w:hAnsi="Arial Bold"/>
      <w:iCs w:val="0"/>
      <w:sz w:val="20"/>
      <w:szCs w:val="20"/>
    </w:rPr>
  </w:style>
  <w:style w:type="paragraph" w:customStyle="1" w:styleId="StyleHeading3Arial10pt">
    <w:name w:val="Style Heading 3 + Arial 10 pt"/>
    <w:basedOn w:val="Heading3"/>
    <w:rsid w:val="00053436"/>
    <w:rPr>
      <w:rFonts w:ascii="Arial" w:hAnsi="Arial"/>
      <w:sz w:val="20"/>
      <w:szCs w:val="20"/>
    </w:rPr>
  </w:style>
  <w:style w:type="character" w:customStyle="1" w:styleId="StyleHeading3Arial10ptChar">
    <w:name w:val="Style Heading 3 + Arial 10 pt Char"/>
    <w:rsid w:val="00053436"/>
    <w:rPr>
      <w:rFonts w:ascii="Arial" w:hAnsi="Arial" w:cs="Arial"/>
      <w:sz w:val="24"/>
      <w:szCs w:val="26"/>
      <w:lang w:val="lv-LV" w:eastAsia="en-US" w:bidi="ar-SA"/>
    </w:rPr>
  </w:style>
  <w:style w:type="table" w:styleId="TableGrid">
    <w:name w:val="Table Grid"/>
    <w:basedOn w:val="TableNormal"/>
    <w:uiPriority w:val="59"/>
    <w:rsid w:val="00053436"/>
    <w:pPr>
      <w:widowControl w:val="0"/>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1"/>
    <w:rsid w:val="00053436"/>
    <w:pPr>
      <w:spacing w:after="120" w:line="480" w:lineRule="auto"/>
    </w:pPr>
  </w:style>
  <w:style w:type="character" w:customStyle="1" w:styleId="BodyText2Char1">
    <w:name w:val="Body Text 2 Char1"/>
    <w:basedOn w:val="DefaultParagraphFont"/>
    <w:link w:val="BodyText2"/>
    <w:rsid w:val="00053436"/>
    <w:rPr>
      <w:rFonts w:ascii="Times New Roman" w:eastAsia="Times New Roman" w:hAnsi="Times New Roman" w:cs="Times New Roman"/>
      <w:sz w:val="24"/>
      <w:szCs w:val="24"/>
    </w:rPr>
  </w:style>
  <w:style w:type="paragraph" w:styleId="BodyText3">
    <w:name w:val="Body Text 3"/>
    <w:basedOn w:val="Normal"/>
    <w:link w:val="BodyText3Char"/>
    <w:rsid w:val="00053436"/>
    <w:pPr>
      <w:spacing w:after="120"/>
    </w:pPr>
    <w:rPr>
      <w:sz w:val="16"/>
      <w:szCs w:val="16"/>
    </w:rPr>
  </w:style>
  <w:style w:type="character" w:customStyle="1" w:styleId="BodyText3Char">
    <w:name w:val="Body Text 3 Char"/>
    <w:basedOn w:val="DefaultParagraphFont"/>
    <w:link w:val="BodyText3"/>
    <w:rsid w:val="00053436"/>
    <w:rPr>
      <w:rFonts w:ascii="Times New Roman" w:eastAsia="Times New Roman" w:hAnsi="Times New Roman" w:cs="Times New Roman"/>
      <w:sz w:val="16"/>
      <w:szCs w:val="16"/>
    </w:rPr>
  </w:style>
  <w:style w:type="character" w:styleId="Hyperlink">
    <w:name w:val="Hyperlink"/>
    <w:rsid w:val="00053436"/>
    <w:rPr>
      <w:color w:val="0000FF"/>
      <w:u w:val="single"/>
    </w:rPr>
  </w:style>
  <w:style w:type="paragraph" w:styleId="Header">
    <w:name w:val="header"/>
    <w:basedOn w:val="Normal"/>
    <w:link w:val="HeaderChar"/>
    <w:uiPriority w:val="99"/>
    <w:rsid w:val="00053436"/>
    <w:pPr>
      <w:widowControl/>
      <w:tabs>
        <w:tab w:val="center" w:pos="4153"/>
        <w:tab w:val="right" w:pos="8306"/>
      </w:tabs>
    </w:pPr>
  </w:style>
  <w:style w:type="character" w:customStyle="1" w:styleId="HeaderChar">
    <w:name w:val="Header Char"/>
    <w:basedOn w:val="DefaultParagraphFont"/>
    <w:link w:val="Header"/>
    <w:uiPriority w:val="99"/>
    <w:rsid w:val="00053436"/>
    <w:rPr>
      <w:rFonts w:ascii="Times New Roman" w:eastAsia="Times New Roman" w:hAnsi="Times New Roman" w:cs="Times New Roman"/>
      <w:sz w:val="24"/>
      <w:szCs w:val="24"/>
    </w:rPr>
  </w:style>
  <w:style w:type="paragraph" w:customStyle="1" w:styleId="txt2">
    <w:name w:val="txt2"/>
    <w:next w:val="Normal"/>
    <w:rsid w:val="00053436"/>
    <w:pPr>
      <w:widowControl w:val="0"/>
      <w:spacing w:after="0" w:line="240" w:lineRule="auto"/>
      <w:jc w:val="center"/>
    </w:pPr>
    <w:rPr>
      <w:rFonts w:ascii="!Neo'w Arial" w:eastAsia="Times New Roman" w:hAnsi="!Neo'w Arial" w:cs="Times New Roman"/>
      <w:b/>
      <w:caps/>
      <w:snapToGrid w:val="0"/>
      <w:sz w:val="20"/>
      <w:szCs w:val="20"/>
      <w:lang w:val="en-US"/>
    </w:rPr>
  </w:style>
  <w:style w:type="paragraph" w:customStyle="1" w:styleId="a">
    <w:basedOn w:val="Normal"/>
    <w:next w:val="NormalWeb"/>
    <w:rsid w:val="00053436"/>
    <w:pPr>
      <w:widowControl/>
      <w:spacing w:before="100" w:beforeAutospacing="1" w:after="100" w:afterAutospacing="1"/>
      <w:jc w:val="both"/>
    </w:pPr>
  </w:style>
  <w:style w:type="paragraph" w:customStyle="1" w:styleId="naisf">
    <w:name w:val="naisf"/>
    <w:basedOn w:val="Normal"/>
    <w:link w:val="naisfRakstz"/>
    <w:rsid w:val="00053436"/>
    <w:pPr>
      <w:widowControl/>
      <w:spacing w:before="100" w:beforeAutospacing="1" w:after="100" w:afterAutospacing="1"/>
    </w:pPr>
    <w:rPr>
      <w:lang w:eastAsia="lv-LV"/>
    </w:rPr>
  </w:style>
  <w:style w:type="paragraph" w:customStyle="1" w:styleId="naispant">
    <w:name w:val="naispant"/>
    <w:basedOn w:val="Normal"/>
    <w:rsid w:val="00053436"/>
    <w:pPr>
      <w:widowControl/>
      <w:spacing w:before="100" w:beforeAutospacing="1" w:after="100" w:afterAutospacing="1"/>
    </w:pPr>
    <w:rPr>
      <w:lang w:eastAsia="lv-LV"/>
    </w:rPr>
  </w:style>
  <w:style w:type="paragraph" w:styleId="Title">
    <w:name w:val="Title"/>
    <w:basedOn w:val="Normal"/>
    <w:link w:val="TitleChar1"/>
    <w:qFormat/>
    <w:rsid w:val="00053436"/>
    <w:pPr>
      <w:widowControl/>
      <w:overflowPunct w:val="0"/>
      <w:autoSpaceDE w:val="0"/>
      <w:autoSpaceDN w:val="0"/>
      <w:adjustRightInd w:val="0"/>
      <w:jc w:val="center"/>
      <w:textAlignment w:val="baseline"/>
    </w:pPr>
    <w:rPr>
      <w:b/>
      <w:sz w:val="28"/>
      <w:szCs w:val="20"/>
      <w:lang w:eastAsia="lv-LV"/>
    </w:rPr>
  </w:style>
  <w:style w:type="character" w:customStyle="1" w:styleId="TitleChar1">
    <w:name w:val="Title Char1"/>
    <w:basedOn w:val="DefaultParagraphFont"/>
    <w:link w:val="Title"/>
    <w:rsid w:val="00053436"/>
    <w:rPr>
      <w:rFonts w:ascii="Times New Roman" w:eastAsia="Times New Roman" w:hAnsi="Times New Roman" w:cs="Times New Roman"/>
      <w:b/>
      <w:sz w:val="28"/>
      <w:szCs w:val="20"/>
      <w:lang w:eastAsia="lv-LV"/>
    </w:rPr>
  </w:style>
  <w:style w:type="paragraph" w:styleId="Subtitle">
    <w:name w:val="Subtitle"/>
    <w:basedOn w:val="Normal"/>
    <w:link w:val="SubtitleChar1"/>
    <w:qFormat/>
    <w:rsid w:val="00053436"/>
    <w:pPr>
      <w:widowControl/>
      <w:overflowPunct w:val="0"/>
      <w:autoSpaceDE w:val="0"/>
      <w:autoSpaceDN w:val="0"/>
      <w:adjustRightInd w:val="0"/>
      <w:jc w:val="both"/>
      <w:textAlignment w:val="baseline"/>
    </w:pPr>
    <w:rPr>
      <w:sz w:val="26"/>
      <w:szCs w:val="20"/>
      <w:lang w:eastAsia="lv-LV"/>
    </w:rPr>
  </w:style>
  <w:style w:type="character" w:customStyle="1" w:styleId="SubtitleChar1">
    <w:name w:val="Subtitle Char1"/>
    <w:basedOn w:val="DefaultParagraphFont"/>
    <w:link w:val="Subtitle"/>
    <w:rsid w:val="00053436"/>
    <w:rPr>
      <w:rFonts w:ascii="Times New Roman" w:eastAsia="Times New Roman" w:hAnsi="Times New Roman" w:cs="Times New Roman"/>
      <w:sz w:val="26"/>
      <w:szCs w:val="20"/>
      <w:lang w:eastAsia="lv-LV"/>
    </w:rPr>
  </w:style>
  <w:style w:type="paragraph" w:customStyle="1" w:styleId="BodyText21">
    <w:name w:val="Body Text 21"/>
    <w:basedOn w:val="Normal"/>
    <w:rsid w:val="00053436"/>
    <w:pPr>
      <w:widowControl/>
      <w:tabs>
        <w:tab w:val="left" w:pos="709"/>
      </w:tabs>
      <w:overflowPunct w:val="0"/>
      <w:autoSpaceDE w:val="0"/>
      <w:autoSpaceDN w:val="0"/>
      <w:adjustRightInd w:val="0"/>
      <w:ind w:left="720"/>
      <w:jc w:val="both"/>
      <w:textAlignment w:val="baseline"/>
    </w:pPr>
    <w:rPr>
      <w:sz w:val="26"/>
      <w:szCs w:val="20"/>
      <w:lang w:eastAsia="lv-LV"/>
    </w:rPr>
  </w:style>
  <w:style w:type="paragraph" w:customStyle="1" w:styleId="BodyText31">
    <w:name w:val="Body Text 31"/>
    <w:basedOn w:val="Normal"/>
    <w:rsid w:val="00053436"/>
    <w:pPr>
      <w:widowControl/>
      <w:overflowPunct w:val="0"/>
      <w:autoSpaceDE w:val="0"/>
      <w:autoSpaceDN w:val="0"/>
      <w:adjustRightInd w:val="0"/>
      <w:jc w:val="center"/>
      <w:textAlignment w:val="baseline"/>
    </w:pPr>
    <w:rPr>
      <w:sz w:val="22"/>
      <w:szCs w:val="20"/>
      <w:lang w:eastAsia="lv-LV"/>
    </w:rPr>
  </w:style>
  <w:style w:type="paragraph" w:customStyle="1" w:styleId="styleheading2arial10pt0">
    <w:name w:val="styleheading2arial10pt"/>
    <w:basedOn w:val="Normal"/>
    <w:rsid w:val="00053436"/>
    <w:pPr>
      <w:keepNext/>
      <w:widowControl/>
      <w:tabs>
        <w:tab w:val="num" w:pos="1800"/>
      </w:tabs>
      <w:spacing w:before="240" w:after="120"/>
      <w:ind w:left="1800" w:hanging="360"/>
    </w:pPr>
    <w:rPr>
      <w:rFonts w:ascii="Arial Bold" w:hAnsi="Arial Bold"/>
      <w:b/>
      <w:bCs/>
      <w:color w:val="000000"/>
      <w:sz w:val="20"/>
      <w:szCs w:val="20"/>
      <w:lang w:eastAsia="lv-LV"/>
    </w:rPr>
  </w:style>
  <w:style w:type="paragraph" w:customStyle="1" w:styleId="styleheading3arial10pt0">
    <w:name w:val="styleheading3arial10pt"/>
    <w:basedOn w:val="Normal"/>
    <w:rsid w:val="00053436"/>
    <w:pPr>
      <w:widowControl/>
      <w:tabs>
        <w:tab w:val="num" w:pos="2520"/>
      </w:tabs>
      <w:spacing w:before="120" w:after="60"/>
      <w:ind w:left="2520" w:hanging="360"/>
      <w:jc w:val="both"/>
    </w:pPr>
    <w:rPr>
      <w:rFonts w:ascii="Arial" w:hAnsi="Arial" w:cs="Arial"/>
      <w:sz w:val="20"/>
      <w:szCs w:val="20"/>
      <w:lang w:eastAsia="lv-LV"/>
    </w:rPr>
  </w:style>
  <w:style w:type="character" w:customStyle="1" w:styleId="mt1">
    <w:name w:val="mt1"/>
    <w:rsid w:val="00053436"/>
    <w:rPr>
      <w:rFonts w:ascii="Arial" w:hAnsi="Arial" w:cs="Arial" w:hint="default"/>
      <w:sz w:val="18"/>
      <w:szCs w:val="18"/>
    </w:rPr>
  </w:style>
  <w:style w:type="paragraph" w:styleId="BodyTextIndent3">
    <w:name w:val="Body Text Indent 3"/>
    <w:basedOn w:val="Normal"/>
    <w:link w:val="BodyTextIndent3Char"/>
    <w:rsid w:val="00053436"/>
    <w:pPr>
      <w:widowControl/>
      <w:spacing w:after="120"/>
      <w:ind w:left="283"/>
      <w:jc w:val="both"/>
    </w:pPr>
    <w:rPr>
      <w:sz w:val="16"/>
      <w:szCs w:val="16"/>
    </w:rPr>
  </w:style>
  <w:style w:type="character" w:customStyle="1" w:styleId="BodyTextIndent3Char">
    <w:name w:val="Body Text Indent 3 Char"/>
    <w:basedOn w:val="DefaultParagraphFont"/>
    <w:link w:val="BodyTextIndent3"/>
    <w:rsid w:val="00053436"/>
    <w:rPr>
      <w:rFonts w:ascii="Times New Roman" w:eastAsia="Times New Roman" w:hAnsi="Times New Roman" w:cs="Times New Roman"/>
      <w:sz w:val="16"/>
      <w:szCs w:val="16"/>
    </w:rPr>
  </w:style>
  <w:style w:type="paragraph" w:styleId="BodyTextIndent2">
    <w:name w:val="Body Text Indent 2"/>
    <w:basedOn w:val="Normal"/>
    <w:link w:val="BodyTextIndent2Char1"/>
    <w:rsid w:val="00053436"/>
    <w:pPr>
      <w:tabs>
        <w:tab w:val="left" w:pos="360"/>
      </w:tabs>
      <w:overflowPunct w:val="0"/>
      <w:autoSpaceDE w:val="0"/>
      <w:autoSpaceDN w:val="0"/>
      <w:adjustRightInd w:val="0"/>
      <w:ind w:left="357" w:hanging="357"/>
      <w:jc w:val="both"/>
    </w:pPr>
    <w:rPr>
      <w:kern w:val="28"/>
      <w:lang w:val="en-GB" w:eastAsia="lv-LV"/>
    </w:rPr>
  </w:style>
  <w:style w:type="character" w:customStyle="1" w:styleId="BodyTextIndent2Char1">
    <w:name w:val="Body Text Indent 2 Char1"/>
    <w:basedOn w:val="DefaultParagraphFont"/>
    <w:link w:val="BodyTextIndent2"/>
    <w:rsid w:val="00053436"/>
    <w:rPr>
      <w:rFonts w:ascii="Times New Roman" w:eastAsia="Times New Roman" w:hAnsi="Times New Roman" w:cs="Times New Roman"/>
      <w:kern w:val="28"/>
      <w:sz w:val="24"/>
      <w:szCs w:val="24"/>
      <w:lang w:val="en-GB" w:eastAsia="lv-LV"/>
    </w:rPr>
  </w:style>
  <w:style w:type="paragraph" w:customStyle="1" w:styleId="Punkts">
    <w:name w:val="Punkts"/>
    <w:basedOn w:val="Normal"/>
    <w:next w:val="Apakpunkts"/>
    <w:rsid w:val="00053436"/>
    <w:pPr>
      <w:widowControl/>
      <w:numPr>
        <w:numId w:val="2"/>
      </w:numPr>
    </w:pPr>
    <w:rPr>
      <w:rFonts w:ascii="Arial" w:hAnsi="Arial"/>
      <w:b/>
      <w:sz w:val="20"/>
      <w:lang w:eastAsia="lv-LV"/>
    </w:rPr>
  </w:style>
  <w:style w:type="paragraph" w:customStyle="1" w:styleId="Apakpunkts">
    <w:name w:val="Apakšpunkts"/>
    <w:basedOn w:val="Normal"/>
    <w:rsid w:val="00053436"/>
    <w:pPr>
      <w:widowControl/>
      <w:numPr>
        <w:ilvl w:val="1"/>
        <w:numId w:val="2"/>
      </w:numPr>
    </w:pPr>
    <w:rPr>
      <w:rFonts w:ascii="Arial" w:hAnsi="Arial"/>
      <w:b/>
      <w:sz w:val="20"/>
      <w:lang w:eastAsia="lv-LV"/>
    </w:rPr>
  </w:style>
  <w:style w:type="paragraph" w:customStyle="1" w:styleId="Paragrfs">
    <w:name w:val="Paragrāfs"/>
    <w:basedOn w:val="Normal"/>
    <w:next w:val="Normal"/>
    <w:rsid w:val="00053436"/>
    <w:pPr>
      <w:widowControl/>
      <w:numPr>
        <w:ilvl w:val="2"/>
        <w:numId w:val="2"/>
      </w:numPr>
      <w:jc w:val="both"/>
    </w:pPr>
    <w:rPr>
      <w:rFonts w:ascii="Arial" w:hAnsi="Arial"/>
      <w:sz w:val="20"/>
      <w:lang w:eastAsia="lv-LV"/>
    </w:rPr>
  </w:style>
  <w:style w:type="character" w:customStyle="1" w:styleId="RakstzRakstz7">
    <w:name w:val="Rakstz. Rakstz.7"/>
    <w:rsid w:val="00053436"/>
    <w:rPr>
      <w:b/>
      <w:bCs/>
      <w:kern w:val="28"/>
      <w:sz w:val="24"/>
      <w:szCs w:val="24"/>
      <w:lang w:val="en-GB" w:eastAsia="lv-LV" w:bidi="ar-SA"/>
    </w:rPr>
  </w:style>
  <w:style w:type="character" w:customStyle="1" w:styleId="RakstzRakstz6">
    <w:name w:val="Rakstz. Rakstz.6"/>
    <w:rsid w:val="00053436"/>
    <w:rPr>
      <w:b/>
      <w:bCs/>
      <w:i/>
      <w:iCs/>
      <w:sz w:val="26"/>
      <w:szCs w:val="26"/>
      <w:lang w:val="lv-LV" w:eastAsia="lv-LV" w:bidi="ar-SA"/>
    </w:rPr>
  </w:style>
  <w:style w:type="paragraph" w:styleId="BalloonText">
    <w:name w:val="Balloon Text"/>
    <w:basedOn w:val="Normal"/>
    <w:link w:val="BalloonTextChar"/>
    <w:uiPriority w:val="99"/>
    <w:semiHidden/>
    <w:rsid w:val="00053436"/>
    <w:rPr>
      <w:rFonts w:ascii="Tahoma" w:hAnsi="Tahoma" w:cs="Tahoma"/>
      <w:sz w:val="16"/>
      <w:szCs w:val="16"/>
    </w:rPr>
  </w:style>
  <w:style w:type="character" w:customStyle="1" w:styleId="BalloonTextChar">
    <w:name w:val="Balloon Text Char"/>
    <w:basedOn w:val="DefaultParagraphFont"/>
    <w:link w:val="BalloonText"/>
    <w:uiPriority w:val="99"/>
    <w:semiHidden/>
    <w:rsid w:val="00053436"/>
    <w:rPr>
      <w:rFonts w:ascii="Tahoma" w:eastAsia="Times New Roman" w:hAnsi="Tahoma" w:cs="Tahoma"/>
      <w:sz w:val="16"/>
      <w:szCs w:val="16"/>
    </w:rPr>
  </w:style>
  <w:style w:type="paragraph" w:customStyle="1" w:styleId="toc">
    <w:name w:val="toc"/>
    <w:next w:val="Normal"/>
    <w:rsid w:val="00053436"/>
    <w:pPr>
      <w:suppressAutoHyphens/>
      <w:spacing w:line="240" w:lineRule="auto"/>
      <w:jc w:val="center"/>
    </w:pPr>
    <w:rPr>
      <w:rFonts w:ascii="Arial" w:eastAsia="Times New Roman" w:hAnsi="Arial" w:cs="Times New Roman"/>
      <w:b/>
      <w:sz w:val="28"/>
      <w:szCs w:val="20"/>
      <w:lang w:val="en-GB" w:eastAsia="ar-SA"/>
    </w:rPr>
  </w:style>
  <w:style w:type="paragraph" w:customStyle="1" w:styleId="tehApraksts">
    <w:name w:val="tehApraksts"/>
    <w:basedOn w:val="Normal"/>
    <w:rsid w:val="00053436"/>
    <w:pPr>
      <w:keepLines/>
      <w:widowControl/>
      <w:suppressAutoHyphens/>
      <w:ind w:right="58"/>
    </w:pPr>
    <w:rPr>
      <w:lang w:eastAsia="ar-SA"/>
    </w:rPr>
  </w:style>
  <w:style w:type="paragraph" w:styleId="ListParagraph">
    <w:name w:val="List Paragraph"/>
    <w:basedOn w:val="Normal"/>
    <w:uiPriority w:val="34"/>
    <w:qFormat/>
    <w:rsid w:val="00053436"/>
    <w:pPr>
      <w:widowControl/>
      <w:spacing w:after="200" w:line="276" w:lineRule="auto"/>
      <w:ind w:left="720"/>
    </w:pPr>
    <w:rPr>
      <w:rFonts w:ascii="Calibri" w:eastAsia="SimSun" w:hAnsi="Calibri"/>
      <w:sz w:val="22"/>
      <w:szCs w:val="22"/>
      <w:lang w:eastAsia="zh-CN"/>
    </w:rPr>
  </w:style>
  <w:style w:type="character" w:customStyle="1" w:styleId="Absatz-Standardschriftart">
    <w:name w:val="Absatz-Standardschriftart"/>
    <w:rsid w:val="00053436"/>
  </w:style>
  <w:style w:type="paragraph" w:customStyle="1" w:styleId="CharChar5">
    <w:name w:val="Char Char5"/>
    <w:basedOn w:val="Normal"/>
    <w:next w:val="BlockText"/>
    <w:semiHidden/>
    <w:rsid w:val="00053436"/>
    <w:pPr>
      <w:widowControl/>
      <w:tabs>
        <w:tab w:val="num" w:pos="360"/>
      </w:tabs>
      <w:spacing w:before="120" w:after="160" w:line="240" w:lineRule="exact"/>
      <w:ind w:firstLine="720"/>
      <w:jc w:val="both"/>
    </w:pPr>
    <w:rPr>
      <w:rFonts w:ascii="Verdana" w:hAnsi="Verdana"/>
      <w:sz w:val="20"/>
      <w:szCs w:val="20"/>
      <w:lang w:val="en-US"/>
    </w:rPr>
  </w:style>
  <w:style w:type="paragraph" w:styleId="BlockText">
    <w:name w:val="Block Text"/>
    <w:basedOn w:val="Normal"/>
    <w:rsid w:val="00053436"/>
    <w:pPr>
      <w:spacing w:after="120"/>
      <w:ind w:left="1440" w:right="1440"/>
    </w:pPr>
  </w:style>
  <w:style w:type="character" w:customStyle="1" w:styleId="Lenovo">
    <w:name w:val="Lenovo"/>
    <w:semiHidden/>
    <w:rsid w:val="00053436"/>
    <w:rPr>
      <w:rFonts w:ascii="Arial" w:hAnsi="Arial" w:cs="Arial"/>
      <w:color w:val="auto"/>
      <w:sz w:val="20"/>
      <w:szCs w:val="20"/>
    </w:rPr>
  </w:style>
  <w:style w:type="paragraph" w:customStyle="1" w:styleId="appakspunkts">
    <w:name w:val="appakspunkts"/>
    <w:basedOn w:val="Normal"/>
    <w:rsid w:val="00053436"/>
    <w:pPr>
      <w:widowControl/>
      <w:tabs>
        <w:tab w:val="right" w:leader="dot" w:pos="4320"/>
      </w:tabs>
      <w:ind w:right="25"/>
      <w:jc w:val="both"/>
    </w:pPr>
    <w:rPr>
      <w:rFonts w:ascii="Swiss TL" w:hAnsi="Swiss TL"/>
      <w:sz w:val="22"/>
      <w:szCs w:val="20"/>
    </w:rPr>
  </w:style>
  <w:style w:type="paragraph" w:styleId="BodyTextIndent">
    <w:name w:val="Body Text Indent"/>
    <w:basedOn w:val="Normal"/>
    <w:link w:val="BodyTextIndentChar1"/>
    <w:rsid w:val="00053436"/>
    <w:pPr>
      <w:spacing w:after="120"/>
      <w:ind w:left="283"/>
    </w:pPr>
  </w:style>
  <w:style w:type="character" w:customStyle="1" w:styleId="BodyTextIndentChar1">
    <w:name w:val="Body Text Indent Char1"/>
    <w:basedOn w:val="DefaultParagraphFont"/>
    <w:link w:val="BodyTextIndent"/>
    <w:rsid w:val="00053436"/>
    <w:rPr>
      <w:rFonts w:ascii="Times New Roman" w:eastAsia="Times New Roman" w:hAnsi="Times New Roman" w:cs="Times New Roman"/>
      <w:sz w:val="24"/>
      <w:szCs w:val="24"/>
    </w:rPr>
  </w:style>
  <w:style w:type="paragraph" w:customStyle="1" w:styleId="ppunkts">
    <w:name w:val="ppunkts"/>
    <w:basedOn w:val="Normal"/>
    <w:rsid w:val="00053436"/>
    <w:pPr>
      <w:widowControl/>
      <w:ind w:left="1872" w:hanging="1152"/>
      <w:jc w:val="both"/>
    </w:pPr>
    <w:rPr>
      <w:rFonts w:ascii="Swiss TL" w:hAnsi="Swiss TL"/>
      <w:szCs w:val="20"/>
    </w:rPr>
  </w:style>
  <w:style w:type="character" w:customStyle="1" w:styleId="c2">
    <w:name w:val="c2"/>
    <w:basedOn w:val="DefaultParagraphFont"/>
    <w:rsid w:val="00053436"/>
  </w:style>
  <w:style w:type="character" w:customStyle="1" w:styleId="Heading9Char">
    <w:name w:val="Heading 9 Char"/>
    <w:semiHidden/>
    <w:rsid w:val="00053436"/>
    <w:rPr>
      <w:rFonts w:ascii="Candara" w:eastAsia="Times New Roman" w:hAnsi="Candara" w:cs="Times New Roman"/>
      <w:i/>
      <w:iCs/>
      <w:spacing w:val="5"/>
      <w:sz w:val="20"/>
      <w:szCs w:val="20"/>
    </w:rPr>
  </w:style>
  <w:style w:type="character" w:customStyle="1" w:styleId="FooterChar">
    <w:name w:val="Footer Char"/>
    <w:locked/>
    <w:rsid w:val="00053436"/>
    <w:rPr>
      <w:rFonts w:ascii="Arial Narrow" w:hAnsi="Arial Narrow" w:cs="Times New Roman"/>
      <w:snapToGrid w:val="0"/>
      <w:sz w:val="20"/>
    </w:rPr>
  </w:style>
  <w:style w:type="paragraph" w:styleId="FootnoteText">
    <w:name w:val="footnote text"/>
    <w:basedOn w:val="Normal"/>
    <w:link w:val="FootnoteTextChar"/>
    <w:rsid w:val="00053436"/>
    <w:pPr>
      <w:widowControl/>
    </w:pPr>
    <w:rPr>
      <w:rFonts w:eastAsia="Calibri"/>
      <w:sz w:val="20"/>
      <w:szCs w:val="20"/>
      <w:lang w:eastAsia="lv-LV"/>
    </w:rPr>
  </w:style>
  <w:style w:type="character" w:customStyle="1" w:styleId="FootnoteTextChar">
    <w:name w:val="Footnote Text Char"/>
    <w:basedOn w:val="DefaultParagraphFont"/>
    <w:link w:val="FootnoteText"/>
    <w:rsid w:val="00053436"/>
    <w:rPr>
      <w:rFonts w:ascii="Times New Roman" w:eastAsia="Calibri" w:hAnsi="Times New Roman" w:cs="Times New Roman"/>
      <w:sz w:val="20"/>
      <w:szCs w:val="20"/>
      <w:lang w:eastAsia="lv-LV"/>
    </w:rPr>
  </w:style>
  <w:style w:type="character" w:styleId="FootnoteReference">
    <w:name w:val="footnote reference"/>
    <w:rsid w:val="00053436"/>
    <w:rPr>
      <w:rFonts w:cs="Times New Roman"/>
      <w:vertAlign w:val="superscript"/>
    </w:rPr>
  </w:style>
  <w:style w:type="paragraph" w:customStyle="1" w:styleId="Rindkopa">
    <w:name w:val="Rindkopa"/>
    <w:basedOn w:val="Normal"/>
    <w:next w:val="Punkts"/>
    <w:rsid w:val="00053436"/>
    <w:pPr>
      <w:widowControl/>
      <w:ind w:left="851"/>
      <w:jc w:val="both"/>
    </w:pPr>
    <w:rPr>
      <w:rFonts w:ascii="Arial" w:hAnsi="Arial"/>
      <w:sz w:val="20"/>
      <w:lang w:eastAsia="lv-LV"/>
    </w:rPr>
  </w:style>
  <w:style w:type="paragraph" w:styleId="NoSpacing">
    <w:name w:val="No Spacing"/>
    <w:basedOn w:val="Normal"/>
    <w:link w:val="NoSpacingChar"/>
    <w:uiPriority w:val="1"/>
    <w:qFormat/>
    <w:rsid w:val="00053436"/>
    <w:pPr>
      <w:widowControl/>
      <w:jc w:val="both"/>
    </w:pPr>
    <w:rPr>
      <w:rFonts w:ascii="Candara" w:eastAsia="Candara" w:hAnsi="Candara"/>
      <w:sz w:val="20"/>
      <w:szCs w:val="18"/>
      <w:lang w:bidi="en-US"/>
    </w:rPr>
  </w:style>
  <w:style w:type="paragraph" w:customStyle="1" w:styleId="BodySingle">
    <w:name w:val="Body Single"/>
    <w:rsid w:val="00053436"/>
    <w:pPr>
      <w:tabs>
        <w:tab w:val="left" w:pos="705"/>
        <w:tab w:val="left" w:pos="1440"/>
        <w:tab w:val="left" w:pos="2304"/>
      </w:tabs>
      <w:spacing w:after="0" w:line="240" w:lineRule="auto"/>
      <w:jc w:val="both"/>
    </w:pPr>
    <w:rPr>
      <w:rFonts w:ascii="CG Times (W1)" w:eastAsia="Times New Roman" w:hAnsi="CG Times (W1)" w:cs="Times New Roman"/>
      <w:color w:val="000000"/>
      <w:sz w:val="24"/>
      <w:szCs w:val="20"/>
      <w:lang w:val="en-US"/>
    </w:rPr>
  </w:style>
  <w:style w:type="character" w:customStyle="1" w:styleId="c1">
    <w:name w:val="c1"/>
    <w:basedOn w:val="DefaultParagraphFont"/>
    <w:rsid w:val="00053436"/>
  </w:style>
  <w:style w:type="character" w:customStyle="1" w:styleId="apple-style-span">
    <w:name w:val="apple-style-span"/>
    <w:basedOn w:val="DefaultParagraphFont"/>
    <w:rsid w:val="00053436"/>
  </w:style>
  <w:style w:type="paragraph" w:customStyle="1" w:styleId="Default">
    <w:name w:val="Default"/>
    <w:rsid w:val="0005343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rsid w:val="00053436"/>
    <w:rPr>
      <w:sz w:val="16"/>
      <w:szCs w:val="16"/>
    </w:rPr>
  </w:style>
  <w:style w:type="paragraph" w:styleId="CommentText">
    <w:name w:val="annotation text"/>
    <w:basedOn w:val="Normal"/>
    <w:link w:val="CommentTextChar"/>
    <w:uiPriority w:val="99"/>
    <w:rsid w:val="00053436"/>
    <w:pPr>
      <w:widowControl/>
    </w:pPr>
    <w:rPr>
      <w:sz w:val="20"/>
      <w:szCs w:val="20"/>
      <w:lang w:eastAsia="lv-LV"/>
    </w:rPr>
  </w:style>
  <w:style w:type="character" w:customStyle="1" w:styleId="CommentTextChar">
    <w:name w:val="Comment Text Char"/>
    <w:basedOn w:val="DefaultParagraphFont"/>
    <w:link w:val="CommentText"/>
    <w:uiPriority w:val="99"/>
    <w:rsid w:val="0005343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053436"/>
    <w:rPr>
      <w:b/>
      <w:bCs/>
    </w:rPr>
  </w:style>
  <w:style w:type="character" w:customStyle="1" w:styleId="CommentSubjectChar">
    <w:name w:val="Comment Subject Char"/>
    <w:basedOn w:val="CommentTextChar"/>
    <w:link w:val="CommentSubject"/>
    <w:rsid w:val="00053436"/>
    <w:rPr>
      <w:b/>
      <w:bCs/>
    </w:rPr>
  </w:style>
  <w:style w:type="paragraph" w:styleId="DocumentMap">
    <w:name w:val="Document Map"/>
    <w:basedOn w:val="Normal"/>
    <w:link w:val="DocumentMapChar"/>
    <w:rsid w:val="0005343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053436"/>
    <w:rPr>
      <w:rFonts w:ascii="Tahoma" w:eastAsia="Times New Roman" w:hAnsi="Tahoma" w:cs="Tahoma"/>
      <w:sz w:val="20"/>
      <w:szCs w:val="20"/>
      <w:shd w:val="clear" w:color="auto" w:fill="000080"/>
    </w:rPr>
  </w:style>
  <w:style w:type="paragraph" w:customStyle="1" w:styleId="RakstzRakstz3CharChar">
    <w:name w:val="Rakstz. Rakstz.3 Char Char"/>
    <w:basedOn w:val="Normal"/>
    <w:next w:val="BlockText"/>
    <w:semiHidden/>
    <w:rsid w:val="00053436"/>
    <w:pPr>
      <w:widowControl/>
      <w:tabs>
        <w:tab w:val="num" w:pos="360"/>
      </w:tabs>
      <w:spacing w:before="120" w:after="160" w:line="240" w:lineRule="exact"/>
      <w:ind w:firstLine="720"/>
      <w:jc w:val="both"/>
    </w:pPr>
    <w:rPr>
      <w:rFonts w:ascii="Verdana" w:hAnsi="Verdana"/>
      <w:sz w:val="20"/>
      <w:szCs w:val="20"/>
      <w:lang w:val="en-US"/>
    </w:rPr>
  </w:style>
  <w:style w:type="paragraph" w:customStyle="1" w:styleId="naisnod">
    <w:name w:val="naisnod"/>
    <w:basedOn w:val="Normal"/>
    <w:rsid w:val="00053436"/>
    <w:pPr>
      <w:widowControl/>
      <w:spacing w:before="386" w:after="193"/>
      <w:jc w:val="center"/>
    </w:pPr>
    <w:rPr>
      <w:b/>
      <w:bCs/>
      <w:lang w:val="en-US"/>
    </w:rPr>
  </w:style>
  <w:style w:type="paragraph" w:customStyle="1" w:styleId="naislab">
    <w:name w:val="naislab"/>
    <w:basedOn w:val="Normal"/>
    <w:rsid w:val="00053436"/>
    <w:pPr>
      <w:widowControl/>
      <w:spacing w:before="64" w:after="64"/>
      <w:jc w:val="right"/>
    </w:pPr>
    <w:rPr>
      <w:lang w:val="en-US"/>
    </w:rPr>
  </w:style>
  <w:style w:type="paragraph" w:customStyle="1" w:styleId="naiskr">
    <w:name w:val="naiskr"/>
    <w:basedOn w:val="Normal"/>
    <w:rsid w:val="00053436"/>
    <w:pPr>
      <w:widowControl/>
      <w:spacing w:before="64" w:after="64"/>
    </w:pPr>
    <w:rPr>
      <w:lang w:val="en-US"/>
    </w:rPr>
  </w:style>
  <w:style w:type="paragraph" w:customStyle="1" w:styleId="naisc">
    <w:name w:val="naisc"/>
    <w:basedOn w:val="Normal"/>
    <w:rsid w:val="00053436"/>
    <w:pPr>
      <w:widowControl/>
      <w:spacing w:before="64" w:after="64"/>
      <w:jc w:val="center"/>
    </w:pPr>
    <w:rPr>
      <w:lang w:val="en-US"/>
    </w:rPr>
  </w:style>
  <w:style w:type="paragraph" w:customStyle="1" w:styleId="TableContents">
    <w:name w:val="Table Contents"/>
    <w:basedOn w:val="Normal"/>
    <w:rsid w:val="00053436"/>
    <w:pPr>
      <w:suppressLineNumbers/>
      <w:suppressAutoHyphens/>
    </w:pPr>
    <w:rPr>
      <w:rFonts w:eastAsia="Lucida Sans Unicode" w:cs="Tahoma"/>
      <w:kern w:val="1"/>
      <w:lang w:eastAsia="hi-IN" w:bidi="hi-IN"/>
    </w:rPr>
  </w:style>
  <w:style w:type="paragraph" w:customStyle="1" w:styleId="TableHeading">
    <w:name w:val="Table Heading"/>
    <w:basedOn w:val="TableContents"/>
    <w:rsid w:val="00053436"/>
    <w:pPr>
      <w:jc w:val="center"/>
    </w:pPr>
    <w:rPr>
      <w:b/>
      <w:bCs/>
    </w:rPr>
  </w:style>
  <w:style w:type="character" w:customStyle="1" w:styleId="WW8Num1z0">
    <w:name w:val="WW8Num1z0"/>
    <w:rsid w:val="00053436"/>
    <w:rPr>
      <w:rFonts w:ascii="Symbol" w:hAnsi="Symbol" w:cs="OpenSymbol"/>
    </w:rPr>
  </w:style>
  <w:style w:type="character" w:customStyle="1" w:styleId="WW8Num2z0">
    <w:name w:val="WW8Num2z0"/>
    <w:rsid w:val="00053436"/>
    <w:rPr>
      <w:rFonts w:ascii="Symbol" w:hAnsi="Symbol" w:cs="OpenSymbol"/>
    </w:rPr>
  </w:style>
  <w:style w:type="paragraph" w:customStyle="1" w:styleId="Heading">
    <w:name w:val="Heading"/>
    <w:basedOn w:val="Normal"/>
    <w:next w:val="BodyText"/>
    <w:rsid w:val="00053436"/>
    <w:pPr>
      <w:keepNext/>
      <w:suppressAutoHyphens/>
      <w:spacing w:before="240" w:after="120"/>
    </w:pPr>
    <w:rPr>
      <w:rFonts w:ascii="Arial" w:eastAsia="Lucida Sans Unicode" w:hAnsi="Arial" w:cs="Tahoma"/>
      <w:kern w:val="1"/>
      <w:sz w:val="28"/>
      <w:szCs w:val="28"/>
      <w:lang w:eastAsia="hi-IN" w:bidi="hi-IN"/>
    </w:rPr>
  </w:style>
  <w:style w:type="paragraph" w:styleId="List">
    <w:name w:val="List"/>
    <w:basedOn w:val="BodyText"/>
    <w:rsid w:val="00053436"/>
    <w:pPr>
      <w:suppressAutoHyphens/>
      <w:spacing w:after="120"/>
      <w:jc w:val="left"/>
    </w:pPr>
    <w:rPr>
      <w:rFonts w:eastAsia="Lucida Sans Unicode" w:cs="Tahoma"/>
      <w:kern w:val="1"/>
      <w:lang w:eastAsia="hi-IN" w:bidi="hi-IN"/>
    </w:rPr>
  </w:style>
  <w:style w:type="paragraph" w:customStyle="1" w:styleId="Caption1">
    <w:name w:val="Caption1"/>
    <w:basedOn w:val="Normal"/>
    <w:rsid w:val="00053436"/>
    <w:pPr>
      <w:suppressLineNumbers/>
      <w:suppressAutoHyphens/>
      <w:spacing w:before="120" w:after="120"/>
    </w:pPr>
    <w:rPr>
      <w:rFonts w:eastAsia="Lucida Sans Unicode" w:cs="Tahoma"/>
      <w:i/>
      <w:iCs/>
      <w:kern w:val="1"/>
      <w:lang w:eastAsia="hi-IN" w:bidi="hi-IN"/>
    </w:rPr>
  </w:style>
  <w:style w:type="paragraph" w:customStyle="1" w:styleId="Index">
    <w:name w:val="Index"/>
    <w:basedOn w:val="Normal"/>
    <w:rsid w:val="00053436"/>
    <w:pPr>
      <w:suppressLineNumbers/>
      <w:suppressAutoHyphens/>
    </w:pPr>
    <w:rPr>
      <w:rFonts w:eastAsia="Lucida Sans Unicode" w:cs="Tahoma"/>
      <w:kern w:val="1"/>
      <w:lang w:eastAsia="hi-IN" w:bidi="hi-IN"/>
    </w:rPr>
  </w:style>
  <w:style w:type="paragraph" w:customStyle="1" w:styleId="RakstzRakstzCharCharRakstzRakstz">
    <w:name w:val="Rakstz. Rakstz. Char Char Rakstz. Rakstz."/>
    <w:basedOn w:val="Normal"/>
    <w:rsid w:val="00053436"/>
    <w:pPr>
      <w:widowControl/>
      <w:spacing w:before="120" w:after="160" w:line="240" w:lineRule="exact"/>
      <w:ind w:firstLine="720"/>
      <w:jc w:val="both"/>
    </w:pPr>
    <w:rPr>
      <w:rFonts w:ascii="Lucida Sans Unicode" w:hAnsi="Lucida Sans Unicode"/>
      <w:sz w:val="20"/>
      <w:szCs w:val="20"/>
      <w:lang w:val="en-US"/>
    </w:rPr>
  </w:style>
  <w:style w:type="character" w:styleId="Strong">
    <w:name w:val="Strong"/>
    <w:qFormat/>
    <w:rsid w:val="00053436"/>
    <w:rPr>
      <w:b/>
      <w:bCs/>
    </w:rPr>
  </w:style>
  <w:style w:type="character" w:styleId="Emphasis">
    <w:name w:val="Emphasis"/>
    <w:qFormat/>
    <w:rsid w:val="00053436"/>
    <w:rPr>
      <w:i/>
      <w:iCs/>
    </w:rPr>
  </w:style>
  <w:style w:type="character" w:styleId="HTMLCite">
    <w:name w:val="HTML Cite"/>
    <w:uiPriority w:val="99"/>
    <w:rsid w:val="00053436"/>
    <w:rPr>
      <w:i/>
      <w:iCs/>
    </w:rPr>
  </w:style>
  <w:style w:type="paragraph" w:customStyle="1" w:styleId="tvhtml">
    <w:name w:val="tv_html"/>
    <w:basedOn w:val="Normal"/>
    <w:rsid w:val="00053436"/>
    <w:pPr>
      <w:widowControl/>
      <w:spacing w:before="100" w:beforeAutospacing="1" w:after="100" w:afterAutospacing="1"/>
    </w:pPr>
    <w:rPr>
      <w:lang w:eastAsia="lv-LV"/>
    </w:rPr>
  </w:style>
  <w:style w:type="character" w:customStyle="1" w:styleId="apple-converted-space">
    <w:name w:val="apple-converted-space"/>
    <w:rsid w:val="00053436"/>
  </w:style>
  <w:style w:type="paragraph" w:styleId="Caption">
    <w:name w:val="caption"/>
    <w:basedOn w:val="Normal"/>
    <w:next w:val="Normal"/>
    <w:qFormat/>
    <w:rsid w:val="00053436"/>
    <w:pPr>
      <w:widowControl/>
      <w:spacing w:after="200" w:line="276" w:lineRule="auto"/>
    </w:pPr>
    <w:rPr>
      <w:rFonts w:ascii="Calibri" w:hAnsi="Calibri"/>
      <w:b/>
      <w:bCs/>
      <w:sz w:val="18"/>
      <w:szCs w:val="18"/>
      <w:lang w:eastAsia="lv-LV"/>
    </w:rPr>
  </w:style>
  <w:style w:type="character" w:customStyle="1" w:styleId="NoSpacingChar">
    <w:name w:val="No Spacing Char"/>
    <w:basedOn w:val="DefaultParagraphFont"/>
    <w:link w:val="NoSpacing"/>
    <w:uiPriority w:val="1"/>
    <w:rsid w:val="00053436"/>
    <w:rPr>
      <w:rFonts w:ascii="Candara" w:eastAsia="Candara" w:hAnsi="Candara" w:cs="Times New Roman"/>
      <w:sz w:val="20"/>
      <w:szCs w:val="18"/>
      <w:lang w:bidi="en-US"/>
    </w:rPr>
  </w:style>
  <w:style w:type="paragraph" w:styleId="Quote">
    <w:name w:val="Quote"/>
    <w:basedOn w:val="Normal"/>
    <w:next w:val="Normal"/>
    <w:link w:val="QuoteChar"/>
    <w:qFormat/>
    <w:rsid w:val="00053436"/>
    <w:pPr>
      <w:widowControl/>
      <w:spacing w:after="200" w:line="276" w:lineRule="auto"/>
    </w:pPr>
    <w:rPr>
      <w:rFonts w:ascii="Cambria" w:hAnsi="Cambria"/>
      <w:i/>
      <w:iCs/>
      <w:color w:val="5A5A5A"/>
      <w:sz w:val="22"/>
      <w:szCs w:val="22"/>
      <w:lang w:eastAsia="lv-LV"/>
    </w:rPr>
  </w:style>
  <w:style w:type="character" w:customStyle="1" w:styleId="QuoteChar">
    <w:name w:val="Quote Char"/>
    <w:basedOn w:val="DefaultParagraphFont"/>
    <w:link w:val="Quote"/>
    <w:rsid w:val="00053436"/>
    <w:rPr>
      <w:rFonts w:ascii="Cambria" w:eastAsia="Times New Roman" w:hAnsi="Cambria" w:cs="Times New Roman"/>
      <w:i/>
      <w:iCs/>
      <w:color w:val="5A5A5A"/>
      <w:lang w:eastAsia="lv-LV"/>
    </w:rPr>
  </w:style>
  <w:style w:type="paragraph" w:styleId="IntenseQuote">
    <w:name w:val="Intense Quote"/>
    <w:basedOn w:val="Normal"/>
    <w:next w:val="Normal"/>
    <w:link w:val="IntenseQuoteChar"/>
    <w:qFormat/>
    <w:rsid w:val="00053436"/>
    <w:pPr>
      <w:widowControl/>
      <w:pBdr>
        <w:top w:val="single" w:sz="12" w:space="10" w:color="CBECB0"/>
        <w:left w:val="single" w:sz="36" w:space="4" w:color="7FD13B"/>
        <w:bottom w:val="single" w:sz="24" w:space="10" w:color="FEB80A"/>
        <w:right w:val="single" w:sz="36" w:space="4" w:color="7FD13B"/>
      </w:pBdr>
      <w:shd w:val="clear" w:color="auto" w:fill="7FD13B"/>
      <w:spacing w:before="320" w:after="320" w:line="300" w:lineRule="auto"/>
      <w:ind w:left="1440" w:right="1440"/>
    </w:pPr>
    <w:rPr>
      <w:rFonts w:ascii="Cambria" w:hAnsi="Cambria"/>
      <w:i/>
      <w:iCs/>
      <w:color w:val="FFFFFF"/>
      <w:lang w:eastAsia="lv-LV"/>
    </w:rPr>
  </w:style>
  <w:style w:type="character" w:customStyle="1" w:styleId="IntenseQuoteChar">
    <w:name w:val="Intense Quote Char"/>
    <w:basedOn w:val="DefaultParagraphFont"/>
    <w:link w:val="IntenseQuote"/>
    <w:rsid w:val="00053436"/>
    <w:rPr>
      <w:rFonts w:ascii="Cambria" w:eastAsia="Times New Roman" w:hAnsi="Cambria" w:cs="Times New Roman"/>
      <w:i/>
      <w:iCs/>
      <w:color w:val="FFFFFF"/>
      <w:sz w:val="24"/>
      <w:szCs w:val="24"/>
      <w:shd w:val="clear" w:color="auto" w:fill="7FD13B"/>
      <w:lang w:eastAsia="lv-LV"/>
    </w:rPr>
  </w:style>
  <w:style w:type="character" w:styleId="SubtleEmphasis">
    <w:name w:val="Subtle Emphasis"/>
    <w:qFormat/>
    <w:rsid w:val="00053436"/>
    <w:rPr>
      <w:i/>
      <w:iCs/>
      <w:color w:val="5A5A5A"/>
    </w:rPr>
  </w:style>
  <w:style w:type="character" w:styleId="IntenseEmphasis">
    <w:name w:val="Intense Emphasis"/>
    <w:qFormat/>
    <w:rsid w:val="00053436"/>
    <w:rPr>
      <w:b/>
      <w:bCs/>
      <w:i/>
      <w:iCs/>
      <w:color w:val="7FD13B"/>
      <w:sz w:val="22"/>
      <w:szCs w:val="22"/>
    </w:rPr>
  </w:style>
  <w:style w:type="character" w:styleId="SubtleReference">
    <w:name w:val="Subtle Reference"/>
    <w:qFormat/>
    <w:rsid w:val="00053436"/>
    <w:rPr>
      <w:color w:val="auto"/>
      <w:u w:val="single" w:color="FEB80A"/>
    </w:rPr>
  </w:style>
  <w:style w:type="character" w:styleId="IntenseReference">
    <w:name w:val="Intense Reference"/>
    <w:basedOn w:val="DefaultParagraphFont"/>
    <w:qFormat/>
    <w:rsid w:val="00053436"/>
    <w:rPr>
      <w:b/>
      <w:bCs/>
      <w:color w:val="C48B01"/>
      <w:u w:val="single" w:color="FEB80A"/>
    </w:rPr>
  </w:style>
  <w:style w:type="character" w:styleId="BookTitle">
    <w:name w:val="Book Title"/>
    <w:basedOn w:val="DefaultParagraphFont"/>
    <w:qFormat/>
    <w:rsid w:val="00053436"/>
    <w:rPr>
      <w:rFonts w:ascii="Cambria" w:eastAsia="Times New Roman" w:hAnsi="Cambria" w:cs="Times New Roman"/>
      <w:b/>
      <w:bCs/>
      <w:i/>
      <w:iCs/>
      <w:color w:val="auto"/>
    </w:rPr>
  </w:style>
  <w:style w:type="paragraph" w:styleId="TOCHeading">
    <w:name w:val="TOC Heading"/>
    <w:basedOn w:val="Heading1"/>
    <w:next w:val="Normal"/>
    <w:qFormat/>
    <w:rsid w:val="00053436"/>
    <w:pPr>
      <w:keepNext w:val="0"/>
      <w:widowControl/>
      <w:pBdr>
        <w:bottom w:val="single" w:sz="12" w:space="1" w:color="5EA226"/>
      </w:pBdr>
      <w:spacing w:before="600" w:after="80" w:line="276" w:lineRule="auto"/>
      <w:ind w:left="0"/>
      <w:jc w:val="left"/>
      <w:outlineLvl w:val="9"/>
    </w:pPr>
    <w:rPr>
      <w:rFonts w:ascii="Cambria" w:hAnsi="Cambria"/>
      <w:caps w:val="0"/>
      <w:color w:val="5EA226"/>
      <w:kern w:val="0"/>
      <w:lang w:eastAsia="lv-LV"/>
    </w:rPr>
  </w:style>
  <w:style w:type="paragraph" w:styleId="z-TopofForm">
    <w:name w:val="HTML Top of Form"/>
    <w:basedOn w:val="Normal"/>
    <w:next w:val="Normal"/>
    <w:link w:val="z-TopofFormChar"/>
    <w:hidden/>
    <w:rsid w:val="00053436"/>
    <w:pPr>
      <w:widowControl/>
      <w:pBdr>
        <w:bottom w:val="single" w:sz="6" w:space="1" w:color="auto"/>
      </w:pBdr>
      <w:jc w:val="center"/>
    </w:pPr>
    <w:rPr>
      <w:rFonts w:ascii="Arial" w:hAnsi="Arial" w:cs="Arial"/>
      <w:vanish/>
      <w:sz w:val="16"/>
      <w:szCs w:val="16"/>
      <w:lang w:eastAsia="lv-LV"/>
    </w:rPr>
  </w:style>
  <w:style w:type="character" w:customStyle="1" w:styleId="z-TopofFormChar">
    <w:name w:val="z-Top of Form Char"/>
    <w:basedOn w:val="DefaultParagraphFont"/>
    <w:link w:val="z-TopofForm"/>
    <w:rsid w:val="00053436"/>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rsid w:val="00053436"/>
    <w:pPr>
      <w:widowControl/>
      <w:pBdr>
        <w:top w:val="single" w:sz="6" w:space="1" w:color="auto"/>
      </w:pBdr>
      <w:jc w:val="center"/>
    </w:pPr>
    <w:rPr>
      <w:rFonts w:ascii="Arial" w:hAnsi="Arial" w:cs="Arial"/>
      <w:vanish/>
      <w:sz w:val="16"/>
      <w:szCs w:val="16"/>
      <w:lang w:eastAsia="lv-LV"/>
    </w:rPr>
  </w:style>
  <w:style w:type="character" w:customStyle="1" w:styleId="z-BottomofFormChar">
    <w:name w:val="z-Bottom of Form Char"/>
    <w:basedOn w:val="DefaultParagraphFont"/>
    <w:link w:val="z-BottomofForm"/>
    <w:rsid w:val="00053436"/>
    <w:rPr>
      <w:rFonts w:ascii="Arial" w:eastAsia="Times New Roman" w:hAnsi="Arial" w:cs="Arial"/>
      <w:vanish/>
      <w:sz w:val="16"/>
      <w:szCs w:val="16"/>
      <w:lang w:eastAsia="lv-LV"/>
    </w:rPr>
  </w:style>
  <w:style w:type="paragraph" w:customStyle="1" w:styleId="content">
    <w:name w:val="content"/>
    <w:basedOn w:val="Normal"/>
    <w:rsid w:val="00053436"/>
    <w:pPr>
      <w:widowControl/>
      <w:spacing w:before="100" w:beforeAutospacing="1" w:after="100" w:afterAutospacing="1"/>
    </w:pPr>
    <w:rPr>
      <w:lang w:eastAsia="lv-LV"/>
    </w:rPr>
  </w:style>
  <w:style w:type="character" w:customStyle="1" w:styleId="Heading1Char">
    <w:name w:val="Heading 1 Char"/>
    <w:basedOn w:val="DefaultParagraphFont"/>
    <w:locked/>
    <w:rsid w:val="00053436"/>
    <w:rPr>
      <w:rFonts w:ascii="Cambria" w:hAnsi="Cambria" w:cs="Times New Roman"/>
      <w:b/>
      <w:bCs/>
      <w:color w:val="5EA226"/>
      <w:sz w:val="24"/>
      <w:szCs w:val="24"/>
    </w:rPr>
  </w:style>
  <w:style w:type="character" w:customStyle="1" w:styleId="Heading2Char">
    <w:name w:val="Heading 2 Char"/>
    <w:aliases w:val="Heading 21 Char"/>
    <w:basedOn w:val="DefaultParagraphFont"/>
    <w:locked/>
    <w:rsid w:val="00053436"/>
    <w:rPr>
      <w:rFonts w:ascii="Cambria" w:hAnsi="Cambria" w:cs="Times New Roman"/>
      <w:color w:val="5EA226"/>
      <w:sz w:val="24"/>
      <w:szCs w:val="24"/>
    </w:rPr>
  </w:style>
  <w:style w:type="character" w:customStyle="1" w:styleId="TitleChar">
    <w:name w:val="Title Char"/>
    <w:basedOn w:val="DefaultParagraphFont"/>
    <w:locked/>
    <w:rsid w:val="00053436"/>
    <w:rPr>
      <w:rFonts w:ascii="Cambria" w:hAnsi="Cambria" w:cs="Times New Roman"/>
      <w:i/>
      <w:iCs/>
      <w:color w:val="3E6B19"/>
      <w:sz w:val="60"/>
      <w:szCs w:val="60"/>
    </w:rPr>
  </w:style>
  <w:style w:type="character" w:customStyle="1" w:styleId="SubtitleChar">
    <w:name w:val="Subtitle Char"/>
    <w:basedOn w:val="DefaultParagraphFont"/>
    <w:locked/>
    <w:rsid w:val="00053436"/>
    <w:rPr>
      <w:rFonts w:ascii="Calibri" w:cs="Times New Roman"/>
      <w:i/>
      <w:iCs/>
      <w:sz w:val="24"/>
      <w:szCs w:val="24"/>
    </w:rPr>
  </w:style>
  <w:style w:type="character" w:customStyle="1" w:styleId="BodyTextIndentChar">
    <w:name w:val="Body Text Indent Char"/>
    <w:basedOn w:val="DefaultParagraphFont"/>
    <w:locked/>
    <w:rsid w:val="00053436"/>
    <w:rPr>
      <w:rFonts w:ascii="Times New Roman" w:hAnsi="Times New Roman" w:cs="Times New Roman"/>
      <w:color w:val="000000"/>
      <w:sz w:val="24"/>
      <w:szCs w:val="24"/>
      <w:shd w:val="clear" w:color="auto" w:fill="FFFFFF"/>
      <w:lang w:val="lv-LV" w:eastAsia="lv-LV" w:bidi="ar-SA"/>
    </w:rPr>
  </w:style>
  <w:style w:type="character" w:customStyle="1" w:styleId="BodyTextIndent2Char">
    <w:name w:val="Body Text Indent 2 Char"/>
    <w:basedOn w:val="DefaultParagraphFont"/>
    <w:locked/>
    <w:rsid w:val="00053436"/>
    <w:rPr>
      <w:rFonts w:ascii="Times New Roman" w:hAnsi="Times New Roman" w:cs="Times New Roman"/>
      <w:color w:val="000000"/>
      <w:sz w:val="20"/>
      <w:szCs w:val="20"/>
      <w:shd w:val="clear" w:color="auto" w:fill="FFFFFF"/>
      <w:lang w:val="lv-LV" w:eastAsia="lv-LV" w:bidi="ar-SA"/>
    </w:rPr>
  </w:style>
  <w:style w:type="character" w:customStyle="1" w:styleId="BodyTextChar">
    <w:name w:val="Body Text Char"/>
    <w:basedOn w:val="DefaultParagraphFont"/>
    <w:locked/>
    <w:rsid w:val="00053436"/>
    <w:rPr>
      <w:rFonts w:eastAsia="Times New Roman" w:cs="Times New Roman"/>
      <w:sz w:val="22"/>
      <w:szCs w:val="22"/>
    </w:rPr>
  </w:style>
  <w:style w:type="character" w:customStyle="1" w:styleId="BodyText2Char">
    <w:name w:val="Body Text 2 Char"/>
    <w:basedOn w:val="DefaultParagraphFont"/>
    <w:locked/>
    <w:rsid w:val="00053436"/>
    <w:rPr>
      <w:rFonts w:ascii="Times New Roman" w:hAnsi="Times New Roman" w:cs="Times New Roman"/>
      <w:sz w:val="24"/>
      <w:szCs w:val="24"/>
      <w:lang w:val="en-GB" w:eastAsia="en-US"/>
    </w:rPr>
  </w:style>
  <w:style w:type="paragraph" w:styleId="TOC1">
    <w:name w:val="toc 1"/>
    <w:basedOn w:val="Normal"/>
    <w:next w:val="Normal"/>
    <w:autoRedefine/>
    <w:rsid w:val="00053436"/>
    <w:pPr>
      <w:widowControl/>
      <w:spacing w:before="120" w:after="120"/>
      <w:jc w:val="both"/>
    </w:pPr>
    <w:rPr>
      <w:sz w:val="28"/>
      <w:szCs w:val="28"/>
    </w:rPr>
  </w:style>
  <w:style w:type="character" w:customStyle="1" w:styleId="clear1">
    <w:name w:val="clear1"/>
    <w:basedOn w:val="DefaultParagraphFont"/>
    <w:rsid w:val="00053436"/>
  </w:style>
  <w:style w:type="paragraph" w:customStyle="1" w:styleId="StyleHeading8Left0cmFirstline0cm">
    <w:name w:val="Style Heading 8 + Left:  0 cm First line:  0 cm"/>
    <w:basedOn w:val="Heading8"/>
    <w:autoRedefine/>
    <w:rsid w:val="00053436"/>
    <w:pPr>
      <w:jc w:val="center"/>
    </w:pPr>
    <w:rPr>
      <w:rFonts w:ascii="Times New Roman Bold" w:hAnsi="Times New Roman Bold"/>
      <w:b/>
      <w:i w:val="0"/>
      <w:caps/>
      <w:sz w:val="28"/>
      <w:szCs w:val="28"/>
      <w:lang w:eastAsia="lv-LV"/>
    </w:rPr>
  </w:style>
  <w:style w:type="character" w:customStyle="1" w:styleId="ApakpunktsChar">
    <w:name w:val="Apakšpunkts Char"/>
    <w:basedOn w:val="DefaultParagraphFont"/>
    <w:rsid w:val="00053436"/>
    <w:rPr>
      <w:rFonts w:ascii="Times New Roman" w:eastAsia="Times New Roman" w:hAnsi="Times New Roman" w:cs="Times New Roman"/>
      <w:iCs/>
      <w:color w:val="000000"/>
      <w:sz w:val="24"/>
      <w:szCs w:val="28"/>
    </w:rPr>
  </w:style>
  <w:style w:type="character" w:customStyle="1" w:styleId="descr">
    <w:name w:val="descr"/>
    <w:basedOn w:val="DefaultParagraphFont"/>
    <w:rsid w:val="00053436"/>
  </w:style>
  <w:style w:type="paragraph" w:customStyle="1" w:styleId="1stlevelheading">
    <w:name w:val="1st level (heading)"/>
    <w:basedOn w:val="Normal"/>
    <w:next w:val="2ndlevelprovision"/>
    <w:rsid w:val="00053436"/>
    <w:pPr>
      <w:keepNext/>
      <w:widowControl/>
      <w:numPr>
        <w:numId w:val="3"/>
      </w:numPr>
      <w:tabs>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rsid w:val="00053436"/>
    <w:pPr>
      <w:keepNext w:val="0"/>
      <w:numPr>
        <w:numId w:val="25"/>
      </w:numPr>
      <w:tabs>
        <w:tab w:val="clear" w:pos="680"/>
        <w:tab w:val="num" w:pos="677"/>
        <w:tab w:val="left" w:pos="1080"/>
      </w:tabs>
      <w:spacing w:before="120" w:after="120"/>
      <w:ind w:left="677" w:hanging="708"/>
    </w:pPr>
    <w:rPr>
      <w:rFonts w:eastAsia="MS Mincho"/>
      <w:b w:val="0"/>
      <w:caps w:val="0"/>
      <w:spacing w:val="0"/>
    </w:rPr>
  </w:style>
  <w:style w:type="character" w:customStyle="1" w:styleId="2ndlevelprovisionChar">
    <w:name w:val="2nd level (provision) Char"/>
    <w:basedOn w:val="DefaultParagraphFont"/>
    <w:rsid w:val="00053436"/>
    <w:rPr>
      <w:rFonts w:ascii="Times New Roman" w:eastAsia="MS Mincho" w:hAnsi="Times New Roman" w:cs="Times New Roman"/>
      <w:sz w:val="24"/>
      <w:szCs w:val="24"/>
      <w:lang w:val="fi-FI"/>
    </w:rPr>
  </w:style>
  <w:style w:type="paragraph" w:customStyle="1" w:styleId="3rdlevelsubprovision">
    <w:name w:val="3rd level (subprovision)"/>
    <w:basedOn w:val="2ndlevelprovision"/>
    <w:rsid w:val="00053436"/>
    <w:pPr>
      <w:numPr>
        <w:ilvl w:val="2"/>
        <w:numId w:val="3"/>
      </w:numPr>
      <w:tabs>
        <w:tab w:val="num" w:pos="1080"/>
      </w:tabs>
      <w:ind w:left="1080" w:hanging="1080"/>
    </w:pPr>
  </w:style>
  <w:style w:type="paragraph" w:customStyle="1" w:styleId="4thlevellist">
    <w:name w:val="4th level (list)"/>
    <w:basedOn w:val="3rdlevelsubprovision"/>
    <w:rsid w:val="00053436"/>
    <w:pPr>
      <w:numPr>
        <w:numId w:val="25"/>
      </w:numPr>
      <w:tabs>
        <w:tab w:val="clear" w:pos="1388"/>
        <w:tab w:val="num" w:pos="360"/>
        <w:tab w:val="num" w:pos="1080"/>
        <w:tab w:val="num" w:pos="1620"/>
        <w:tab w:val="num" w:pos="2160"/>
      </w:tabs>
      <w:ind w:left="1620" w:hanging="540"/>
    </w:pPr>
  </w:style>
  <w:style w:type="paragraph" w:customStyle="1" w:styleId="5thlevel">
    <w:name w:val="5th level"/>
    <w:basedOn w:val="4thlevellist"/>
    <w:rsid w:val="00053436"/>
    <w:pPr>
      <w:numPr>
        <w:ilvl w:val="3"/>
      </w:numPr>
      <w:tabs>
        <w:tab w:val="clear" w:pos="2093"/>
        <w:tab w:val="num" w:pos="360"/>
        <w:tab w:val="num" w:pos="1080"/>
        <w:tab w:val="left" w:pos="2160"/>
      </w:tabs>
      <w:ind w:left="2160" w:hanging="540"/>
    </w:pPr>
  </w:style>
  <w:style w:type="character" w:customStyle="1" w:styleId="ft">
    <w:name w:val="ft"/>
    <w:basedOn w:val="DefaultParagraphFont"/>
    <w:rsid w:val="00053436"/>
  </w:style>
  <w:style w:type="character" w:styleId="FollowedHyperlink">
    <w:name w:val="FollowedHyperlink"/>
    <w:basedOn w:val="DefaultParagraphFont"/>
    <w:rsid w:val="00053436"/>
    <w:rPr>
      <w:color w:val="800080"/>
      <w:u w:val="single"/>
    </w:rPr>
  </w:style>
  <w:style w:type="paragraph" w:styleId="NormalWeb">
    <w:name w:val="Normal (Web)"/>
    <w:basedOn w:val="Normal"/>
    <w:uiPriority w:val="99"/>
    <w:semiHidden/>
    <w:unhideWhenUsed/>
    <w:rsid w:val="00053436"/>
  </w:style>
  <w:style w:type="paragraph" w:styleId="TOC2">
    <w:name w:val="toc 2"/>
    <w:basedOn w:val="Normal"/>
    <w:next w:val="Normal"/>
    <w:autoRedefine/>
    <w:uiPriority w:val="39"/>
    <w:unhideWhenUsed/>
    <w:rsid w:val="00AF2982"/>
    <w:pPr>
      <w:spacing w:after="100"/>
      <w:ind w:left="240"/>
    </w:pPr>
  </w:style>
  <w:style w:type="paragraph" w:customStyle="1" w:styleId="Alfabtiskaisrdtjs71">
    <w:name w:val="Alfabētiskais rādītājs 71"/>
    <w:basedOn w:val="Normal"/>
    <w:rsid w:val="00AF2982"/>
    <w:pPr>
      <w:widowControl/>
      <w:suppressAutoHyphens/>
      <w:spacing w:before="600" w:after="80" w:line="276" w:lineRule="auto"/>
    </w:pPr>
    <w:rPr>
      <w:rFonts w:ascii="Cambria" w:eastAsia="Calibri" w:hAnsi="Cambria" w:cs="Cambria"/>
      <w:b/>
      <w:bCs/>
      <w:color w:val="5EA226"/>
      <w:kern w:val="1"/>
      <w:u w:color="FFFFFF"/>
      <w:lang w:eastAsia="ar-SA"/>
    </w:rPr>
  </w:style>
  <w:style w:type="paragraph" w:customStyle="1" w:styleId="Char">
    <w:name w:val="Char"/>
    <w:basedOn w:val="Normal"/>
    <w:rsid w:val="0053688F"/>
    <w:pPr>
      <w:widowControl/>
      <w:spacing w:after="160" w:line="240" w:lineRule="exact"/>
    </w:pPr>
    <w:rPr>
      <w:rFonts w:ascii="Arial" w:hAnsi="Arial"/>
      <w:sz w:val="22"/>
      <w:lang w:val="en-US"/>
    </w:rPr>
  </w:style>
  <w:style w:type="paragraph" w:customStyle="1" w:styleId="Stils1">
    <w:name w:val="Stils1"/>
    <w:basedOn w:val="naisf"/>
    <w:link w:val="Stils1Rakstz"/>
    <w:qFormat/>
    <w:rsid w:val="00EC5B83"/>
    <w:pPr>
      <w:spacing w:before="0" w:beforeAutospacing="0" w:after="0" w:afterAutospacing="0"/>
      <w:ind w:left="3592"/>
      <w:jc w:val="right"/>
    </w:pPr>
    <w:rPr>
      <w:bCs/>
      <w:sz w:val="20"/>
      <w:szCs w:val="20"/>
    </w:rPr>
  </w:style>
  <w:style w:type="character" w:customStyle="1" w:styleId="naisfRakstz">
    <w:name w:val="naisf Rakstz."/>
    <w:basedOn w:val="DefaultParagraphFont"/>
    <w:link w:val="naisf"/>
    <w:rsid w:val="00EC5B83"/>
    <w:rPr>
      <w:rFonts w:ascii="Times New Roman" w:eastAsia="Times New Roman" w:hAnsi="Times New Roman" w:cs="Times New Roman"/>
      <w:sz w:val="24"/>
      <w:szCs w:val="24"/>
      <w:lang w:eastAsia="lv-LV"/>
    </w:rPr>
  </w:style>
  <w:style w:type="character" w:customStyle="1" w:styleId="Stils1Rakstz">
    <w:name w:val="Stils1 Rakstz."/>
    <w:basedOn w:val="naisfRakstz"/>
    <w:link w:val="Stils1"/>
    <w:rsid w:val="00EC5B83"/>
    <w:rPr>
      <w:bCs/>
      <w:sz w:val="20"/>
      <w:szCs w:val="20"/>
    </w:rPr>
  </w:style>
</w:styles>
</file>

<file path=word/webSettings.xml><?xml version="1.0" encoding="utf-8"?>
<w:webSettings xmlns:r="http://schemas.openxmlformats.org/officeDocument/2006/relationships" xmlns:w="http://schemas.openxmlformats.org/wordprocessingml/2006/main">
  <w:divs>
    <w:div w:id="12166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ldigastehnikums.lv" TargetMode="External"/><Relationship Id="rId13" Type="http://schemas.openxmlformats.org/officeDocument/2006/relationships/hyperlink" Target="http://gemoss.lv/katalogs/preces-un-iekartas-bariem-un-restoraniem/virtuves-piederumi/nazi/br/10/pr/filejas-nazis-ar-20cm-asmeni.html" TargetMode="External"/><Relationship Id="rId18" Type="http://schemas.openxmlformats.org/officeDocument/2006/relationships/hyperlink" Target="http://gemoss.lv/katalogs/preces-un-iekartas-bariem-un-restoraniem/virtuves-piederumi/citi-piederumi/br/10/pr/diegs-partikai-poly-100g-spole.html"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gemoss.lv/katalogs/preces-un-iekartas-bariem-un-restoraniem/virtuves-piederumi/nazi/br/10/pr/filejas-nazis-ar-20cm-asmeni.html" TargetMode="External"/><Relationship Id="rId17" Type="http://schemas.openxmlformats.org/officeDocument/2006/relationships/hyperlink" Target="http://gemoss.lv/katalogs/preces-un-iekartas-bariem-un-restoraniem/virtuves-piederumi/brand/westmark.html"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gemoss.lv/katalogs/majsaimniecibas-preces/virtuves-piederumi/virtuves-aksesuari/br/2/pr/aukla-cepetim-60m.html" TargetMode="External"/><Relationship Id="rId20" Type="http://schemas.openxmlformats.org/officeDocument/2006/relationships/hyperlink" Target="http://gemoss.lv/katalogs/preces-un-iekartas-bariem-un-restoraniem/virtuves-piederumi/brand/matfer.html"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ehnikums.l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gemoss.lv/katalogs/majsaimniecibas-preces/virtuves-piederumi/virtuves-aksesuari/br/2/pr/aukla-cepetim-60m.html"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www.kuldigastehnikums.lv" TargetMode="External"/><Relationship Id="rId19" Type="http://schemas.openxmlformats.org/officeDocument/2006/relationships/hyperlink" Target="http://gemoss.lv/katalogs/preces-un-iekartas-bariem-un-restoraniem/virtuves-piederumi/citi-piederumi/br/10/pr/diegs-partikai-poly-100g-spole.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nars.sakne@inbox.lv" TargetMode="External"/><Relationship Id="rId14" Type="http://schemas.openxmlformats.org/officeDocument/2006/relationships/hyperlink" Target="http://gemoss.lv/katalogs/preces-un-iekartas-bariem-un-restoraniem/virtuves-piederumi/brand/m-vic.html"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0B04C-0E79-43E4-8255-6F1D94F55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27</Pages>
  <Words>35679</Words>
  <Characters>20338</Characters>
  <Application>Microsoft Office Word</Application>
  <DocSecurity>0</DocSecurity>
  <Lines>169</Lines>
  <Paragraphs>111</Paragraphs>
  <ScaleCrop>false</ScaleCrop>
  <HeadingPairs>
    <vt:vector size="6" baseType="variant">
      <vt:variant>
        <vt:lpstr>Title</vt:lpstr>
      </vt:variant>
      <vt:variant>
        <vt:i4>1</vt:i4>
      </vt:variant>
      <vt:variant>
        <vt:lpstr>Headings</vt:lpstr>
      </vt:variant>
      <vt:variant>
        <vt:i4>100</vt:i4>
      </vt:variant>
      <vt:variant>
        <vt:lpstr>Nosaukums</vt:lpstr>
      </vt:variant>
      <vt:variant>
        <vt:i4>1</vt:i4>
      </vt:variant>
    </vt:vector>
  </HeadingPairs>
  <TitlesOfParts>
    <vt:vector size="102" baseType="lpstr">
      <vt:lpstr/>
      <vt:lpstr>„Remonta, uzturēšanas materiāli un saimniecības preces.</vt:lpstr>
      <vt:lpstr/>
      <vt:lpstr>Vispārīgā informācija</vt:lpstr>
      <vt:lpstr>    Iepirkuma metode, nosaukums un identifikācijas numurs:</vt:lpstr>
      <vt:lpstr>Iepirkums, kas organizēts saskaņā ar Publisko iepirkumu likuma 82.pantu,” „Remon</vt:lpstr>
      <vt:lpstr>iepirkuma identifikācijas Nr. KTTT 2015/1 (turpmāk tekstā – Iepirkums).</vt:lpstr>
      <vt:lpstr>    Pasūtītājs un tā rekvizīti, kontaktinformācija </vt:lpstr>
      <vt:lpstr>E-pasts: renars.sakne@inbox.lv</vt:lpstr>
      <vt:lpstr>    Finansējuma avots</vt:lpstr>
      <vt:lpstr>    Piedāvājuma iesniegšanas termiņš</vt:lpstr>
      <vt:lpstr>    Piedāvājuma iesniegšanas kārtība	</vt:lpstr>
      <vt:lpstr>        Pretendents var iesniegt tikai vienu piedāvājumu par visu iepirkuma apjomu, vien</vt:lpstr>
      <vt:lpstr>        Pretendents nedrīkst iesniegt piedāvājuma variantus.</vt:lpstr>
      <vt:lpstr>        Pretendents var atsaukt vai mainīt savu piedāvājumu līdz piedāvājumu iesniegšana</vt:lpstr>
      <vt:lpstr>        Piedāvājumu iesniegšana nozīmē skaidru un galīgu nodomu piedalīties šajā Iepirku</vt:lpstr>
      <vt:lpstr>    Piedāvājuma derīguma termiņš</vt:lpstr>
      <vt:lpstr>        Pretendenta iesniegtā piedāvājuma derīguma termiņš ir līdz iepirkuma līguma nosl</vt:lpstr>
      <vt:lpstr>        Ja objektīvu iemeslu dēļ iepirkuma līgumu nevar noslēgt Nolikuma 1.6.1. punkt</vt:lpstr>
      <vt:lpstr>        </vt:lpstr>
      <vt:lpstr>    Piedāvājuma noformēšana</vt:lpstr>
      <vt:lpstr>        Piedāvājums iesniedzams aizlīmētā, aizzīmogotā un parakstītā aploksnē, uz kuras </vt:lpstr>
      <vt:lpstr>        Pasūtītāja nosaukums un adrese;</vt:lpstr>
      <vt:lpstr>        Pretendenta nosaukums un adrese;</vt:lpstr>
      <vt:lpstr>        Piedāvājums sastāv no šādām daļām: </vt:lpstr>
      <vt:lpstr>        Katras piedāvājuma daļas dokumentiem jābūt cauršūtiem (caurauklotiem) ar attiecī</vt:lpstr>
      <vt:lpstr>        Piedāvājumā iekļautajiem dokumentiem jābūt skaidri salasāmiem, bez neatrunātiem </vt:lpstr>
      <vt:lpstr>        Piedāvājums jāsagatavo valsts valodā. Pretendentu atlases dokumenti var tikt ies</vt:lpstr>
      <vt:lpstr>        Pretendents iesniedz parakstītu (likumiskā pārstāvja vai pilnvarotās personas) u</vt:lpstr>
      <vt:lpstr>        Piedāvājumi Iepirkumam, kas iesniegti līdz piedāvājumu iesniegšanas termiņa beig</vt:lpstr>
      <vt:lpstr>        </vt:lpstr>
      <vt:lpstr>    Informācijas apmaiņa</vt:lpstr>
      <vt:lpstr>        Informācijas apmaiņa starp ieinteresētajiem piegādātājiem un pasūtītāju notiek l</vt:lpstr>
      <vt:lpstr>        Saziņas dokumentā ietver Iepirkuma nosaukumu un identifikācijas numuru.</vt:lpstr>
      <vt:lpstr>        Ieinteresētais piegādātājs pieprasījumu sniegt papildus informāciju nosūta uz No</vt:lpstr>
      <vt:lpstr>        Iepirkuma nolikums ir pieejams pasūtītāja mājas lapā www.kuldigastehnikums.lv sa</vt:lpstr>
      <vt:lpstr>        Lejupielādējot Iepirkuma nolikumu, ieinteresētais piegādātājs uzņemas atbildību </vt:lpstr>
      <vt:lpstr>        </vt:lpstr>
      <vt:lpstr>Informācija par iepirkuma priekšmetu</vt:lpstr>
      <vt:lpstr>Pretendentu atlases prasības</vt:lpstr>
      <vt:lpstr>    1.10.Nosacījumi pretendenta dalībai iepirkumā</vt:lpstr>
      <vt:lpstr>    1.10.1.Iepirkumā var piedalīties jebkura persona, kura atbilst Nolikumā izvirzīt</vt:lpstr>
      <vt:lpstr>    1.10.2.Pasūtītājs izslēgs pretendentu no turpmākas dalības Iepirkumā, kā arī nei</vt:lpstr>
      <vt:lpstr>        pasludināts pretendenta maksātnespējas process (izņemot gadījumu, kad maksātnesp</vt:lpstr>
      <vt:lpstr>        pretendentam Latvijā vai valstī, kurā tas reģistrēts vai kurā atrodas tā pastāvī</vt:lpstr>
      <vt:lpstr>        </vt:lpstr>
      <vt:lpstr>    1.11. Prasības pretendentam</vt:lpstr>
      <vt:lpstr>        1.11.1.Pretendentam jābūt reģistrētam atbilstoši pretendenta valsts normatīvajos</vt:lpstr>
      <vt:lpstr>Iesniedzamie dokumenti</vt:lpstr>
      <vt:lpstr>    1.12.Pretendentu atlases dokumenti</vt:lpstr>
      <vt:lpstr>        1.12.1.Pretendenta pieteikums dalībai Iepirkumā (noformē saskaņā ar 2.pielikumā </vt:lpstr>
      <vt:lpstr>        1.12.2.Latvijas Republikas Uzņēmumu reģistra vai līdzvērtīgas komercdarbību reģi</vt:lpstr>
      <vt:lpstr>        </vt:lpstr>
      <vt:lpstr>    1.13.Tehniskais un finanšu piedāvājums</vt:lpstr>
      <vt:lpstr>        1.13.1.Tehniskais un finanšu piedāvājums jāsagatavo saskaņā ar Nolikuma pielikum</vt:lpstr>
      <vt:lpstr>        </vt:lpstr>
      <vt:lpstr>Piedāvājuma vērtēšanas un izvēles kritēriji</vt:lpstr>
      <vt:lpstr>    1.14.Piedāvājuma noformējuma pārbaude</vt:lpstr>
      <vt:lpstr>        Ja piedāvājums nav noformēts atbilstoši Nolikumā un normatīvajos aktos noteiktaj</vt:lpstr>
      <vt:lpstr>        </vt:lpstr>
      <vt:lpstr>    1.15.Pretendentu atbilstības pārbaude</vt:lpstr>
      <vt:lpstr>        1.15.1.Pretendentu atbilstības pārbaudes laikā iepirkumu komisija veiks 1.12. un</vt:lpstr>
      <vt:lpstr>        1.15.2.Iepirkumu komisija bez tālākas izskatīšanas izslēgs no turpmākās dalības </vt:lpstr>
      <vt:lpstr>        </vt:lpstr>
      <vt:lpstr>    1.16.Piedāvājuma vērtēšanas gaita un izvēles kritēriji</vt:lpstr>
      <vt:lpstr>        1.16.1.Iepirkumu komisija veic Tehniskā un finanšu piedāvājuma atbilstības pārba</vt:lpstr>
      <vt:lpstr>        1.16.2. No Nolikuma prasībām atbilstošiem piedāvājumiem iepirkuma komisija izvēl</vt:lpstr>
      <vt:lpstr>        1.16.3. Vērtējot piedāvāto līgumcenu, komisija ņem vērā piedāvājuma cenas bez pi</vt:lpstr>
      <vt:lpstr>        1.16.4. Pasūtītājs Publisko iepirkumu likuma 8.2 panta septītajā un astotajā daļ</vt:lpstr>
      <vt:lpstr>        </vt:lpstr>
      <vt:lpstr>Iepirkuma līgums</vt:lpstr>
      <vt:lpstr>    1.17.1.	Pasūtītājs slēgs līgumu saskaņā ar līguma projekta formu, kas pievienota</vt:lpstr>
      <vt:lpstr>    1.17.2. 	Iepirkuma uzvarētājam jāierodas parakstīt Iepirkuma līgums uzaicinājumā</vt:lpstr>
      <vt:lpstr>Iepirkuma komisijas tiesības un pienākumi</vt:lpstr>
      <vt:lpstr>    1.18.       Iepirkuma komisijas tiesības</vt:lpstr>
      <vt:lpstr>        1.18.1.   Pieprasīt, lai pretendents izskaidro savā piedāvājumā ietverto informā</vt:lpstr>
      <vt:lpstr>        1.18.2.  Labot aritmētiskās kļūdas pretendentu finanšu piedāvājumos, informējot </vt:lpstr>
      <vt:lpstr>        1.18.3. Pieaicināt ekspertu piedāvājumu noformējuma pārbaudē, pretendentu atlasē</vt:lpstr>
      <vt:lpstr>        1.18.4. Noraidīt iesniegto piedāvājumu, ja tas neatbilst Nolikumā noteiktajām pr</vt:lpstr>
      <vt:lpstr>        1.18.5. Izvēlēties nākamo piedāvājumu ar viszemāko cenu vai pārtraukt Iepirkumu </vt:lpstr>
      <vt:lpstr>        </vt:lpstr>
      <vt:lpstr>    1.19.     Iepirkuma komisijas pienākumi</vt:lpstr>
      <vt:lpstr>        1.19.1.  Nodrošināt Iepirkuma norisi un dokumentēšanu.</vt:lpstr>
      <vt:lpstr>        1.19.2.  Nodrošināt pretendentu brīvu konkurenci, kā arī vienlīdzīgu un taisnīgu</vt:lpstr>
      <vt:lpstr>        1.19.3. Pēc ieinteresēto piegādātāju pieprasījuma normatīvajos aktos noteiktajā </vt:lpstr>
      <vt:lpstr>        1.19.4. Vērtēt pretendentus un to iesniegtos piedāvājumus saskaņā ar normatīvaji</vt:lpstr>
      <vt:lpstr>        1.19.5. Izvēlēties piedāvājumu vai pieņemt lēmumu par Iepirkuma izbeigšanu, neiz</vt:lpstr>
      <vt:lpstr>        1.19.6. Izvērtēt vai pretendentam, kurš iesniedzis savu piedāvājumu un piedalīji</vt:lpstr>
      <vt:lpstr>        </vt:lpstr>
      <vt:lpstr>Pretendenta tiesības un pienākumi</vt:lpstr>
      <vt:lpstr>    1.20.      Pretendenta tiesības</vt:lpstr>
      <vt:lpstr>        1.20.1.  Apvienoties pretendentu apvienībās ar citiem pretendentiem un iesniegt </vt:lpstr>
      <vt:lpstr>        1.20.2. Pirms piedāvājumu iesniegšanas termiņa beigām grozīt vai atsaukt iesnieg</vt:lpstr>
      <vt:lpstr>        1.20.3. Iesniegt iesniegumu par Nolikumu un par pasūtītāja pieņemto lēmumu tiesi</vt:lpstr>
      <vt:lpstr>        1.20.4.Citas tiesības, kas pretendentam ir noteiktas normatīvajos aktos. </vt:lpstr>
      <vt:lpstr>        </vt:lpstr>
      <vt:lpstr>    1.21.Pretendenta pienākumi</vt:lpstr>
      <vt:lpstr>        1.21.1. Sagatavot piedāvājumus atbilstoši Iepirkuma nolikuma prasībām.</vt:lpstr>
      <vt:lpstr>        1.21.2. Sniegt patiesu informāciju par savu kvalifikāciju un piedāvājumu.</vt:lpstr>
      <vt:lpstr>        1.21.3. Iepirkuma komisijas norādītajā termiņā sniegt atbildes uz pieprasījumiem</vt:lpstr>
      <vt:lpstr>        1.21.4. Segt visas izmaksas, kas saistītas ar piedāvājumu sagatavošanu un iesnie</vt:lpstr>
      <vt:lpstr/>
    </vt:vector>
  </TitlesOfParts>
  <Company/>
  <LinksUpToDate>false</LinksUpToDate>
  <CharactersWithSpaces>55906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Sakne</dc:creator>
  <cp:lastModifiedBy>Projekts</cp:lastModifiedBy>
  <cp:revision>23</cp:revision>
  <dcterms:created xsi:type="dcterms:W3CDTF">2015-01-02T10:19:00Z</dcterms:created>
  <dcterms:modified xsi:type="dcterms:W3CDTF">2015-01-06T14:00:00Z</dcterms:modified>
</cp:coreProperties>
</file>