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EA51CC" w:rsidRDefault="00566938" w:rsidP="00566938">
      <w:pPr>
        <w:autoSpaceDE w:val="0"/>
        <w:autoSpaceDN w:val="0"/>
        <w:adjustRightInd w:val="0"/>
        <w:jc w:val="center"/>
        <w:rPr>
          <w:b/>
          <w:color w:val="000000"/>
          <w:sz w:val="22"/>
          <w:szCs w:val="22"/>
        </w:rPr>
      </w:pPr>
    </w:p>
    <w:p w:rsidR="00411625" w:rsidRPr="00F0264B" w:rsidRDefault="00411625" w:rsidP="00411625">
      <w:pPr>
        <w:jc w:val="center"/>
        <w:rPr>
          <w:b/>
          <w:color w:val="000000"/>
        </w:rPr>
      </w:pPr>
      <w:r w:rsidRPr="00F0264B">
        <w:rPr>
          <w:b/>
          <w:color w:val="000000"/>
        </w:rPr>
        <w:t xml:space="preserve">Iepirkuma </w:t>
      </w:r>
      <w:r w:rsidRPr="00F0264B">
        <w:rPr>
          <w:b/>
        </w:rPr>
        <w:t>„</w:t>
      </w:r>
      <w:r w:rsidRPr="00F0264B">
        <w:rPr>
          <w:b/>
          <w:bCs/>
        </w:rPr>
        <w:t xml:space="preserve">Remonta, uzturēšanas materiāli un saimniecības preces. Saimniecības preču iegāde PIKC </w:t>
      </w:r>
      <w:r w:rsidRPr="00F0264B">
        <w:rPr>
          <w:b/>
        </w:rPr>
        <w:t xml:space="preserve">„Kuldīgas </w:t>
      </w:r>
      <w:r w:rsidRPr="00F0264B">
        <w:rPr>
          <w:b/>
          <w:bCs/>
        </w:rPr>
        <w:t>Tehnoloģiju</w:t>
      </w:r>
      <w:r w:rsidRPr="00F0264B">
        <w:rPr>
          <w:b/>
        </w:rPr>
        <w:t xml:space="preserve"> un tūrisma tehnikums”</w:t>
      </w:r>
      <w:r w:rsidRPr="00F0264B">
        <w:rPr>
          <w:b/>
          <w:bCs/>
        </w:rPr>
        <w:t xml:space="preserve"> mācību procesa nodrošināšanai</w:t>
      </w:r>
      <w:r w:rsidRPr="00F0264B">
        <w:rPr>
          <w:b/>
        </w:rPr>
        <w:t>”</w:t>
      </w:r>
      <w:r w:rsidRPr="00F0264B">
        <w:rPr>
          <w:b/>
          <w:bCs/>
        </w:rPr>
        <w:t xml:space="preserve">, </w:t>
      </w:r>
      <w:r w:rsidRPr="00F0264B">
        <w:rPr>
          <w:b/>
          <w:color w:val="000000"/>
        </w:rPr>
        <w:t xml:space="preserve">iepirkuma identifikācijas Nr. </w:t>
      </w:r>
      <w:r w:rsidRPr="00F0264B">
        <w:rPr>
          <w:b/>
          <w:color w:val="000000"/>
          <w:lang w:eastAsia="lv-LV"/>
        </w:rPr>
        <w:t>KTTT</w:t>
      </w:r>
      <w:r>
        <w:rPr>
          <w:b/>
          <w:bCs/>
          <w:color w:val="000000"/>
        </w:rPr>
        <w:t xml:space="preserve"> 2017/1</w:t>
      </w:r>
      <w:r w:rsidRPr="00F0264B">
        <w:rPr>
          <w:b/>
          <w:color w:val="000000"/>
        </w:rPr>
        <w:t>,</w:t>
      </w:r>
    </w:p>
    <w:p w:rsidR="00C82F3F" w:rsidRPr="00F5050F" w:rsidRDefault="00C82F3F" w:rsidP="00C82F3F">
      <w:pPr>
        <w:jc w:val="center"/>
        <w:rPr>
          <w:sz w:val="22"/>
          <w:szCs w:val="22"/>
        </w:rPr>
      </w:pPr>
    </w:p>
    <w:p w:rsidR="00BF3775" w:rsidRPr="00F5050F" w:rsidRDefault="00BF3775" w:rsidP="00BF3775">
      <w:pPr>
        <w:jc w:val="center"/>
        <w:rPr>
          <w:b/>
          <w:sz w:val="22"/>
          <w:szCs w:val="22"/>
        </w:rPr>
      </w:pPr>
      <w:r w:rsidRPr="00F5050F">
        <w:rPr>
          <w:b/>
          <w:sz w:val="22"/>
          <w:szCs w:val="22"/>
        </w:rPr>
        <w:t>Ziņojums</w:t>
      </w:r>
    </w:p>
    <w:p w:rsidR="00BF3775" w:rsidRPr="00411625" w:rsidRDefault="007524D1" w:rsidP="00BF3775">
      <w:pPr>
        <w:jc w:val="both"/>
        <w:rPr>
          <w:sz w:val="22"/>
          <w:szCs w:val="22"/>
        </w:rPr>
      </w:pPr>
      <w:r w:rsidRPr="00411625">
        <w:rPr>
          <w:sz w:val="22"/>
          <w:szCs w:val="22"/>
        </w:rPr>
        <w:t>2017</w:t>
      </w:r>
      <w:r w:rsidR="003E1D7F" w:rsidRPr="00411625">
        <w:rPr>
          <w:sz w:val="22"/>
          <w:szCs w:val="22"/>
        </w:rPr>
        <w:t xml:space="preserve">.gada </w:t>
      </w:r>
      <w:r w:rsidR="002B1E53" w:rsidRPr="00411625">
        <w:rPr>
          <w:sz w:val="22"/>
          <w:szCs w:val="22"/>
        </w:rPr>
        <w:t>03</w:t>
      </w:r>
      <w:r w:rsidR="008C34F5" w:rsidRPr="00411625">
        <w:rPr>
          <w:sz w:val="22"/>
          <w:szCs w:val="22"/>
        </w:rPr>
        <w:t>.</w:t>
      </w:r>
      <w:r w:rsidR="002B1E53" w:rsidRPr="00411625">
        <w:rPr>
          <w:sz w:val="22"/>
          <w:szCs w:val="22"/>
        </w:rPr>
        <w:t>febru</w:t>
      </w:r>
      <w:r w:rsidRPr="00411625">
        <w:rPr>
          <w:sz w:val="22"/>
          <w:szCs w:val="22"/>
        </w:rPr>
        <w:t>ā</w:t>
      </w:r>
      <w:r w:rsidR="008C34F5" w:rsidRPr="00411625">
        <w:rPr>
          <w:sz w:val="22"/>
          <w:szCs w:val="22"/>
        </w:rPr>
        <w:t>rī</w:t>
      </w:r>
    </w:p>
    <w:p w:rsidR="00BF3775" w:rsidRPr="00411625" w:rsidRDefault="00BF3775" w:rsidP="00BF3775">
      <w:pPr>
        <w:jc w:val="both"/>
        <w:rPr>
          <w:sz w:val="22"/>
          <w:szCs w:val="22"/>
        </w:rPr>
      </w:pPr>
    </w:p>
    <w:p w:rsidR="00BF3775" w:rsidRPr="00411625" w:rsidRDefault="00BF3775" w:rsidP="008C34F5">
      <w:pPr>
        <w:pStyle w:val="Rindkopa"/>
        <w:spacing w:after="0" w:line="240" w:lineRule="auto"/>
        <w:ind w:left="0"/>
        <w:rPr>
          <w:rFonts w:ascii="Times New Roman" w:hAnsi="Times New Roman"/>
          <w:sz w:val="22"/>
          <w:szCs w:val="22"/>
        </w:rPr>
      </w:pPr>
      <w:r w:rsidRPr="00411625">
        <w:rPr>
          <w:rFonts w:ascii="Times New Roman" w:hAnsi="Times New Roman"/>
          <w:b/>
          <w:sz w:val="22"/>
          <w:szCs w:val="22"/>
          <w:u w:val="single"/>
        </w:rPr>
        <w:t>Pasūtītājs</w:t>
      </w:r>
      <w:r w:rsidRPr="00411625">
        <w:rPr>
          <w:rFonts w:ascii="Times New Roman" w:hAnsi="Times New Roman"/>
          <w:sz w:val="22"/>
          <w:szCs w:val="22"/>
          <w:u w:val="single"/>
        </w:rPr>
        <w:t>: PIKC „</w:t>
      </w:r>
      <w:r w:rsidRPr="00411625">
        <w:rPr>
          <w:rFonts w:ascii="Times New Roman" w:hAnsi="Times New Roman"/>
          <w:sz w:val="22"/>
          <w:szCs w:val="22"/>
        </w:rPr>
        <w:t xml:space="preserve"> Kuldīgas Tehnoloģiju un tūrisma tehnikums”, Liepājas ielā 31, Kuldīgā, LV-3301, vienotais reģistrācijas Nr. 90000035711.</w:t>
      </w:r>
    </w:p>
    <w:p w:rsidR="00BF3775" w:rsidRPr="00411625" w:rsidRDefault="00BF3775" w:rsidP="008C34F5">
      <w:pPr>
        <w:jc w:val="both"/>
        <w:rPr>
          <w:color w:val="000000"/>
          <w:sz w:val="22"/>
          <w:szCs w:val="22"/>
          <w:lang w:eastAsia="lv-LV"/>
        </w:rPr>
      </w:pPr>
      <w:r w:rsidRPr="00411625">
        <w:rPr>
          <w:b/>
          <w:sz w:val="22"/>
          <w:szCs w:val="22"/>
          <w:u w:val="single"/>
        </w:rPr>
        <w:t>Iepirkuma priekšmets</w:t>
      </w:r>
      <w:r w:rsidRPr="00411625">
        <w:rPr>
          <w:sz w:val="22"/>
          <w:szCs w:val="22"/>
        </w:rPr>
        <w:t>:</w:t>
      </w:r>
      <w:r w:rsidR="00180FB5" w:rsidRPr="00411625">
        <w:rPr>
          <w:bCs/>
          <w:sz w:val="22"/>
          <w:szCs w:val="22"/>
        </w:rPr>
        <w:t xml:space="preserve"> </w:t>
      </w:r>
      <w:r w:rsidR="00411625" w:rsidRPr="00411625">
        <w:rPr>
          <w:bCs/>
          <w:sz w:val="22"/>
          <w:szCs w:val="22"/>
        </w:rPr>
        <w:t xml:space="preserve">Remonta, uzturēšanas materiāli un saimniecības preces. Saimniecības preču iegāde PIKC </w:t>
      </w:r>
      <w:r w:rsidR="00411625" w:rsidRPr="00411625">
        <w:rPr>
          <w:sz w:val="22"/>
          <w:szCs w:val="22"/>
        </w:rPr>
        <w:t xml:space="preserve">„Kuldīgas </w:t>
      </w:r>
      <w:r w:rsidR="00411625" w:rsidRPr="00411625">
        <w:rPr>
          <w:bCs/>
          <w:sz w:val="22"/>
          <w:szCs w:val="22"/>
        </w:rPr>
        <w:t>Tehnoloģiju</w:t>
      </w:r>
      <w:r w:rsidR="00411625" w:rsidRPr="00411625">
        <w:rPr>
          <w:sz w:val="22"/>
          <w:szCs w:val="22"/>
        </w:rPr>
        <w:t xml:space="preserve"> un tūrisma tehnikums”</w:t>
      </w:r>
      <w:r w:rsidR="00411625" w:rsidRPr="00411625">
        <w:rPr>
          <w:bCs/>
          <w:sz w:val="22"/>
          <w:szCs w:val="22"/>
        </w:rPr>
        <w:t xml:space="preserve"> mācību procesa nodrošināšanai.</w:t>
      </w:r>
    </w:p>
    <w:p w:rsidR="00BF3775" w:rsidRPr="00411625" w:rsidRDefault="00BF3775" w:rsidP="008C34F5">
      <w:pPr>
        <w:jc w:val="both"/>
        <w:rPr>
          <w:sz w:val="22"/>
          <w:szCs w:val="22"/>
        </w:rPr>
      </w:pPr>
      <w:r w:rsidRPr="00411625">
        <w:rPr>
          <w:b/>
          <w:sz w:val="22"/>
          <w:szCs w:val="22"/>
          <w:u w:val="single"/>
        </w:rPr>
        <w:t xml:space="preserve">Iepirkuma metode un identifikācijas numurs: </w:t>
      </w:r>
      <w:r w:rsidRPr="00411625">
        <w:rPr>
          <w:sz w:val="22"/>
          <w:szCs w:val="22"/>
        </w:rPr>
        <w:t>iepirkums, kas organizēts saskaņā ar Publisko iepirkumu likuma 8</w:t>
      </w:r>
      <w:r w:rsidRPr="00411625">
        <w:rPr>
          <w:sz w:val="22"/>
          <w:szCs w:val="22"/>
          <w:vertAlign w:val="superscript"/>
        </w:rPr>
        <w:t>2</w:t>
      </w:r>
      <w:r w:rsidRPr="00411625">
        <w:rPr>
          <w:sz w:val="22"/>
          <w:szCs w:val="22"/>
        </w:rPr>
        <w:t xml:space="preserve">.pantu, iepirkuma identifikācijas Nr. </w:t>
      </w:r>
      <w:r w:rsidRPr="00411625">
        <w:rPr>
          <w:bCs/>
          <w:sz w:val="22"/>
          <w:szCs w:val="22"/>
        </w:rPr>
        <w:t>KTT</w:t>
      </w:r>
      <w:r w:rsidR="00EF72F2" w:rsidRPr="00411625">
        <w:rPr>
          <w:bCs/>
          <w:sz w:val="22"/>
          <w:szCs w:val="22"/>
        </w:rPr>
        <w:t>T</w:t>
      </w:r>
      <w:r w:rsidR="003E1D7F" w:rsidRPr="00411625">
        <w:rPr>
          <w:bCs/>
          <w:sz w:val="22"/>
          <w:szCs w:val="22"/>
        </w:rPr>
        <w:t xml:space="preserve"> 2</w:t>
      </w:r>
      <w:r w:rsidR="007209D5">
        <w:rPr>
          <w:bCs/>
          <w:sz w:val="22"/>
          <w:szCs w:val="22"/>
        </w:rPr>
        <w:t>017/1</w:t>
      </w:r>
      <w:r w:rsidRPr="00411625">
        <w:rPr>
          <w:sz w:val="22"/>
          <w:szCs w:val="22"/>
        </w:rPr>
        <w:t>.</w:t>
      </w:r>
    </w:p>
    <w:p w:rsidR="00BF3775" w:rsidRPr="00411625" w:rsidRDefault="00BF3775" w:rsidP="008C34F5">
      <w:pPr>
        <w:jc w:val="both"/>
        <w:rPr>
          <w:sz w:val="22"/>
          <w:szCs w:val="22"/>
        </w:rPr>
      </w:pPr>
      <w:r w:rsidRPr="00411625">
        <w:rPr>
          <w:b/>
          <w:sz w:val="22"/>
          <w:szCs w:val="22"/>
          <w:u w:val="single"/>
        </w:rPr>
        <w:t>Iepirkuma komisija</w:t>
      </w:r>
      <w:r w:rsidRPr="00411625">
        <w:rPr>
          <w:sz w:val="22"/>
          <w:szCs w:val="22"/>
          <w:u w:val="single"/>
        </w:rPr>
        <w:t>:</w:t>
      </w:r>
      <w:r w:rsidRPr="00411625">
        <w:rPr>
          <w:sz w:val="22"/>
          <w:szCs w:val="22"/>
        </w:rPr>
        <w:t xml:space="preserve"> </w:t>
      </w:r>
      <w:r w:rsidR="002C18ED" w:rsidRPr="00411625">
        <w:rPr>
          <w:color w:val="000000"/>
          <w:sz w:val="22"/>
          <w:szCs w:val="22"/>
        </w:rPr>
        <w:t>Izveidota pamatojoties uz PIKC „</w:t>
      </w:r>
      <w:r w:rsidR="002C18ED" w:rsidRPr="00411625">
        <w:rPr>
          <w:color w:val="000000"/>
          <w:sz w:val="22"/>
          <w:szCs w:val="22"/>
          <w:lang w:eastAsia="lv-LV"/>
        </w:rPr>
        <w:t xml:space="preserve">Kuldīgas Tehnoloģiju un tūrisma tehnikums”, direktores </w:t>
      </w:r>
      <w:r w:rsidR="002C18ED" w:rsidRPr="00411625">
        <w:rPr>
          <w:color w:val="000000"/>
          <w:sz w:val="22"/>
          <w:szCs w:val="22"/>
        </w:rPr>
        <w:t>Daces Cines  2014.gada 29.augusta rīkojumu Nr.1-8/43.1 .</w:t>
      </w:r>
    </w:p>
    <w:p w:rsidR="00BF3775" w:rsidRPr="00411625" w:rsidRDefault="00BF3775" w:rsidP="008C34F5">
      <w:pPr>
        <w:jc w:val="both"/>
        <w:rPr>
          <w:b/>
          <w:sz w:val="22"/>
          <w:szCs w:val="22"/>
          <w:u w:val="single"/>
        </w:rPr>
      </w:pPr>
      <w:r w:rsidRPr="00411625">
        <w:rPr>
          <w:b/>
          <w:sz w:val="22"/>
          <w:szCs w:val="22"/>
          <w:u w:val="single"/>
        </w:rPr>
        <w:t>Komisijas sastāvs:</w:t>
      </w:r>
    </w:p>
    <w:p w:rsidR="00BF3775" w:rsidRPr="00411625" w:rsidRDefault="00BF3775" w:rsidP="008C34F5">
      <w:pPr>
        <w:pStyle w:val="TextBody"/>
        <w:spacing w:after="0" w:line="240" w:lineRule="auto"/>
        <w:rPr>
          <w:sz w:val="22"/>
          <w:szCs w:val="22"/>
        </w:rPr>
      </w:pPr>
      <w:r w:rsidRPr="00411625">
        <w:rPr>
          <w:sz w:val="22"/>
          <w:szCs w:val="22"/>
        </w:rPr>
        <w:t>Komisijas priekšsēdētājs: Renārs Sakne.</w:t>
      </w:r>
    </w:p>
    <w:p w:rsidR="00BF3775" w:rsidRPr="00411625" w:rsidRDefault="00BF3775" w:rsidP="008C34F5">
      <w:pPr>
        <w:pStyle w:val="TextBody"/>
        <w:spacing w:after="0" w:line="240" w:lineRule="auto"/>
        <w:rPr>
          <w:sz w:val="22"/>
          <w:szCs w:val="22"/>
        </w:rPr>
      </w:pPr>
      <w:r w:rsidRPr="00411625">
        <w:rPr>
          <w:sz w:val="22"/>
          <w:szCs w:val="22"/>
        </w:rPr>
        <w:t>Komisijas priekšsēdētāja vietniece: Astrīda Zeile.</w:t>
      </w:r>
    </w:p>
    <w:p w:rsidR="00BF3775" w:rsidRPr="00411625" w:rsidRDefault="00BF3775" w:rsidP="008C34F5">
      <w:pPr>
        <w:pStyle w:val="TextBody"/>
        <w:spacing w:after="0" w:line="240" w:lineRule="auto"/>
        <w:rPr>
          <w:sz w:val="22"/>
          <w:szCs w:val="22"/>
        </w:rPr>
      </w:pPr>
      <w:r w:rsidRPr="00411625">
        <w:rPr>
          <w:sz w:val="22"/>
          <w:szCs w:val="22"/>
        </w:rPr>
        <w:t>Komisijas locekļi:</w:t>
      </w:r>
    </w:p>
    <w:p w:rsidR="00C916F9" w:rsidRPr="00411625" w:rsidRDefault="00C916F9" w:rsidP="008C34F5">
      <w:pPr>
        <w:pStyle w:val="TextBody"/>
        <w:spacing w:after="0" w:line="240" w:lineRule="auto"/>
        <w:rPr>
          <w:sz w:val="22"/>
          <w:szCs w:val="22"/>
        </w:rPr>
      </w:pPr>
      <w:r w:rsidRPr="00411625">
        <w:rPr>
          <w:sz w:val="22"/>
          <w:szCs w:val="22"/>
        </w:rPr>
        <w:t>Anitra Rudovska;</w:t>
      </w:r>
    </w:p>
    <w:p w:rsidR="00CE39FB" w:rsidRPr="00411625" w:rsidRDefault="002B1E53" w:rsidP="008C34F5">
      <w:pPr>
        <w:pStyle w:val="TextBody"/>
        <w:spacing w:after="0" w:line="240" w:lineRule="auto"/>
        <w:rPr>
          <w:sz w:val="22"/>
          <w:szCs w:val="22"/>
        </w:rPr>
      </w:pPr>
      <w:r w:rsidRPr="00411625">
        <w:rPr>
          <w:sz w:val="22"/>
          <w:szCs w:val="22"/>
        </w:rPr>
        <w:t>Mārtiņš Mednieks.</w:t>
      </w:r>
    </w:p>
    <w:p w:rsidR="00BF3775" w:rsidRPr="00411625" w:rsidRDefault="00BF3775" w:rsidP="008C34F5">
      <w:pPr>
        <w:pStyle w:val="Pamatteksts"/>
        <w:outlineLvl w:val="0"/>
        <w:rPr>
          <w:sz w:val="22"/>
          <w:szCs w:val="22"/>
        </w:rPr>
      </w:pPr>
      <w:r w:rsidRPr="00411625">
        <w:rPr>
          <w:b/>
          <w:sz w:val="22"/>
          <w:szCs w:val="22"/>
          <w:u w:val="single"/>
        </w:rPr>
        <w:t>Komisijas sekretāre:</w:t>
      </w:r>
      <w:r w:rsidRPr="00411625">
        <w:rPr>
          <w:sz w:val="22"/>
          <w:szCs w:val="22"/>
          <w:u w:val="single"/>
        </w:rPr>
        <w:t xml:space="preserve"> </w:t>
      </w:r>
      <w:r w:rsidRPr="00411625">
        <w:rPr>
          <w:sz w:val="22"/>
          <w:szCs w:val="22"/>
        </w:rPr>
        <w:t>Velta Eglīte</w:t>
      </w:r>
    </w:p>
    <w:p w:rsidR="00BF3775" w:rsidRPr="002B1E53" w:rsidRDefault="00BF3775" w:rsidP="00BF3775">
      <w:pPr>
        <w:pStyle w:val="Pamatteksts"/>
        <w:outlineLvl w:val="0"/>
        <w:rPr>
          <w:sz w:val="22"/>
          <w:szCs w:val="22"/>
        </w:rPr>
      </w:pPr>
    </w:p>
    <w:p w:rsidR="00BF3775" w:rsidRPr="002B1E53" w:rsidRDefault="00566938" w:rsidP="00BF3775">
      <w:pPr>
        <w:pStyle w:val="Pamatteksts"/>
        <w:outlineLvl w:val="0"/>
        <w:rPr>
          <w:sz w:val="22"/>
          <w:szCs w:val="22"/>
        </w:rPr>
      </w:pPr>
      <w:r w:rsidRPr="002B1E53">
        <w:rPr>
          <w:rStyle w:val="apple-style-span"/>
          <w:b/>
          <w:color w:val="000000"/>
          <w:sz w:val="22"/>
          <w:szCs w:val="22"/>
        </w:rPr>
        <w:t>1.</w:t>
      </w:r>
      <w:r w:rsidR="00BF3775" w:rsidRPr="002B1E53">
        <w:rPr>
          <w:rStyle w:val="apple-style-span"/>
          <w:b/>
          <w:color w:val="000000"/>
          <w:sz w:val="22"/>
          <w:szCs w:val="22"/>
        </w:rPr>
        <w:t xml:space="preserve">Datums, kad paziņojums par līgumu un iepriekšējais informatīvais paziņojums publicēts Iepirkumu uzraudzības biroja mājaslapā internetā: </w:t>
      </w:r>
      <w:r w:rsidR="00BF3775" w:rsidRPr="002B1E53">
        <w:rPr>
          <w:rStyle w:val="apple-style-span"/>
          <w:color w:val="000000"/>
          <w:sz w:val="22"/>
          <w:szCs w:val="22"/>
        </w:rPr>
        <w:t xml:space="preserve">paziņojums par līgumu publicēts Iepirkumu uzraudzības biroja mājas lapā </w:t>
      </w:r>
      <w:r w:rsidR="00CB2CB3" w:rsidRPr="002B1E53">
        <w:rPr>
          <w:sz w:val="22"/>
          <w:szCs w:val="22"/>
        </w:rPr>
        <w:t>201</w:t>
      </w:r>
      <w:r w:rsidR="00411625">
        <w:rPr>
          <w:sz w:val="22"/>
          <w:szCs w:val="22"/>
        </w:rPr>
        <w:t>7.gada 16</w:t>
      </w:r>
      <w:r w:rsidR="002B1E53" w:rsidRPr="002B1E53">
        <w:rPr>
          <w:sz w:val="22"/>
          <w:szCs w:val="22"/>
        </w:rPr>
        <w:t>.janvā</w:t>
      </w:r>
      <w:r w:rsidR="008C34F5" w:rsidRPr="002B1E53">
        <w:rPr>
          <w:sz w:val="22"/>
          <w:szCs w:val="22"/>
        </w:rPr>
        <w:t>rī</w:t>
      </w:r>
      <w:r w:rsidR="00BF3775" w:rsidRPr="002B1E53">
        <w:rPr>
          <w:sz w:val="22"/>
          <w:szCs w:val="22"/>
        </w:rPr>
        <w:t>.</w:t>
      </w:r>
    </w:p>
    <w:p w:rsidR="00BF3775" w:rsidRPr="002B1E53" w:rsidRDefault="00566938" w:rsidP="00813B9C">
      <w:pPr>
        <w:pStyle w:val="TextBody"/>
        <w:spacing w:after="0" w:line="240" w:lineRule="auto"/>
        <w:rPr>
          <w:sz w:val="22"/>
          <w:szCs w:val="22"/>
        </w:rPr>
      </w:pPr>
      <w:r w:rsidRPr="002B1E53">
        <w:rPr>
          <w:b/>
          <w:sz w:val="22"/>
          <w:szCs w:val="22"/>
          <w:u w:val="single"/>
        </w:rPr>
        <w:t>2.</w:t>
      </w:r>
      <w:r w:rsidR="00BF3775" w:rsidRPr="002B1E53">
        <w:rPr>
          <w:b/>
          <w:sz w:val="22"/>
          <w:szCs w:val="22"/>
          <w:u w:val="single"/>
        </w:rPr>
        <w:t>Pretendentiem noteiktās kvalifikācijas prasības:</w:t>
      </w:r>
      <w:r w:rsidR="00BF3775" w:rsidRPr="002B1E53">
        <w:rPr>
          <w:sz w:val="22"/>
          <w:szCs w:val="22"/>
        </w:rPr>
        <w:t xml:space="preserve"> noteiktas iepirkuma nolikumā.</w:t>
      </w:r>
    </w:p>
    <w:p w:rsidR="00BF3775" w:rsidRPr="002B1E53" w:rsidRDefault="00566938" w:rsidP="00813B9C">
      <w:pPr>
        <w:jc w:val="both"/>
        <w:rPr>
          <w:sz w:val="22"/>
          <w:szCs w:val="22"/>
        </w:rPr>
      </w:pPr>
      <w:r w:rsidRPr="002B1E53">
        <w:rPr>
          <w:b/>
          <w:sz w:val="22"/>
          <w:szCs w:val="22"/>
          <w:u w:val="single"/>
        </w:rPr>
        <w:t>3.</w:t>
      </w:r>
      <w:r w:rsidR="00BF3775" w:rsidRPr="002B1E53">
        <w:rPr>
          <w:b/>
          <w:sz w:val="22"/>
          <w:szCs w:val="22"/>
          <w:u w:val="single"/>
        </w:rPr>
        <w:t>Piedāvājumu izvēles kritērijs:</w:t>
      </w:r>
      <w:r w:rsidR="00BF3775" w:rsidRPr="002B1E53">
        <w:rPr>
          <w:sz w:val="22"/>
          <w:szCs w:val="22"/>
        </w:rPr>
        <w:t xml:space="preserve"> piedāvājums ar viszemāko cenu.</w:t>
      </w:r>
    </w:p>
    <w:p w:rsidR="00BF3775" w:rsidRPr="00411625" w:rsidRDefault="00566938" w:rsidP="00BF3775">
      <w:pPr>
        <w:jc w:val="both"/>
        <w:rPr>
          <w:sz w:val="22"/>
          <w:szCs w:val="22"/>
        </w:rPr>
      </w:pPr>
      <w:r w:rsidRPr="002B1E53">
        <w:rPr>
          <w:b/>
          <w:sz w:val="22"/>
          <w:szCs w:val="22"/>
          <w:u w:val="single"/>
        </w:rPr>
        <w:t>4.</w:t>
      </w:r>
      <w:r w:rsidR="00BF3775" w:rsidRPr="002B1E53">
        <w:rPr>
          <w:b/>
          <w:sz w:val="22"/>
          <w:szCs w:val="22"/>
          <w:u w:val="single"/>
        </w:rPr>
        <w:t>Piedāvājumu iesniegšanas termiņš:</w:t>
      </w:r>
      <w:r w:rsidR="00BF3775" w:rsidRPr="002B1E53">
        <w:rPr>
          <w:b/>
          <w:sz w:val="22"/>
          <w:szCs w:val="22"/>
        </w:rPr>
        <w:t xml:space="preserve"> </w:t>
      </w:r>
      <w:r w:rsidR="00BF3775" w:rsidRPr="002B1E53">
        <w:rPr>
          <w:sz w:val="22"/>
          <w:szCs w:val="22"/>
        </w:rPr>
        <w:t>par piedāvājumu iesniegšanas termiņu noteikts</w:t>
      </w:r>
      <w:r w:rsidR="00BF3775" w:rsidRPr="002B1E53">
        <w:rPr>
          <w:b/>
          <w:sz w:val="22"/>
          <w:szCs w:val="22"/>
        </w:rPr>
        <w:t xml:space="preserve"> </w:t>
      </w:r>
      <w:r w:rsidR="002B1E53" w:rsidRPr="002B1E53">
        <w:rPr>
          <w:sz w:val="22"/>
          <w:szCs w:val="22"/>
        </w:rPr>
        <w:t>2017</w:t>
      </w:r>
      <w:r w:rsidR="00BF3775" w:rsidRPr="002B1E53">
        <w:rPr>
          <w:sz w:val="22"/>
          <w:szCs w:val="22"/>
        </w:rPr>
        <w:t>.gada</w:t>
      </w:r>
      <w:r w:rsidR="00411625">
        <w:rPr>
          <w:sz w:val="22"/>
          <w:szCs w:val="22"/>
        </w:rPr>
        <w:t xml:space="preserve"> </w:t>
      </w:r>
      <w:r w:rsidR="00411625" w:rsidRPr="00411625">
        <w:rPr>
          <w:sz w:val="22"/>
          <w:szCs w:val="22"/>
        </w:rPr>
        <w:t>27</w:t>
      </w:r>
      <w:r w:rsidR="002B1E53" w:rsidRPr="00411625">
        <w:rPr>
          <w:sz w:val="22"/>
          <w:szCs w:val="22"/>
        </w:rPr>
        <w:t>.janvā</w:t>
      </w:r>
      <w:r w:rsidR="008C34F5" w:rsidRPr="00411625">
        <w:rPr>
          <w:sz w:val="22"/>
          <w:szCs w:val="22"/>
        </w:rPr>
        <w:t>ris</w:t>
      </w:r>
      <w:r w:rsidR="00BF3775" w:rsidRPr="00411625">
        <w:rPr>
          <w:sz w:val="22"/>
          <w:szCs w:val="22"/>
        </w:rPr>
        <w:t>, plkst.15.00.</w:t>
      </w:r>
    </w:p>
    <w:p w:rsidR="00BF3775" w:rsidRPr="00411625" w:rsidRDefault="00566938" w:rsidP="00BF3775">
      <w:pPr>
        <w:jc w:val="both"/>
        <w:rPr>
          <w:b/>
          <w:sz w:val="22"/>
          <w:szCs w:val="22"/>
          <w:u w:val="single"/>
        </w:rPr>
      </w:pPr>
      <w:r w:rsidRPr="00411625">
        <w:rPr>
          <w:b/>
          <w:sz w:val="22"/>
          <w:szCs w:val="22"/>
          <w:u w:val="single"/>
        </w:rPr>
        <w:t>5.</w:t>
      </w:r>
      <w:r w:rsidR="00BF3775" w:rsidRPr="00411625">
        <w:rPr>
          <w:b/>
          <w:sz w:val="22"/>
          <w:szCs w:val="22"/>
          <w:u w:val="single"/>
        </w:rPr>
        <w:t>Pr</w:t>
      </w:r>
      <w:r w:rsidR="004F2AE0" w:rsidRPr="00411625">
        <w:rPr>
          <w:b/>
          <w:sz w:val="22"/>
          <w:szCs w:val="22"/>
          <w:u w:val="single"/>
        </w:rPr>
        <w:t>etendenti, kuri iesnieguši savu piedāvājumu un to</w:t>
      </w:r>
      <w:r w:rsidR="00371AFC" w:rsidRPr="00411625">
        <w:rPr>
          <w:b/>
          <w:sz w:val="22"/>
          <w:szCs w:val="22"/>
          <w:u w:val="single"/>
        </w:rPr>
        <w:t xml:space="preserve"> piedāvātā līgumcena</w:t>
      </w:r>
      <w:r w:rsidR="00BF3775" w:rsidRPr="00411625">
        <w:rPr>
          <w:b/>
          <w:sz w:val="22"/>
          <w:szCs w:val="22"/>
          <w:u w:val="single"/>
        </w:rPr>
        <w:t>:</w:t>
      </w:r>
    </w:p>
    <w:p w:rsidR="00411625" w:rsidRPr="00411625" w:rsidRDefault="00411625" w:rsidP="00411625">
      <w:pPr>
        <w:jc w:val="both"/>
        <w:rPr>
          <w:sz w:val="22"/>
          <w:szCs w:val="22"/>
          <w:u w:color="FFFFFF"/>
        </w:rPr>
      </w:pPr>
      <w:r>
        <w:rPr>
          <w:sz w:val="22"/>
          <w:szCs w:val="22"/>
          <w:u w:color="FFFFFF"/>
        </w:rPr>
        <w:t>5.1.</w:t>
      </w:r>
      <w:r w:rsidRPr="00411625">
        <w:rPr>
          <w:sz w:val="22"/>
          <w:szCs w:val="22"/>
          <w:u w:color="FFFFFF"/>
        </w:rPr>
        <w:t>SIA „</w:t>
      </w:r>
      <w:r w:rsidRPr="00411625">
        <w:rPr>
          <w:sz w:val="22"/>
          <w:szCs w:val="22"/>
        </w:rPr>
        <w:t>Egals un Partneri</w:t>
      </w:r>
      <w:r w:rsidRPr="00411625">
        <w:rPr>
          <w:sz w:val="22"/>
          <w:szCs w:val="22"/>
          <w:u w:color="FFFFFF"/>
        </w:rPr>
        <w:t xml:space="preserve">”, reģ. nr. 40103663758, </w:t>
      </w:r>
      <w:r w:rsidRPr="00411625">
        <w:rPr>
          <w:sz w:val="22"/>
          <w:szCs w:val="22"/>
        </w:rPr>
        <w:t>piedāvātā līgumcena sastāda</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Iepirkuma 2.daļa EUR 113.07 (viens simts trīspadsmit eiro, 07 centi) apmēru.</w:t>
      </w:r>
    </w:p>
    <w:p w:rsidR="00411625" w:rsidRPr="00411625" w:rsidRDefault="00411625" w:rsidP="00411625">
      <w:pPr>
        <w:jc w:val="both"/>
        <w:rPr>
          <w:sz w:val="22"/>
          <w:szCs w:val="22"/>
          <w:u w:color="FFFFFF"/>
        </w:rPr>
      </w:pPr>
      <w:r>
        <w:rPr>
          <w:sz w:val="22"/>
          <w:szCs w:val="22"/>
        </w:rPr>
        <w:t>5</w:t>
      </w:r>
      <w:r w:rsidRPr="00411625">
        <w:rPr>
          <w:sz w:val="22"/>
          <w:szCs w:val="22"/>
        </w:rPr>
        <w:t>.2.</w:t>
      </w:r>
      <w:r w:rsidRPr="00411625">
        <w:rPr>
          <w:sz w:val="22"/>
          <w:szCs w:val="22"/>
          <w:u w:color="FFFFFF"/>
        </w:rPr>
        <w:t>SIA „</w:t>
      </w:r>
      <w:r w:rsidRPr="00411625">
        <w:rPr>
          <w:sz w:val="22"/>
          <w:szCs w:val="22"/>
        </w:rPr>
        <w:t>Egals</w:t>
      </w:r>
      <w:r w:rsidRPr="00411625">
        <w:rPr>
          <w:sz w:val="22"/>
          <w:szCs w:val="22"/>
          <w:u w:color="FFFFFF"/>
        </w:rPr>
        <w:t>”, reģ. nr. 40003447261</w:t>
      </w:r>
      <w:r w:rsidRPr="00411625">
        <w:rPr>
          <w:sz w:val="22"/>
          <w:szCs w:val="22"/>
        </w:rPr>
        <w:t>, piedāvātā līgumcena sastāda</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Iepirkuma 2.daļa EUR 263.42 (divi simti sešdesmit trīs eiro, 42 centi) apmēru.</w:t>
      </w:r>
      <w:r w:rsidRPr="00411625">
        <w:rPr>
          <w:sz w:val="22"/>
          <w:szCs w:val="22"/>
        </w:rPr>
        <w:t xml:space="preserve"> </w:t>
      </w:r>
    </w:p>
    <w:p w:rsidR="00411625" w:rsidRPr="00411625" w:rsidRDefault="00411625" w:rsidP="00411625">
      <w:pPr>
        <w:jc w:val="both"/>
        <w:rPr>
          <w:sz w:val="22"/>
          <w:szCs w:val="22"/>
          <w:u w:color="FFFFFF"/>
        </w:rPr>
      </w:pPr>
      <w:r>
        <w:rPr>
          <w:sz w:val="22"/>
          <w:szCs w:val="22"/>
        </w:rPr>
        <w:t>5</w:t>
      </w:r>
      <w:r w:rsidRPr="00411625">
        <w:rPr>
          <w:sz w:val="22"/>
          <w:szCs w:val="22"/>
        </w:rPr>
        <w:t>.3.</w:t>
      </w:r>
      <w:r w:rsidRPr="00411625">
        <w:rPr>
          <w:sz w:val="22"/>
          <w:szCs w:val="22"/>
          <w:u w:color="FFFFFF"/>
        </w:rPr>
        <w:t>SIA „</w:t>
      </w:r>
      <w:r w:rsidRPr="00411625">
        <w:rPr>
          <w:sz w:val="22"/>
          <w:szCs w:val="22"/>
        </w:rPr>
        <w:t>Mayeri Professional</w:t>
      </w:r>
      <w:r w:rsidRPr="00411625">
        <w:rPr>
          <w:sz w:val="22"/>
          <w:szCs w:val="22"/>
          <w:u w:color="FFFFFF"/>
        </w:rPr>
        <w:t>”, reģ. nr. 44103033190</w:t>
      </w:r>
      <w:r w:rsidRPr="00411625">
        <w:rPr>
          <w:sz w:val="22"/>
          <w:szCs w:val="22"/>
        </w:rPr>
        <w:t>, piedāvātā līgumcena sastāda</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Iepirkuma 2.daļa EUR 128.23 (viens simts divdesmit astoņi eiro, 23 centi) apmēru.</w:t>
      </w:r>
      <w:r w:rsidRPr="00411625">
        <w:rPr>
          <w:sz w:val="22"/>
          <w:szCs w:val="22"/>
        </w:rPr>
        <w:t xml:space="preserve"> </w:t>
      </w:r>
    </w:p>
    <w:p w:rsidR="00411625" w:rsidRPr="00411625" w:rsidRDefault="00411625" w:rsidP="00411625">
      <w:pPr>
        <w:jc w:val="both"/>
        <w:rPr>
          <w:sz w:val="22"/>
          <w:szCs w:val="22"/>
          <w:u w:color="FFFFFF"/>
        </w:rPr>
      </w:pPr>
      <w:r>
        <w:rPr>
          <w:sz w:val="22"/>
          <w:szCs w:val="22"/>
        </w:rPr>
        <w:t>5</w:t>
      </w:r>
      <w:r w:rsidRPr="00411625">
        <w:rPr>
          <w:sz w:val="22"/>
          <w:szCs w:val="22"/>
        </w:rPr>
        <w:t>.4.</w:t>
      </w:r>
      <w:r w:rsidRPr="00411625">
        <w:rPr>
          <w:sz w:val="22"/>
          <w:szCs w:val="22"/>
          <w:u w:color="FFFFFF"/>
        </w:rPr>
        <w:t>SIA „</w:t>
      </w:r>
      <w:r w:rsidRPr="00411625">
        <w:rPr>
          <w:sz w:val="22"/>
          <w:szCs w:val="22"/>
        </w:rPr>
        <w:t>Gemoss</w:t>
      </w:r>
      <w:r w:rsidRPr="00411625">
        <w:rPr>
          <w:sz w:val="22"/>
          <w:szCs w:val="22"/>
          <w:u w:color="FFFFFF"/>
        </w:rPr>
        <w:t>”, reģ. nr. 40103099092</w:t>
      </w:r>
      <w:r w:rsidRPr="00411625">
        <w:rPr>
          <w:sz w:val="22"/>
          <w:szCs w:val="22"/>
        </w:rPr>
        <w:t>, piedāvātā līgumcena sastāda</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Iepirkuma 3.daļa EUR 2898.22 (divi tūkstoši astoņi simti deviņdesmit astoņi eiro, 22 centi) apmēru.</w:t>
      </w:r>
      <w:r w:rsidRPr="00411625">
        <w:rPr>
          <w:sz w:val="22"/>
          <w:szCs w:val="22"/>
        </w:rPr>
        <w:t xml:space="preserve"> </w:t>
      </w:r>
    </w:p>
    <w:p w:rsidR="00411625" w:rsidRPr="00411625" w:rsidRDefault="00411625" w:rsidP="00411625">
      <w:pPr>
        <w:jc w:val="both"/>
        <w:rPr>
          <w:sz w:val="22"/>
          <w:szCs w:val="22"/>
          <w:u w:color="FFFFFF"/>
        </w:rPr>
      </w:pPr>
      <w:r>
        <w:rPr>
          <w:sz w:val="22"/>
          <w:szCs w:val="22"/>
        </w:rPr>
        <w:t>5</w:t>
      </w:r>
      <w:r w:rsidRPr="00411625">
        <w:rPr>
          <w:sz w:val="22"/>
          <w:szCs w:val="22"/>
        </w:rPr>
        <w:t>.5.</w:t>
      </w:r>
      <w:r w:rsidRPr="00411625">
        <w:rPr>
          <w:sz w:val="22"/>
          <w:szCs w:val="22"/>
          <w:u w:color="FFFFFF"/>
        </w:rPr>
        <w:t>SIA „</w:t>
      </w:r>
      <w:r w:rsidRPr="00411625">
        <w:rPr>
          <w:sz w:val="22"/>
          <w:szCs w:val="22"/>
        </w:rPr>
        <w:t>Tirdzniecības nams „ Kurši”</w:t>
      </w:r>
      <w:r w:rsidRPr="00411625">
        <w:rPr>
          <w:sz w:val="22"/>
          <w:szCs w:val="22"/>
          <w:u w:color="FFFFFF"/>
        </w:rPr>
        <w:t>”, reģ. nr. 40003494995</w:t>
      </w:r>
      <w:r w:rsidRPr="00411625">
        <w:rPr>
          <w:sz w:val="22"/>
          <w:szCs w:val="22"/>
        </w:rPr>
        <w:t>, piedāvātā līgumcena sastāda</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Iepirkuma 1.daļa EUR 850.16 (astoņi simti piecdesmit eiro, 16 centi) apmēru.</w:t>
      </w:r>
      <w:r w:rsidRPr="00411625">
        <w:rPr>
          <w:sz w:val="22"/>
          <w:szCs w:val="22"/>
        </w:rPr>
        <w:t xml:space="preserve"> </w:t>
      </w:r>
    </w:p>
    <w:p w:rsidR="00411625" w:rsidRPr="00411625" w:rsidRDefault="00411625" w:rsidP="00411625">
      <w:pPr>
        <w:jc w:val="both"/>
        <w:rPr>
          <w:sz w:val="22"/>
          <w:szCs w:val="22"/>
          <w:u w:color="FFFFFF"/>
        </w:rPr>
      </w:pPr>
      <w:r>
        <w:rPr>
          <w:sz w:val="22"/>
          <w:szCs w:val="22"/>
        </w:rPr>
        <w:t>5</w:t>
      </w:r>
      <w:r w:rsidRPr="00411625">
        <w:rPr>
          <w:sz w:val="22"/>
          <w:szCs w:val="22"/>
        </w:rPr>
        <w:t>.6.</w:t>
      </w:r>
      <w:r w:rsidRPr="00411625">
        <w:rPr>
          <w:sz w:val="22"/>
          <w:szCs w:val="22"/>
          <w:u w:color="FFFFFF"/>
        </w:rPr>
        <w:t>SIA „</w:t>
      </w:r>
      <w:r w:rsidRPr="00411625">
        <w:rPr>
          <w:sz w:val="22"/>
          <w:szCs w:val="22"/>
        </w:rPr>
        <w:t>Prāna Ko</w:t>
      </w:r>
      <w:r w:rsidRPr="00411625">
        <w:rPr>
          <w:sz w:val="22"/>
          <w:szCs w:val="22"/>
          <w:u w:color="FFFFFF"/>
        </w:rPr>
        <w:t>”, reģ. nr. 40003277283</w:t>
      </w:r>
      <w:r w:rsidRPr="00411625">
        <w:rPr>
          <w:sz w:val="22"/>
          <w:szCs w:val="22"/>
        </w:rPr>
        <w:t>, piedāvātā līgumcena sastāda</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Iepirkuma 2.daļa EUR 126.96 (viens simts divdesmit seši eiro, 96 centi) apmēru.</w:t>
      </w:r>
    </w:p>
    <w:p w:rsidR="00411625" w:rsidRPr="00411625" w:rsidRDefault="00411625" w:rsidP="00411625">
      <w:pPr>
        <w:jc w:val="both"/>
        <w:rPr>
          <w:sz w:val="22"/>
          <w:szCs w:val="22"/>
          <w:u w:color="FFFFFF"/>
        </w:rPr>
      </w:pPr>
      <w:r>
        <w:rPr>
          <w:sz w:val="22"/>
          <w:szCs w:val="22"/>
        </w:rPr>
        <w:t>5</w:t>
      </w:r>
      <w:r w:rsidRPr="00411625">
        <w:rPr>
          <w:sz w:val="22"/>
          <w:szCs w:val="22"/>
        </w:rPr>
        <w:t>.7.</w:t>
      </w:r>
      <w:r w:rsidRPr="00411625">
        <w:rPr>
          <w:sz w:val="22"/>
          <w:szCs w:val="22"/>
          <w:u w:color="FFFFFF"/>
        </w:rPr>
        <w:t>SIA „</w:t>
      </w:r>
      <w:r w:rsidRPr="00411625">
        <w:rPr>
          <w:sz w:val="22"/>
          <w:szCs w:val="22"/>
        </w:rPr>
        <w:t>ANITRA</w:t>
      </w:r>
      <w:r w:rsidRPr="00411625">
        <w:rPr>
          <w:sz w:val="22"/>
          <w:szCs w:val="22"/>
          <w:u w:color="FFFFFF"/>
        </w:rPr>
        <w:t>”, reģ. nr. 50003045201</w:t>
      </w:r>
      <w:r w:rsidRPr="00411625">
        <w:rPr>
          <w:sz w:val="22"/>
          <w:szCs w:val="22"/>
        </w:rPr>
        <w:t>, piedāvātā līgumcena sastāda</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Iepirkuma 2.daļa EUR 136.43 (viens simts trīsdesmit seši eiro, 43 centi) apmēru.</w:t>
      </w:r>
    </w:p>
    <w:p w:rsidR="00411625" w:rsidRPr="00411625" w:rsidRDefault="00411625" w:rsidP="00411625">
      <w:pPr>
        <w:tabs>
          <w:tab w:val="left" w:pos="7785"/>
        </w:tabs>
        <w:jc w:val="both"/>
        <w:rPr>
          <w:sz w:val="22"/>
          <w:szCs w:val="22"/>
          <w:u w:color="FFFFFF"/>
        </w:rPr>
      </w:pPr>
      <w:r>
        <w:rPr>
          <w:sz w:val="22"/>
          <w:szCs w:val="22"/>
        </w:rPr>
        <w:t>5</w:t>
      </w:r>
      <w:r w:rsidRPr="00411625">
        <w:rPr>
          <w:sz w:val="22"/>
          <w:szCs w:val="22"/>
        </w:rPr>
        <w:t>.8.</w:t>
      </w:r>
      <w:r w:rsidRPr="00411625">
        <w:rPr>
          <w:sz w:val="22"/>
          <w:szCs w:val="22"/>
          <w:u w:color="FFFFFF"/>
        </w:rPr>
        <w:t>SIA „</w:t>
      </w:r>
      <w:r w:rsidRPr="00411625">
        <w:rPr>
          <w:sz w:val="22"/>
          <w:szCs w:val="22"/>
        </w:rPr>
        <w:t>REMROKS</w:t>
      </w:r>
      <w:r w:rsidRPr="00411625">
        <w:rPr>
          <w:sz w:val="22"/>
          <w:szCs w:val="22"/>
          <w:u w:color="FFFFFF"/>
        </w:rPr>
        <w:t>”, reģ. nr. 40103272418</w:t>
      </w:r>
      <w:r w:rsidRPr="00411625">
        <w:rPr>
          <w:sz w:val="22"/>
          <w:szCs w:val="22"/>
        </w:rPr>
        <w:t>, piedāvātā līgumcena sastāda</w:t>
      </w:r>
      <w:r w:rsidRPr="00411625">
        <w:rPr>
          <w:sz w:val="22"/>
          <w:szCs w:val="22"/>
          <w:u w:color="FFFFFF"/>
        </w:rPr>
        <w:t xml:space="preserve">: </w:t>
      </w:r>
      <w:r w:rsidRPr="00411625">
        <w:rPr>
          <w:sz w:val="22"/>
          <w:szCs w:val="22"/>
          <w:u w:color="FFFFFF"/>
        </w:rPr>
        <w:tab/>
      </w:r>
    </w:p>
    <w:p w:rsidR="00411625" w:rsidRPr="00411625" w:rsidRDefault="00411625" w:rsidP="00411625">
      <w:pPr>
        <w:jc w:val="both"/>
        <w:rPr>
          <w:sz w:val="22"/>
          <w:szCs w:val="22"/>
          <w:u w:color="FFFFFF"/>
        </w:rPr>
      </w:pPr>
      <w:r w:rsidRPr="00411625">
        <w:rPr>
          <w:sz w:val="22"/>
          <w:szCs w:val="22"/>
          <w:u w:color="FFFFFF"/>
        </w:rPr>
        <w:t>Iepirkuma 2.daļa EUR 113.11 (viens simts trīspadsmit eiro, 11 centi) apmēru.</w:t>
      </w:r>
    </w:p>
    <w:p w:rsidR="00411625" w:rsidRPr="00411625" w:rsidRDefault="00411625" w:rsidP="00411625">
      <w:pPr>
        <w:jc w:val="both"/>
        <w:rPr>
          <w:sz w:val="22"/>
          <w:szCs w:val="22"/>
          <w:u w:color="FFFFFF"/>
        </w:rPr>
      </w:pPr>
      <w:r>
        <w:rPr>
          <w:sz w:val="22"/>
          <w:szCs w:val="22"/>
        </w:rPr>
        <w:t>5</w:t>
      </w:r>
      <w:r w:rsidRPr="00411625">
        <w:rPr>
          <w:sz w:val="22"/>
          <w:szCs w:val="22"/>
        </w:rPr>
        <w:t>.9.</w:t>
      </w:r>
      <w:r w:rsidRPr="00411625">
        <w:rPr>
          <w:sz w:val="22"/>
          <w:szCs w:val="22"/>
          <w:u w:color="FFFFFF"/>
        </w:rPr>
        <w:t>SIA „</w:t>
      </w:r>
      <w:r w:rsidRPr="00411625">
        <w:rPr>
          <w:sz w:val="22"/>
          <w:szCs w:val="22"/>
        </w:rPr>
        <w:t>KURTA</w:t>
      </w:r>
      <w:r w:rsidRPr="00411625">
        <w:rPr>
          <w:sz w:val="22"/>
          <w:szCs w:val="22"/>
          <w:u w:color="FFFFFF"/>
        </w:rPr>
        <w:t>”, reģ. nr. 40103255687</w:t>
      </w:r>
      <w:r w:rsidRPr="00411625">
        <w:rPr>
          <w:sz w:val="22"/>
          <w:szCs w:val="22"/>
        </w:rPr>
        <w:t>, piedāvātā līgumcena sastāda</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Iepirkuma 1.daļa EUR 780.70 (septiņi simti desmit eiro, 16 centi) apmēru.</w:t>
      </w:r>
      <w:r w:rsidRPr="00411625">
        <w:rPr>
          <w:sz w:val="22"/>
          <w:szCs w:val="22"/>
        </w:rPr>
        <w:t xml:space="preserve"> </w:t>
      </w:r>
    </w:p>
    <w:p w:rsidR="00411625" w:rsidRPr="00411625" w:rsidRDefault="00411625" w:rsidP="00411625">
      <w:pPr>
        <w:jc w:val="both"/>
        <w:rPr>
          <w:sz w:val="22"/>
          <w:szCs w:val="22"/>
          <w:u w:color="FFFFFF"/>
        </w:rPr>
      </w:pPr>
      <w:r>
        <w:rPr>
          <w:sz w:val="22"/>
          <w:szCs w:val="22"/>
        </w:rPr>
        <w:t>5</w:t>
      </w:r>
      <w:r w:rsidRPr="00411625">
        <w:rPr>
          <w:sz w:val="22"/>
          <w:szCs w:val="22"/>
        </w:rPr>
        <w:t>.10.</w:t>
      </w:r>
      <w:r w:rsidRPr="00411625">
        <w:rPr>
          <w:sz w:val="22"/>
          <w:szCs w:val="22"/>
          <w:u w:color="FFFFFF"/>
        </w:rPr>
        <w:t>SIA „</w:t>
      </w:r>
      <w:r w:rsidRPr="00411625">
        <w:rPr>
          <w:sz w:val="22"/>
          <w:szCs w:val="22"/>
        </w:rPr>
        <w:t>KRŪZA</w:t>
      </w:r>
      <w:r w:rsidRPr="00411625">
        <w:rPr>
          <w:sz w:val="22"/>
          <w:szCs w:val="22"/>
          <w:u w:color="FFFFFF"/>
        </w:rPr>
        <w:t>”, reģ. nr. 50003248661</w:t>
      </w:r>
      <w:r w:rsidRPr="00411625">
        <w:rPr>
          <w:sz w:val="22"/>
          <w:szCs w:val="22"/>
        </w:rPr>
        <w:t>, piedāvātā līgumcena sastāda</w:t>
      </w:r>
      <w:r w:rsidRPr="00411625">
        <w:rPr>
          <w:sz w:val="22"/>
          <w:szCs w:val="22"/>
          <w:u w:color="FFFFFF"/>
        </w:rPr>
        <w:t xml:space="preserve">: </w:t>
      </w:r>
    </w:p>
    <w:p w:rsidR="008C34F5" w:rsidRPr="00411625" w:rsidRDefault="00411625" w:rsidP="00411625">
      <w:pPr>
        <w:jc w:val="both"/>
        <w:rPr>
          <w:sz w:val="22"/>
          <w:szCs w:val="22"/>
          <w:u w:color="FFFFFF"/>
        </w:rPr>
      </w:pPr>
      <w:r w:rsidRPr="00411625">
        <w:rPr>
          <w:sz w:val="22"/>
          <w:szCs w:val="22"/>
          <w:u w:color="FFFFFF"/>
        </w:rPr>
        <w:t>Iepirkuma 1.daļa EUR 780.70 (septiņi simti desmit eiro, 16 centi) apmēru.</w:t>
      </w:r>
      <w:r w:rsidRPr="00411625">
        <w:rPr>
          <w:sz w:val="22"/>
          <w:szCs w:val="22"/>
        </w:rPr>
        <w:t xml:space="preserve"> </w:t>
      </w:r>
    </w:p>
    <w:p w:rsidR="0019470D" w:rsidRPr="00411625" w:rsidRDefault="0019470D" w:rsidP="0019470D">
      <w:pPr>
        <w:jc w:val="both"/>
        <w:rPr>
          <w:sz w:val="22"/>
          <w:szCs w:val="22"/>
        </w:rPr>
      </w:pPr>
      <w:r w:rsidRPr="00411625">
        <w:rPr>
          <w:b/>
          <w:sz w:val="22"/>
          <w:szCs w:val="22"/>
          <w:shd w:val="clear" w:color="auto" w:fill="FFFFFF"/>
        </w:rPr>
        <w:t xml:space="preserve">6.Komisija izvērtē </w:t>
      </w:r>
      <w:r w:rsidRPr="00411625">
        <w:rPr>
          <w:b/>
          <w:sz w:val="22"/>
          <w:szCs w:val="22"/>
        </w:rPr>
        <w:t>saņ</w:t>
      </w:r>
      <w:r w:rsidR="00180FB5" w:rsidRPr="00411625">
        <w:rPr>
          <w:b/>
          <w:sz w:val="22"/>
          <w:szCs w:val="22"/>
        </w:rPr>
        <w:t>emto informāciju par pretendenta</w:t>
      </w:r>
      <w:r w:rsidRPr="00411625">
        <w:rPr>
          <w:b/>
          <w:sz w:val="22"/>
          <w:szCs w:val="22"/>
        </w:rPr>
        <w:t xml:space="preserve"> nodokļu nomaksas statusu dienā, kad paziņojums par plānoto līgumu publicēts Iepirkumu uzraudzības biroja mājaslapā:</w:t>
      </w:r>
    </w:p>
    <w:p w:rsidR="009F0F5C" w:rsidRPr="00411625" w:rsidRDefault="009F0F5C" w:rsidP="009F0F5C">
      <w:pPr>
        <w:spacing w:line="20" w:lineRule="atLeast"/>
        <w:jc w:val="both"/>
        <w:rPr>
          <w:bCs/>
          <w:sz w:val="22"/>
          <w:szCs w:val="22"/>
        </w:rPr>
      </w:pPr>
      <w:r w:rsidRPr="00411625">
        <w:rPr>
          <w:b/>
          <w:bCs/>
          <w:sz w:val="22"/>
          <w:szCs w:val="22"/>
        </w:rPr>
        <w:t>6.1.</w:t>
      </w:r>
      <w:r w:rsidRPr="00411625">
        <w:rPr>
          <w:bCs/>
          <w:sz w:val="22"/>
          <w:szCs w:val="22"/>
        </w:rPr>
        <w:t>Iepirkuma komisija secina, ka:</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Egals un Partneri</w:t>
      </w:r>
      <w:r w:rsidRPr="00411625">
        <w:rPr>
          <w:sz w:val="22"/>
          <w:szCs w:val="22"/>
          <w:u w:color="FFFFFF"/>
        </w:rPr>
        <w:t>”, reģ. nr. 40103663758;</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Egals</w:t>
      </w:r>
      <w:r w:rsidRPr="00411625">
        <w:rPr>
          <w:sz w:val="22"/>
          <w:szCs w:val="22"/>
          <w:u w:color="FFFFFF"/>
        </w:rPr>
        <w:t>”, reģ. nr. 40003447261</w:t>
      </w:r>
      <w:r w:rsidRPr="00411625">
        <w:rPr>
          <w:sz w:val="22"/>
          <w:szCs w:val="22"/>
        </w:rPr>
        <w:t>;</w:t>
      </w:r>
      <w:r w:rsidRPr="00411625">
        <w:rPr>
          <w:sz w:val="22"/>
          <w:szCs w:val="22"/>
          <w:u w:color="FFFFFF"/>
        </w:rPr>
        <w:t xml:space="preserve"> </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Mayeri Professional</w:t>
      </w:r>
      <w:r w:rsidRPr="00411625">
        <w:rPr>
          <w:sz w:val="22"/>
          <w:szCs w:val="22"/>
          <w:u w:color="FFFFFF"/>
        </w:rPr>
        <w:t>”, reģ. nr. 44103033190</w:t>
      </w:r>
      <w:r w:rsidRPr="00411625">
        <w:rPr>
          <w:sz w:val="22"/>
          <w:szCs w:val="22"/>
        </w:rPr>
        <w:t>;</w:t>
      </w:r>
    </w:p>
    <w:p w:rsidR="00411625" w:rsidRPr="00411625" w:rsidRDefault="00411625" w:rsidP="00411625">
      <w:pPr>
        <w:jc w:val="both"/>
        <w:rPr>
          <w:sz w:val="22"/>
          <w:szCs w:val="22"/>
          <w:u w:color="FFFFFF"/>
        </w:rPr>
      </w:pPr>
      <w:r w:rsidRPr="00411625">
        <w:rPr>
          <w:sz w:val="22"/>
          <w:szCs w:val="22"/>
          <w:u w:color="FFFFFF"/>
        </w:rPr>
        <w:lastRenderedPageBreak/>
        <w:t>SIA „</w:t>
      </w:r>
      <w:r w:rsidRPr="00411625">
        <w:rPr>
          <w:sz w:val="22"/>
          <w:szCs w:val="22"/>
        </w:rPr>
        <w:t>Gemoss</w:t>
      </w:r>
      <w:r w:rsidRPr="00411625">
        <w:rPr>
          <w:sz w:val="22"/>
          <w:szCs w:val="22"/>
          <w:u w:color="FFFFFF"/>
        </w:rPr>
        <w:t>”, reģ. nr. 40103099092</w:t>
      </w:r>
      <w:r w:rsidRPr="00411625">
        <w:rPr>
          <w:sz w:val="22"/>
          <w:szCs w:val="22"/>
        </w:rPr>
        <w:t xml:space="preserve">; </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Tirdzniecības nams „ Kurši”</w:t>
      </w:r>
      <w:r w:rsidRPr="00411625">
        <w:rPr>
          <w:sz w:val="22"/>
          <w:szCs w:val="22"/>
          <w:u w:color="FFFFFF"/>
        </w:rPr>
        <w:t>”, reģ. nr. 40003494995</w:t>
      </w:r>
      <w:r w:rsidRPr="00411625">
        <w:rPr>
          <w:sz w:val="22"/>
          <w:szCs w:val="22"/>
        </w:rPr>
        <w:t xml:space="preserve">; </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Prāna Ko</w:t>
      </w:r>
      <w:r w:rsidRPr="00411625">
        <w:rPr>
          <w:sz w:val="22"/>
          <w:szCs w:val="22"/>
          <w:u w:color="FFFFFF"/>
        </w:rPr>
        <w:t>”, reģ. nr. 40003277283</w:t>
      </w:r>
      <w:r w:rsidRPr="00411625">
        <w:rPr>
          <w:sz w:val="22"/>
          <w:szCs w:val="22"/>
        </w:rPr>
        <w:t>;</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ANITRA</w:t>
      </w:r>
      <w:r w:rsidRPr="00411625">
        <w:rPr>
          <w:sz w:val="22"/>
          <w:szCs w:val="22"/>
          <w:u w:color="FFFFFF"/>
        </w:rPr>
        <w:t>”, reģ. nr. 50003045201</w:t>
      </w:r>
      <w:r w:rsidRPr="00411625">
        <w:rPr>
          <w:sz w:val="22"/>
          <w:szCs w:val="22"/>
        </w:rPr>
        <w:t>;</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REMROKS</w:t>
      </w:r>
      <w:r w:rsidRPr="00411625">
        <w:rPr>
          <w:sz w:val="22"/>
          <w:szCs w:val="22"/>
          <w:u w:color="FFFFFF"/>
        </w:rPr>
        <w:t>”, reģ. nr. 40103272418</w:t>
      </w:r>
      <w:r w:rsidRPr="00411625">
        <w:rPr>
          <w:sz w:val="22"/>
          <w:szCs w:val="22"/>
        </w:rPr>
        <w:t>;</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KURTA</w:t>
      </w:r>
      <w:r w:rsidRPr="00411625">
        <w:rPr>
          <w:sz w:val="22"/>
          <w:szCs w:val="22"/>
          <w:u w:color="FFFFFF"/>
        </w:rPr>
        <w:t>”, reģ. nr. 40103255687</w:t>
      </w:r>
      <w:r w:rsidRPr="00411625">
        <w:rPr>
          <w:sz w:val="22"/>
          <w:szCs w:val="22"/>
        </w:rPr>
        <w:t xml:space="preserve">; </w:t>
      </w:r>
    </w:p>
    <w:p w:rsidR="00411625" w:rsidRPr="00411625" w:rsidRDefault="00411625" w:rsidP="00411625">
      <w:pPr>
        <w:jc w:val="both"/>
        <w:rPr>
          <w:sz w:val="22"/>
          <w:szCs w:val="22"/>
          <w:u w:color="FFFFFF"/>
        </w:rPr>
      </w:pPr>
      <w:r w:rsidRPr="00411625">
        <w:rPr>
          <w:sz w:val="22"/>
          <w:szCs w:val="22"/>
          <w:u w:color="FFFFFF"/>
        </w:rPr>
        <w:t>SIA „</w:t>
      </w:r>
      <w:r w:rsidRPr="00411625">
        <w:rPr>
          <w:sz w:val="22"/>
          <w:szCs w:val="22"/>
        </w:rPr>
        <w:t>KRŪZA</w:t>
      </w:r>
      <w:r w:rsidRPr="00411625">
        <w:rPr>
          <w:sz w:val="22"/>
          <w:szCs w:val="22"/>
          <w:u w:color="FFFFFF"/>
        </w:rPr>
        <w:t>”, reģ. nr. 50003248661</w:t>
      </w:r>
      <w:r w:rsidRPr="00411625">
        <w:rPr>
          <w:sz w:val="22"/>
          <w:szCs w:val="22"/>
        </w:rPr>
        <w:t xml:space="preserve">, </w:t>
      </w:r>
    </w:p>
    <w:p w:rsidR="009F0F5C" w:rsidRPr="00411625" w:rsidRDefault="009F0F5C" w:rsidP="003E5154">
      <w:pPr>
        <w:spacing w:line="20" w:lineRule="atLeast"/>
        <w:jc w:val="both"/>
        <w:rPr>
          <w:color w:val="000000"/>
          <w:sz w:val="22"/>
          <w:szCs w:val="22"/>
        </w:rPr>
      </w:pPr>
      <w:r w:rsidRPr="00411625">
        <w:rPr>
          <w:sz w:val="22"/>
          <w:szCs w:val="22"/>
        </w:rPr>
        <w:t xml:space="preserve">- </w:t>
      </w:r>
      <w:r w:rsidR="00180FB5" w:rsidRPr="00411625">
        <w:rPr>
          <w:sz w:val="22"/>
          <w:szCs w:val="22"/>
        </w:rPr>
        <w:t>pretendentam</w:t>
      </w:r>
      <w:r w:rsidRPr="00411625">
        <w:rPr>
          <w:sz w:val="22"/>
          <w:szCs w:val="22"/>
        </w:rPr>
        <w:t xml:space="preserve"> Latvijā, nav nodokļu parādi, tajā skaitā valsts sociālās apdrošināšanas obligāto iemaksu parādi, kas kopsummā pārsniedz 150 </w:t>
      </w:r>
      <w:r w:rsidRPr="00411625">
        <w:rPr>
          <w:i/>
          <w:iCs/>
          <w:sz w:val="22"/>
          <w:szCs w:val="22"/>
        </w:rPr>
        <w:t>euro</w:t>
      </w:r>
      <w:r w:rsidRPr="00411625">
        <w:rPr>
          <w:sz w:val="22"/>
          <w:szCs w:val="22"/>
        </w:rPr>
        <w:t>.</w:t>
      </w:r>
    </w:p>
    <w:p w:rsidR="00523922" w:rsidRPr="00CA63B1" w:rsidRDefault="000D15F9" w:rsidP="009F0F5C">
      <w:pPr>
        <w:spacing w:line="20" w:lineRule="atLeast"/>
        <w:jc w:val="both"/>
        <w:rPr>
          <w:sz w:val="22"/>
          <w:szCs w:val="22"/>
        </w:rPr>
      </w:pPr>
      <w:r w:rsidRPr="00CA63B1">
        <w:rPr>
          <w:b/>
          <w:color w:val="000000"/>
          <w:sz w:val="22"/>
          <w:szCs w:val="22"/>
        </w:rPr>
        <w:t>6.2.</w:t>
      </w:r>
      <w:r w:rsidR="009F0F5C" w:rsidRPr="00CA63B1">
        <w:rPr>
          <w:color w:val="000000"/>
          <w:sz w:val="22"/>
          <w:szCs w:val="22"/>
        </w:rPr>
        <w:t>Līdz ar to, uz</w:t>
      </w:r>
      <w:r w:rsidR="00A577EF" w:rsidRPr="00CA63B1">
        <w:rPr>
          <w:sz w:val="22"/>
          <w:szCs w:val="22"/>
        </w:rPr>
        <w:t xml:space="preserve"> punktā 6</w:t>
      </w:r>
      <w:r w:rsidR="009F0F5C" w:rsidRPr="00CA63B1">
        <w:rPr>
          <w:sz w:val="22"/>
          <w:szCs w:val="22"/>
        </w:rPr>
        <w:t>.1.</w:t>
      </w:r>
      <w:r w:rsidRPr="00CA63B1">
        <w:rPr>
          <w:sz w:val="22"/>
          <w:szCs w:val="22"/>
        </w:rPr>
        <w:t xml:space="preserve"> </w:t>
      </w:r>
      <w:r w:rsidR="00CA63B1">
        <w:rPr>
          <w:sz w:val="22"/>
          <w:szCs w:val="22"/>
        </w:rPr>
        <w:t>minētajām</w:t>
      </w:r>
      <w:r w:rsidR="006D4168" w:rsidRPr="00CA63B1">
        <w:rPr>
          <w:sz w:val="22"/>
          <w:szCs w:val="22"/>
        </w:rPr>
        <w:t xml:space="preserve"> </w:t>
      </w:r>
      <w:r w:rsidR="00CA63B1">
        <w:rPr>
          <w:sz w:val="22"/>
          <w:szCs w:val="22"/>
        </w:rPr>
        <w:t>Sabiedrībām</w:t>
      </w:r>
      <w:r w:rsidR="009F0F5C" w:rsidRPr="00CA63B1">
        <w:rPr>
          <w:sz w:val="22"/>
          <w:szCs w:val="22"/>
        </w:rPr>
        <w:t xml:space="preserve">, </w:t>
      </w:r>
      <w:r w:rsidR="009F0F5C" w:rsidRPr="00CA63B1">
        <w:rPr>
          <w:color w:val="000000"/>
          <w:sz w:val="22"/>
          <w:szCs w:val="22"/>
        </w:rPr>
        <w:t xml:space="preserve">nav </w:t>
      </w:r>
      <w:r w:rsidR="009F0F5C" w:rsidRPr="00CA63B1">
        <w:rPr>
          <w:rStyle w:val="Izclums"/>
          <w:i w:val="0"/>
          <w:sz w:val="22"/>
          <w:szCs w:val="22"/>
        </w:rPr>
        <w:t>attiecināms</w:t>
      </w:r>
      <w:r w:rsidR="009F0F5C" w:rsidRPr="00CA63B1">
        <w:rPr>
          <w:rStyle w:val="Izclums"/>
          <w:sz w:val="22"/>
          <w:szCs w:val="22"/>
        </w:rPr>
        <w:t xml:space="preserve"> Publisko iepirkumu likuma </w:t>
      </w:r>
      <w:r w:rsidR="009F0F5C" w:rsidRPr="00CA63B1">
        <w:rPr>
          <w:i/>
          <w:sz w:val="22"/>
          <w:szCs w:val="22"/>
        </w:rPr>
        <w:t>8</w:t>
      </w:r>
      <w:r w:rsidR="009F0F5C" w:rsidRPr="00CA63B1">
        <w:rPr>
          <w:i/>
          <w:sz w:val="22"/>
          <w:szCs w:val="22"/>
          <w:vertAlign w:val="superscript"/>
        </w:rPr>
        <w:t>2</w:t>
      </w:r>
      <w:r w:rsidR="009F0F5C" w:rsidRPr="00CA63B1">
        <w:rPr>
          <w:i/>
          <w:sz w:val="22"/>
          <w:szCs w:val="22"/>
        </w:rPr>
        <w:t>. panta piektās daļas 2. punktā</w:t>
      </w:r>
      <w:r w:rsidR="009F0F5C" w:rsidRPr="00CA63B1">
        <w:rPr>
          <w:sz w:val="22"/>
          <w:szCs w:val="22"/>
        </w:rPr>
        <w:t xml:space="preserve"> noteiktie pretendentu izslēdzošie nosacījumi.</w:t>
      </w:r>
    </w:p>
    <w:p w:rsidR="005E585D" w:rsidRPr="00F5050F" w:rsidRDefault="00E51654" w:rsidP="005E585D">
      <w:pPr>
        <w:jc w:val="both"/>
        <w:rPr>
          <w:sz w:val="22"/>
          <w:szCs w:val="22"/>
        </w:rPr>
      </w:pPr>
      <w:r w:rsidRPr="00F5050F">
        <w:rPr>
          <w:b/>
          <w:sz w:val="22"/>
          <w:szCs w:val="22"/>
        </w:rPr>
        <w:t>7.Piedāvājumu</w:t>
      </w:r>
      <w:r w:rsidR="005E585D" w:rsidRPr="00F5050F">
        <w:rPr>
          <w:b/>
          <w:sz w:val="22"/>
          <w:szCs w:val="22"/>
        </w:rPr>
        <w:t xml:space="preserve"> vērtēšanas vieta, datums, un laiks:</w:t>
      </w:r>
      <w:r w:rsidR="00DC7DEB" w:rsidRPr="00F5050F">
        <w:rPr>
          <w:sz w:val="22"/>
          <w:szCs w:val="22"/>
        </w:rPr>
        <w:t xml:space="preserve"> Iepirkumu komisijas sēde, </w:t>
      </w:r>
      <w:r w:rsidR="00CA63B1">
        <w:rPr>
          <w:sz w:val="22"/>
          <w:szCs w:val="22"/>
        </w:rPr>
        <w:t>03</w:t>
      </w:r>
      <w:r w:rsidR="00523922" w:rsidRPr="00F5050F">
        <w:rPr>
          <w:sz w:val="22"/>
          <w:szCs w:val="22"/>
        </w:rPr>
        <w:t>.</w:t>
      </w:r>
      <w:r w:rsidR="00180FB5" w:rsidRPr="00F5050F">
        <w:rPr>
          <w:sz w:val="22"/>
          <w:szCs w:val="22"/>
        </w:rPr>
        <w:t>0</w:t>
      </w:r>
      <w:r w:rsidR="00CA63B1">
        <w:rPr>
          <w:sz w:val="22"/>
          <w:szCs w:val="22"/>
        </w:rPr>
        <w:t>2</w:t>
      </w:r>
      <w:r w:rsidR="00180FB5" w:rsidRPr="00F5050F">
        <w:rPr>
          <w:sz w:val="22"/>
          <w:szCs w:val="22"/>
        </w:rPr>
        <w:t>.2017</w:t>
      </w:r>
      <w:r w:rsidR="005E585D" w:rsidRPr="00F5050F">
        <w:rPr>
          <w:sz w:val="22"/>
          <w:szCs w:val="22"/>
        </w:rPr>
        <w:t>.</w:t>
      </w:r>
    </w:p>
    <w:p w:rsidR="009856BA" w:rsidRPr="00F5050F" w:rsidRDefault="009856BA" w:rsidP="009856BA">
      <w:pPr>
        <w:jc w:val="both"/>
        <w:rPr>
          <w:b/>
          <w:sz w:val="22"/>
          <w:szCs w:val="22"/>
        </w:rPr>
      </w:pPr>
      <w:r w:rsidRPr="00F5050F">
        <w:rPr>
          <w:sz w:val="22"/>
          <w:szCs w:val="22"/>
          <w:shd w:val="clear" w:color="auto" w:fill="FFFFFF"/>
        </w:rPr>
        <w:t>7.</w:t>
      </w:r>
      <w:r w:rsidR="005E585D" w:rsidRPr="00F5050F">
        <w:rPr>
          <w:sz w:val="22"/>
          <w:szCs w:val="22"/>
          <w:shd w:val="clear" w:color="auto" w:fill="FFFFFF"/>
        </w:rPr>
        <w:t>1.</w:t>
      </w:r>
      <w:r w:rsidRPr="00F5050F">
        <w:rPr>
          <w:sz w:val="22"/>
          <w:szCs w:val="22"/>
          <w:shd w:val="clear" w:color="auto" w:fill="FFFFFF"/>
        </w:rPr>
        <w:t xml:space="preserve">Komisija izvērtē </w:t>
      </w:r>
      <w:r w:rsidRPr="00F5050F">
        <w:rPr>
          <w:sz w:val="22"/>
          <w:szCs w:val="22"/>
        </w:rPr>
        <w:t>saņemto informāciju :</w:t>
      </w:r>
    </w:p>
    <w:p w:rsidR="009856BA" w:rsidRPr="00F5050F" w:rsidRDefault="000D15F9" w:rsidP="009856BA">
      <w:pPr>
        <w:pStyle w:val="tv213"/>
        <w:spacing w:before="0" w:beforeAutospacing="0" w:after="0" w:afterAutospacing="0"/>
        <w:jc w:val="both"/>
        <w:rPr>
          <w:sz w:val="22"/>
          <w:szCs w:val="22"/>
        </w:rPr>
      </w:pPr>
      <w:r w:rsidRPr="00F5050F">
        <w:rPr>
          <w:sz w:val="22"/>
          <w:szCs w:val="22"/>
        </w:rPr>
        <w:t xml:space="preserve">Par to, ka </w:t>
      </w:r>
      <w:r w:rsidR="009856BA" w:rsidRPr="00F5050F">
        <w:rPr>
          <w:sz w:val="22"/>
          <w:szCs w:val="22"/>
        </w:rPr>
        <w:t>dienā, kad pieņemts lēmums par iespējamu līguma</w:t>
      </w:r>
      <w:r w:rsidR="002D099B" w:rsidRPr="00F5050F">
        <w:rPr>
          <w:sz w:val="22"/>
          <w:szCs w:val="22"/>
        </w:rPr>
        <w:t xml:space="preserve"> slēgšanas tiesību piešķiršanu,</w:t>
      </w:r>
      <w:r w:rsidR="00633365" w:rsidRPr="00F5050F">
        <w:rPr>
          <w:sz w:val="22"/>
          <w:szCs w:val="22"/>
        </w:rPr>
        <w:t xml:space="preserve"> Latvijā</w:t>
      </w:r>
      <w:r w:rsidR="009856BA" w:rsidRPr="00F5050F">
        <w:rPr>
          <w:sz w:val="22"/>
          <w:szCs w:val="22"/>
        </w:rPr>
        <w:t xml:space="preserve"> ir nodokļu parādi, tajā skaitā valsts sociālās apdrošināšanas obligāto iemaksu parādi, kas kopsummā kādā no valstīm pārsniedz 150 </w:t>
      </w:r>
      <w:r w:rsidR="009856BA" w:rsidRPr="00F5050F">
        <w:rPr>
          <w:i/>
          <w:iCs/>
          <w:sz w:val="22"/>
          <w:szCs w:val="22"/>
        </w:rPr>
        <w:t>euro</w:t>
      </w:r>
      <w:r w:rsidR="009856BA" w:rsidRPr="00F5050F">
        <w:rPr>
          <w:sz w:val="22"/>
          <w:szCs w:val="22"/>
        </w:rPr>
        <w:t>;</w:t>
      </w:r>
    </w:p>
    <w:p w:rsidR="009F0F5C" w:rsidRPr="00F5050F" w:rsidRDefault="000D15F9" w:rsidP="005E585D">
      <w:pPr>
        <w:spacing w:line="20" w:lineRule="atLeast"/>
        <w:jc w:val="both"/>
        <w:rPr>
          <w:bCs/>
          <w:sz w:val="22"/>
          <w:szCs w:val="22"/>
        </w:rPr>
      </w:pPr>
      <w:r w:rsidRPr="00F5050F">
        <w:rPr>
          <w:bCs/>
          <w:sz w:val="22"/>
          <w:szCs w:val="22"/>
        </w:rPr>
        <w:t>7.2.</w:t>
      </w:r>
      <w:r w:rsidR="005E585D" w:rsidRPr="00F5050F">
        <w:rPr>
          <w:bCs/>
          <w:sz w:val="22"/>
          <w:szCs w:val="22"/>
        </w:rPr>
        <w:t>Iepirkuma komisija secina, ka</w:t>
      </w:r>
      <w:r w:rsidR="009F0F5C" w:rsidRPr="00F5050F">
        <w:rPr>
          <w:bCs/>
          <w:sz w:val="22"/>
          <w:szCs w:val="22"/>
        </w:rPr>
        <w:t xml:space="preserve">: </w:t>
      </w:r>
    </w:p>
    <w:p w:rsidR="00411625" w:rsidRPr="00411625" w:rsidRDefault="00CA63B1" w:rsidP="00411625">
      <w:pPr>
        <w:jc w:val="both"/>
        <w:rPr>
          <w:sz w:val="22"/>
          <w:szCs w:val="22"/>
          <w:u w:color="FFFFFF"/>
        </w:rPr>
      </w:pPr>
      <w:r w:rsidRPr="00411625">
        <w:rPr>
          <w:sz w:val="22"/>
          <w:szCs w:val="22"/>
        </w:rPr>
        <w:t>Sabiedrībām</w:t>
      </w:r>
      <w:r w:rsidR="006D4168" w:rsidRPr="00411625">
        <w:rPr>
          <w:sz w:val="22"/>
          <w:szCs w:val="22"/>
        </w:rPr>
        <w:t xml:space="preserve"> ar ierobežotu atbildību</w:t>
      </w:r>
      <w:r w:rsidR="006D4168" w:rsidRPr="00411625">
        <w:rPr>
          <w:sz w:val="22"/>
          <w:szCs w:val="22"/>
          <w:u w:color="FFFFFF"/>
        </w:rPr>
        <w:t xml:space="preserve"> </w:t>
      </w:r>
      <w:r w:rsidR="00411625" w:rsidRPr="00411625">
        <w:rPr>
          <w:sz w:val="22"/>
          <w:szCs w:val="22"/>
          <w:u w:color="FFFFFF"/>
        </w:rPr>
        <w:t>„</w:t>
      </w:r>
      <w:r w:rsidR="00411625" w:rsidRPr="00411625">
        <w:rPr>
          <w:sz w:val="22"/>
          <w:szCs w:val="22"/>
        </w:rPr>
        <w:t>Tirdzniecības nams „Kurši”</w:t>
      </w:r>
      <w:r w:rsidR="00411625" w:rsidRPr="00411625">
        <w:rPr>
          <w:sz w:val="22"/>
          <w:szCs w:val="22"/>
          <w:u w:color="FFFFFF"/>
        </w:rPr>
        <w:t xml:space="preserve">”, reģ. nr. 40003494995, </w:t>
      </w:r>
    </w:p>
    <w:p w:rsidR="006D4168" w:rsidRPr="00411625" w:rsidRDefault="00411625" w:rsidP="00411625">
      <w:pPr>
        <w:jc w:val="both"/>
        <w:rPr>
          <w:sz w:val="22"/>
          <w:szCs w:val="22"/>
          <w:u w:color="FFFFFF"/>
        </w:rPr>
      </w:pPr>
      <w:r w:rsidRPr="00411625">
        <w:rPr>
          <w:sz w:val="22"/>
          <w:szCs w:val="22"/>
          <w:u w:color="FFFFFF"/>
        </w:rPr>
        <w:t xml:space="preserve"> „</w:t>
      </w:r>
      <w:r w:rsidRPr="00411625">
        <w:rPr>
          <w:sz w:val="22"/>
          <w:szCs w:val="22"/>
        </w:rPr>
        <w:t>Egals un Partneri</w:t>
      </w:r>
      <w:r w:rsidRPr="00411625">
        <w:rPr>
          <w:sz w:val="22"/>
          <w:szCs w:val="22"/>
          <w:u w:color="FFFFFF"/>
        </w:rPr>
        <w:t>”, reģ. nr. 40103663758 un  „</w:t>
      </w:r>
      <w:r w:rsidRPr="00411625">
        <w:rPr>
          <w:sz w:val="22"/>
          <w:szCs w:val="22"/>
        </w:rPr>
        <w:t>Gemoss</w:t>
      </w:r>
      <w:r w:rsidRPr="00411625">
        <w:rPr>
          <w:sz w:val="22"/>
          <w:szCs w:val="22"/>
          <w:u w:color="FFFFFF"/>
        </w:rPr>
        <w:t>”, reģ. nr. 40103099092</w:t>
      </w:r>
      <w:r>
        <w:rPr>
          <w:sz w:val="22"/>
          <w:szCs w:val="22"/>
          <w:u w:color="FFFFFF"/>
        </w:rPr>
        <w:t>,</w:t>
      </w:r>
    </w:p>
    <w:p w:rsidR="005E585D" w:rsidRPr="00F5050F" w:rsidRDefault="005E585D" w:rsidP="005E585D">
      <w:pPr>
        <w:spacing w:line="20" w:lineRule="atLeast"/>
        <w:ind w:firstLine="357"/>
        <w:jc w:val="both"/>
        <w:rPr>
          <w:color w:val="000000"/>
          <w:sz w:val="22"/>
          <w:szCs w:val="22"/>
        </w:rPr>
      </w:pPr>
      <w:r w:rsidRPr="00F5050F">
        <w:rPr>
          <w:sz w:val="22"/>
          <w:szCs w:val="22"/>
        </w:rPr>
        <w:t xml:space="preserve">- </w:t>
      </w:r>
      <w:r w:rsidRPr="00F5050F">
        <w:rPr>
          <w:rStyle w:val="Izclums"/>
          <w:i w:val="0"/>
          <w:sz w:val="22"/>
          <w:szCs w:val="22"/>
        </w:rPr>
        <w:t>nav ierosināts</w:t>
      </w:r>
      <w:r w:rsidRPr="00F5050F">
        <w:rPr>
          <w:rStyle w:val="Izclums"/>
          <w:sz w:val="22"/>
          <w:szCs w:val="22"/>
        </w:rPr>
        <w:t xml:space="preserve"> </w:t>
      </w:r>
      <w:r w:rsidRPr="00F5050F">
        <w:rPr>
          <w:color w:val="000000"/>
          <w:sz w:val="22"/>
          <w:szCs w:val="22"/>
        </w:rPr>
        <w:t>maksātnespējas vai likvidācijas process, kā arī nav apturēta saimnieciskā darbība;</w:t>
      </w:r>
    </w:p>
    <w:p w:rsidR="005E585D" w:rsidRPr="00F5050F" w:rsidRDefault="005E585D" w:rsidP="005E585D">
      <w:pPr>
        <w:spacing w:line="20" w:lineRule="atLeast"/>
        <w:ind w:firstLine="357"/>
        <w:jc w:val="both"/>
        <w:rPr>
          <w:color w:val="000000"/>
          <w:sz w:val="22"/>
          <w:szCs w:val="22"/>
        </w:rPr>
      </w:pPr>
      <w:r w:rsidRPr="00F5050F">
        <w:rPr>
          <w:sz w:val="22"/>
          <w:szCs w:val="22"/>
        </w:rPr>
        <w:t xml:space="preserve">- pretendentam nav nodokļu parādi Latvijā, tajā skaitā valsts sociālās apdrošināšanas obligāto iemaksu parādi, kas kopsummā pārsniedz 150 </w:t>
      </w:r>
      <w:r w:rsidRPr="00F5050F">
        <w:rPr>
          <w:i/>
          <w:iCs/>
          <w:sz w:val="22"/>
          <w:szCs w:val="22"/>
        </w:rPr>
        <w:t>euro</w:t>
      </w:r>
      <w:r w:rsidRPr="00F5050F">
        <w:rPr>
          <w:sz w:val="22"/>
          <w:szCs w:val="22"/>
        </w:rPr>
        <w:t>.</w:t>
      </w:r>
    </w:p>
    <w:p w:rsidR="009856BA" w:rsidRPr="00F5050F" w:rsidRDefault="000D15F9" w:rsidP="009856BA">
      <w:pPr>
        <w:spacing w:line="20" w:lineRule="atLeast"/>
        <w:jc w:val="both"/>
        <w:rPr>
          <w:sz w:val="22"/>
          <w:szCs w:val="22"/>
        </w:rPr>
      </w:pPr>
      <w:r w:rsidRPr="00F5050F">
        <w:rPr>
          <w:bCs/>
          <w:sz w:val="22"/>
          <w:szCs w:val="22"/>
        </w:rPr>
        <w:t>7.3</w:t>
      </w:r>
      <w:r w:rsidR="005E585D" w:rsidRPr="00F5050F">
        <w:rPr>
          <w:bCs/>
          <w:sz w:val="22"/>
          <w:szCs w:val="22"/>
        </w:rPr>
        <w:t xml:space="preserve">. </w:t>
      </w:r>
      <w:r w:rsidR="005E585D" w:rsidRPr="00F5050F">
        <w:rPr>
          <w:color w:val="000000"/>
          <w:sz w:val="22"/>
          <w:szCs w:val="22"/>
        </w:rPr>
        <w:t>Līdz ar to uz</w:t>
      </w:r>
      <w:r w:rsidR="00E51654" w:rsidRPr="00F5050F">
        <w:rPr>
          <w:sz w:val="22"/>
          <w:szCs w:val="22"/>
        </w:rPr>
        <w:t xml:space="preserve"> </w:t>
      </w:r>
      <w:r w:rsidR="00A577EF" w:rsidRPr="00F5050F">
        <w:rPr>
          <w:sz w:val="22"/>
          <w:szCs w:val="22"/>
        </w:rPr>
        <w:t>punktā 7.</w:t>
      </w:r>
      <w:r w:rsidRPr="00F5050F">
        <w:rPr>
          <w:sz w:val="22"/>
          <w:szCs w:val="22"/>
        </w:rPr>
        <w:t>2.</w:t>
      </w:r>
      <w:r w:rsidR="006D4168" w:rsidRPr="00F5050F">
        <w:rPr>
          <w:sz w:val="22"/>
          <w:szCs w:val="22"/>
        </w:rPr>
        <w:t xml:space="preserve"> </w:t>
      </w:r>
      <w:r w:rsidR="00CA63B1">
        <w:rPr>
          <w:sz w:val="22"/>
          <w:szCs w:val="22"/>
        </w:rPr>
        <w:t>minētajām Sabiedrībām</w:t>
      </w:r>
      <w:r w:rsidR="00523922" w:rsidRPr="00F5050F">
        <w:rPr>
          <w:sz w:val="22"/>
          <w:szCs w:val="22"/>
        </w:rPr>
        <w:t xml:space="preserve"> ar ierobežotu atbildību</w:t>
      </w:r>
      <w:r w:rsidRPr="00F5050F">
        <w:rPr>
          <w:sz w:val="22"/>
          <w:szCs w:val="22"/>
        </w:rPr>
        <w:t>,</w:t>
      </w:r>
      <w:r w:rsidR="00EF208D" w:rsidRPr="00F5050F">
        <w:rPr>
          <w:sz w:val="22"/>
          <w:szCs w:val="22"/>
        </w:rPr>
        <w:t xml:space="preserve"> </w:t>
      </w:r>
      <w:r w:rsidR="005E585D" w:rsidRPr="00F5050F">
        <w:rPr>
          <w:color w:val="000000"/>
          <w:sz w:val="22"/>
          <w:szCs w:val="22"/>
        </w:rPr>
        <w:t xml:space="preserve">nav </w:t>
      </w:r>
      <w:r w:rsidR="005E585D" w:rsidRPr="00F5050F">
        <w:rPr>
          <w:rStyle w:val="Izclums"/>
          <w:i w:val="0"/>
          <w:sz w:val="22"/>
          <w:szCs w:val="22"/>
        </w:rPr>
        <w:t xml:space="preserve">attiecināms </w:t>
      </w:r>
      <w:r w:rsidR="005E585D" w:rsidRPr="00F5050F">
        <w:rPr>
          <w:rStyle w:val="Izclums"/>
          <w:sz w:val="22"/>
          <w:szCs w:val="22"/>
        </w:rPr>
        <w:t xml:space="preserve">Publisko iepirkumu likuma </w:t>
      </w:r>
      <w:r w:rsidR="005E585D" w:rsidRPr="00F5050F">
        <w:rPr>
          <w:sz w:val="22"/>
          <w:szCs w:val="22"/>
        </w:rPr>
        <w:t>8</w:t>
      </w:r>
      <w:r w:rsidR="005E585D" w:rsidRPr="00F5050F">
        <w:rPr>
          <w:sz w:val="22"/>
          <w:szCs w:val="22"/>
          <w:vertAlign w:val="superscript"/>
        </w:rPr>
        <w:t>2</w:t>
      </w:r>
      <w:r w:rsidR="005E585D" w:rsidRPr="00F5050F">
        <w:rPr>
          <w:sz w:val="22"/>
          <w:szCs w:val="22"/>
        </w:rPr>
        <w:t>. panta piektās daļas 1., 2. un 3. punktā noteiktie pretendentu izslēdzošie nosacījumi.</w:t>
      </w:r>
    </w:p>
    <w:p w:rsidR="00BF3775" w:rsidRPr="00C25B00" w:rsidRDefault="009856BA" w:rsidP="00BF3775">
      <w:pPr>
        <w:jc w:val="both"/>
        <w:rPr>
          <w:b/>
          <w:sz w:val="22"/>
          <w:szCs w:val="22"/>
        </w:rPr>
      </w:pPr>
      <w:r w:rsidRPr="00C25B00">
        <w:rPr>
          <w:b/>
          <w:sz w:val="22"/>
          <w:szCs w:val="22"/>
        </w:rPr>
        <w:t>8</w:t>
      </w:r>
      <w:r w:rsidR="00667FEC" w:rsidRPr="00C25B00">
        <w:rPr>
          <w:b/>
          <w:sz w:val="22"/>
          <w:szCs w:val="22"/>
        </w:rPr>
        <w:t>.</w:t>
      </w:r>
      <w:r w:rsidR="00546FDD" w:rsidRPr="00C25B00">
        <w:rPr>
          <w:b/>
          <w:sz w:val="22"/>
          <w:szCs w:val="22"/>
        </w:rPr>
        <w:t>Pretendents, ar kuru</w:t>
      </w:r>
      <w:r w:rsidR="00BF3775" w:rsidRPr="00C25B00">
        <w:rPr>
          <w:b/>
          <w:sz w:val="22"/>
          <w:szCs w:val="22"/>
        </w:rPr>
        <w:t xml:space="preserve"> nolemts slēgt iepirkuma līgumu, piedāvājumu vērtēšanas kopsavilkums:</w:t>
      </w:r>
    </w:p>
    <w:p w:rsidR="00DC4CFE" w:rsidRPr="00C25B00" w:rsidRDefault="009856BA" w:rsidP="009869CD">
      <w:pPr>
        <w:pStyle w:val="tv213"/>
        <w:spacing w:before="0" w:beforeAutospacing="0" w:after="0" w:afterAutospacing="0"/>
        <w:jc w:val="both"/>
        <w:rPr>
          <w:sz w:val="22"/>
          <w:szCs w:val="22"/>
        </w:rPr>
      </w:pPr>
      <w:r w:rsidRPr="00C25B00">
        <w:rPr>
          <w:b/>
          <w:sz w:val="22"/>
          <w:szCs w:val="22"/>
        </w:rPr>
        <w:t>8</w:t>
      </w:r>
      <w:r w:rsidR="00667FEC" w:rsidRPr="00C25B00">
        <w:rPr>
          <w:b/>
          <w:sz w:val="22"/>
          <w:szCs w:val="22"/>
        </w:rPr>
        <w:t>.1</w:t>
      </w:r>
      <w:r w:rsidR="00667FEC" w:rsidRPr="00C25B00">
        <w:rPr>
          <w:sz w:val="22"/>
          <w:szCs w:val="22"/>
        </w:rPr>
        <w:t>.</w:t>
      </w:r>
      <w:r w:rsidR="00BF3775" w:rsidRPr="00C25B00">
        <w:rPr>
          <w:sz w:val="22"/>
          <w:szCs w:val="22"/>
        </w:rPr>
        <w:t>Publisko iepirkumu likuma 8</w:t>
      </w:r>
      <w:r w:rsidR="00BF3775" w:rsidRPr="00C25B00">
        <w:rPr>
          <w:sz w:val="22"/>
          <w:szCs w:val="22"/>
          <w:vertAlign w:val="superscript"/>
        </w:rPr>
        <w:t>2</w:t>
      </w:r>
      <w:r w:rsidR="00BF3775" w:rsidRPr="00C25B00">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C25B00">
        <w:rPr>
          <w:sz w:val="22"/>
          <w:szCs w:val="22"/>
          <w:vertAlign w:val="superscript"/>
        </w:rPr>
        <w:t>2</w:t>
      </w:r>
      <w:r w:rsidR="00BF3775" w:rsidRPr="00C25B00">
        <w:rPr>
          <w:sz w:val="22"/>
          <w:szCs w:val="22"/>
        </w:rPr>
        <w:t>. panta 5. daļa nosaka, ka Pasūtītājs izslēdz pretendentu no dalības iepirkumā jebkurā no šādiem gadījumiem:</w:t>
      </w:r>
    </w:p>
    <w:p w:rsidR="009869CD" w:rsidRPr="00C25B00" w:rsidRDefault="009869CD" w:rsidP="009869CD">
      <w:pPr>
        <w:pStyle w:val="tv213"/>
        <w:spacing w:before="0" w:beforeAutospacing="0" w:after="0" w:afterAutospacing="0"/>
        <w:jc w:val="both"/>
        <w:rPr>
          <w:sz w:val="22"/>
          <w:szCs w:val="22"/>
        </w:rPr>
      </w:pPr>
      <w:r w:rsidRPr="00C25B00">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C25B00" w:rsidRDefault="009869CD" w:rsidP="009869CD">
      <w:pPr>
        <w:pStyle w:val="tv213"/>
        <w:spacing w:before="0" w:beforeAutospacing="0" w:after="0" w:afterAutospacing="0"/>
        <w:jc w:val="both"/>
        <w:rPr>
          <w:sz w:val="22"/>
          <w:szCs w:val="22"/>
        </w:rPr>
      </w:pPr>
      <w:r w:rsidRPr="00C25B00">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C25B00">
        <w:rPr>
          <w:sz w:val="22"/>
          <w:szCs w:val="22"/>
        </w:rPr>
        <w:t>u uzraudzības biroja mājaslapā</w:t>
      </w:r>
      <w:r w:rsidRPr="00C25B00">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C25B00">
        <w:rPr>
          <w:i/>
          <w:iCs/>
          <w:sz w:val="22"/>
          <w:szCs w:val="22"/>
        </w:rPr>
        <w:t>euro</w:t>
      </w:r>
      <w:r w:rsidRPr="00C25B00">
        <w:rPr>
          <w:sz w:val="22"/>
          <w:szCs w:val="22"/>
        </w:rPr>
        <w:t>;</w:t>
      </w:r>
    </w:p>
    <w:p w:rsidR="009869CD" w:rsidRPr="00C25B00" w:rsidRDefault="009869CD" w:rsidP="009869CD">
      <w:pPr>
        <w:pStyle w:val="tv213"/>
        <w:spacing w:before="0" w:beforeAutospacing="0" w:after="0" w:afterAutospacing="0"/>
        <w:jc w:val="both"/>
        <w:rPr>
          <w:sz w:val="22"/>
          <w:szCs w:val="22"/>
        </w:rPr>
      </w:pPr>
      <w:r w:rsidRPr="00C25B00">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C25B00">
          <w:rPr>
            <w:rStyle w:val="Hipersaite"/>
            <w:color w:val="auto"/>
            <w:sz w:val="22"/>
            <w:szCs w:val="22"/>
          </w:rPr>
          <w:t xml:space="preserve">1. </w:t>
        </w:r>
      </w:hyperlink>
      <w:r w:rsidRPr="00C25B00">
        <w:rPr>
          <w:sz w:val="22"/>
          <w:szCs w:val="22"/>
        </w:rPr>
        <w:t xml:space="preserve">un </w:t>
      </w:r>
      <w:hyperlink r:id="rId6" w:anchor="p2" w:tgtFrame="_blank" w:history="1">
        <w:r w:rsidRPr="00C25B00">
          <w:rPr>
            <w:rStyle w:val="Hipersaite"/>
            <w:color w:val="auto"/>
            <w:sz w:val="22"/>
            <w:szCs w:val="22"/>
          </w:rPr>
          <w:t>2.punktā</w:t>
        </w:r>
      </w:hyperlink>
      <w:r w:rsidRPr="00C25B00">
        <w:rPr>
          <w:sz w:val="22"/>
          <w:szCs w:val="22"/>
        </w:rPr>
        <w:t xml:space="preserve"> minētie nosacījumi.</w:t>
      </w:r>
    </w:p>
    <w:p w:rsidR="00BF3775" w:rsidRPr="00C25B00" w:rsidRDefault="0080136B" w:rsidP="00BF3775">
      <w:pPr>
        <w:pStyle w:val="tv213"/>
        <w:spacing w:before="0" w:beforeAutospacing="0" w:after="0" w:afterAutospacing="0"/>
        <w:jc w:val="both"/>
        <w:rPr>
          <w:sz w:val="22"/>
          <w:szCs w:val="22"/>
        </w:rPr>
      </w:pPr>
      <w:r w:rsidRPr="00C25B00">
        <w:rPr>
          <w:sz w:val="22"/>
          <w:szCs w:val="22"/>
        </w:rPr>
        <w:t>Saskaņā ar</w:t>
      </w:r>
      <w:r w:rsidR="00BF3775" w:rsidRPr="00C25B00">
        <w:rPr>
          <w:sz w:val="22"/>
          <w:szCs w:val="22"/>
        </w:rPr>
        <w:t xml:space="preserve"> 7.pantu 1.punkta a) un b) daļās noteikto kārtību Pasūtīt</w:t>
      </w:r>
      <w:r w:rsidR="00180FB5" w:rsidRPr="00C25B00">
        <w:rPr>
          <w:sz w:val="22"/>
          <w:szCs w:val="22"/>
        </w:rPr>
        <w:t>ājs ir pārbaudījis 5.pantā 1.un</w:t>
      </w:r>
      <w:r w:rsidR="00BF3775" w:rsidRPr="00C25B00">
        <w:rPr>
          <w:sz w:val="22"/>
          <w:szCs w:val="22"/>
        </w:rPr>
        <w:t xml:space="preserve"> 2.punktā minēto apstākļu esamību un konstatējis, ka uz pret</w:t>
      </w:r>
      <w:r w:rsidR="0092579C" w:rsidRPr="00C25B00">
        <w:rPr>
          <w:sz w:val="22"/>
          <w:szCs w:val="22"/>
        </w:rPr>
        <w:t>endentu neattiecas 5.pantā 1.un</w:t>
      </w:r>
      <w:r w:rsidR="00BF3775" w:rsidRPr="00C25B00">
        <w:rPr>
          <w:sz w:val="22"/>
          <w:szCs w:val="22"/>
        </w:rPr>
        <w:t xml:space="preserve"> 2.punktā minētie izslēdzošie apstākļi.</w:t>
      </w:r>
    </w:p>
    <w:p w:rsidR="00BF3775" w:rsidRPr="00C25B00" w:rsidRDefault="00633365" w:rsidP="00BF3775">
      <w:pPr>
        <w:pStyle w:val="tv213"/>
        <w:spacing w:before="0" w:beforeAutospacing="0" w:after="0" w:afterAutospacing="0"/>
        <w:jc w:val="both"/>
        <w:rPr>
          <w:color w:val="000000"/>
          <w:sz w:val="22"/>
          <w:szCs w:val="22"/>
          <w:shd w:val="clear" w:color="auto" w:fill="FFFFFF"/>
        </w:rPr>
      </w:pPr>
      <w:r w:rsidRPr="00C25B00">
        <w:rPr>
          <w:b/>
          <w:sz w:val="22"/>
          <w:szCs w:val="22"/>
        </w:rPr>
        <w:t>8</w:t>
      </w:r>
      <w:r w:rsidR="00667FEC" w:rsidRPr="00C25B00">
        <w:rPr>
          <w:b/>
          <w:sz w:val="22"/>
          <w:szCs w:val="22"/>
        </w:rPr>
        <w:t>.2.</w:t>
      </w:r>
      <w:r w:rsidR="00BF3775" w:rsidRPr="00C25B00">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C25B00">
        <w:rPr>
          <w:color w:val="000000"/>
          <w:sz w:val="22"/>
          <w:szCs w:val="22"/>
          <w:shd w:val="clear" w:color="auto" w:fill="FFFFFF"/>
        </w:rPr>
        <w:t xml:space="preserve"> Par piedāvājuma izvēles kritēriju sa</w:t>
      </w:r>
      <w:r w:rsidR="0019371F" w:rsidRPr="00C25B00">
        <w:rPr>
          <w:color w:val="000000"/>
          <w:sz w:val="22"/>
          <w:szCs w:val="22"/>
          <w:shd w:val="clear" w:color="auto" w:fill="FFFFFF"/>
        </w:rPr>
        <w:t>skaņā ar Iepirkuma nolikuma 1.16</w:t>
      </w:r>
      <w:r w:rsidR="00BF3775" w:rsidRPr="00C25B00">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2D099B" w:rsidRPr="00C25B00" w:rsidRDefault="00743A94" w:rsidP="002D099B">
      <w:pPr>
        <w:jc w:val="both"/>
        <w:rPr>
          <w:sz w:val="22"/>
          <w:szCs w:val="22"/>
          <w:u w:color="FFFFFF"/>
        </w:rPr>
      </w:pPr>
      <w:r w:rsidRPr="00C25B00">
        <w:rPr>
          <w:b/>
          <w:sz w:val="22"/>
          <w:szCs w:val="22"/>
        </w:rPr>
        <w:t>8</w:t>
      </w:r>
      <w:r w:rsidR="002D099B" w:rsidRPr="00C25B00">
        <w:rPr>
          <w:b/>
          <w:sz w:val="22"/>
          <w:szCs w:val="22"/>
        </w:rPr>
        <w:t>.</w:t>
      </w:r>
      <w:r w:rsidRPr="00C25B00">
        <w:rPr>
          <w:b/>
          <w:sz w:val="22"/>
          <w:szCs w:val="22"/>
        </w:rPr>
        <w:t>3.</w:t>
      </w:r>
      <w:r w:rsidR="00380ED3" w:rsidRPr="00C25B00">
        <w:rPr>
          <w:sz w:val="22"/>
          <w:szCs w:val="22"/>
          <w:u w:color="FFFFFF"/>
        </w:rPr>
        <w:t xml:space="preserve"> Iepirkuma</w:t>
      </w:r>
      <w:r w:rsidR="00411625" w:rsidRPr="00C25B00">
        <w:rPr>
          <w:sz w:val="22"/>
          <w:szCs w:val="22"/>
          <w:u w:color="FFFFFF"/>
        </w:rPr>
        <w:t xml:space="preserve"> 3.daļā tika iesniegts tikai 1 piedāvājums, kuru iesniedza SIA </w:t>
      </w:r>
      <w:r w:rsidR="00411625" w:rsidRPr="00C25B00">
        <w:rPr>
          <w:sz w:val="22"/>
          <w:szCs w:val="22"/>
        </w:rPr>
        <w:t>„Gemoss</w:t>
      </w:r>
      <w:r w:rsidR="00411625" w:rsidRPr="00C25B00">
        <w:rPr>
          <w:sz w:val="22"/>
          <w:szCs w:val="22"/>
          <w:u w:color="FFFFFF"/>
        </w:rPr>
        <w:t>”.</w:t>
      </w:r>
      <w:r w:rsidR="00380ED3" w:rsidRPr="00C25B00">
        <w:rPr>
          <w:sz w:val="22"/>
          <w:szCs w:val="22"/>
          <w:u w:color="FFFFFF"/>
        </w:rPr>
        <w:t xml:space="preserve"> Iepirkumu Komisija uzskata, ka  izvirzītās Pretendentu Atlases un Tehniskās specifikācijas prasības ir objektīvas un samērīgas. Iepirkumu Komisijas tirgus izpētes rezultāti liecina, ir pietiekams skaits tirgus dalībnieku, kas </w:t>
      </w:r>
      <w:r w:rsidR="00380ED3" w:rsidRPr="00C25B00">
        <w:rPr>
          <w:sz w:val="22"/>
          <w:szCs w:val="22"/>
          <w:u w:color="FFFFFF"/>
        </w:rPr>
        <w:lastRenderedPageBreak/>
        <w:t>atbilst izvirzītajām Nolikuma prasībām un varēja iesniegt savus piedāvājumus.</w:t>
      </w:r>
    </w:p>
    <w:p w:rsidR="002D099B" w:rsidRPr="00C25B00" w:rsidRDefault="002D099B" w:rsidP="00743A94">
      <w:pPr>
        <w:jc w:val="both"/>
        <w:rPr>
          <w:sz w:val="22"/>
          <w:szCs w:val="22"/>
        </w:rPr>
      </w:pPr>
      <w:r w:rsidRPr="00C25B00">
        <w:rPr>
          <w:sz w:val="22"/>
          <w:szCs w:val="22"/>
          <w:u w:color="FFFFFF"/>
        </w:rPr>
        <w:t>Komisija lemj par Pretendentu Atlases dokumentu,  Tehniskā un finanšu piedāvājuma izskatīšanu un vērtēšanu.</w:t>
      </w:r>
    </w:p>
    <w:p w:rsidR="00380ED3" w:rsidRPr="00C25B00" w:rsidRDefault="00633365" w:rsidP="00380ED3">
      <w:pPr>
        <w:jc w:val="both"/>
        <w:rPr>
          <w:sz w:val="22"/>
          <w:szCs w:val="22"/>
          <w:u w:color="FFFFFF"/>
          <w:shd w:val="clear" w:color="auto" w:fill="FFFFFF"/>
        </w:rPr>
      </w:pPr>
      <w:r w:rsidRPr="00C25B00">
        <w:rPr>
          <w:b/>
          <w:sz w:val="22"/>
          <w:szCs w:val="22"/>
        </w:rPr>
        <w:t>8</w:t>
      </w:r>
      <w:r w:rsidR="00667FEC" w:rsidRPr="00C25B00">
        <w:rPr>
          <w:b/>
          <w:sz w:val="22"/>
          <w:szCs w:val="22"/>
        </w:rPr>
        <w:t>.3.</w:t>
      </w:r>
      <w:r w:rsidR="00743A94" w:rsidRPr="00C25B00">
        <w:rPr>
          <w:b/>
          <w:sz w:val="22"/>
          <w:szCs w:val="22"/>
        </w:rPr>
        <w:t>1.</w:t>
      </w:r>
      <w:r w:rsidR="00EA51CC" w:rsidRPr="00C25B00">
        <w:rPr>
          <w:sz w:val="22"/>
          <w:szCs w:val="22"/>
          <w:u w:color="FFFFFF"/>
        </w:rPr>
        <w:t xml:space="preserve"> </w:t>
      </w:r>
      <w:r w:rsidR="00380ED3" w:rsidRPr="00C25B00">
        <w:rPr>
          <w:sz w:val="22"/>
          <w:szCs w:val="22"/>
          <w:u w:color="FFFFFF"/>
        </w:rPr>
        <w:t>Iepirkuma komisija izvērtē iesniegto pretendenta piedāvājumu:</w:t>
      </w:r>
    </w:p>
    <w:p w:rsidR="00C25B00" w:rsidRPr="00C25B00" w:rsidRDefault="00380ED3" w:rsidP="00C25B00">
      <w:pPr>
        <w:rPr>
          <w:sz w:val="22"/>
          <w:szCs w:val="22"/>
          <w:u w:color="FFFFFF"/>
        </w:rPr>
      </w:pPr>
      <w:r w:rsidRPr="00C25B00">
        <w:rPr>
          <w:b/>
          <w:sz w:val="22"/>
          <w:szCs w:val="22"/>
        </w:rPr>
        <w:t>8.3.1.1.</w:t>
      </w:r>
      <w:r w:rsidRPr="00C25B00">
        <w:rPr>
          <w:sz w:val="22"/>
          <w:szCs w:val="22"/>
          <w:u w:color="FFFFFF"/>
        </w:rPr>
        <w:t xml:space="preserve"> </w:t>
      </w:r>
      <w:r w:rsidR="00C25B00" w:rsidRPr="00C25B00">
        <w:rPr>
          <w:sz w:val="22"/>
          <w:szCs w:val="22"/>
          <w:u w:color="FFFFFF"/>
        </w:rPr>
        <w:t>SIA „</w:t>
      </w:r>
      <w:r w:rsidR="00C25B00" w:rsidRPr="00C25B00">
        <w:rPr>
          <w:sz w:val="22"/>
          <w:szCs w:val="22"/>
        </w:rPr>
        <w:t>Tirdzniecības nams „Kurši”</w:t>
      </w:r>
      <w:r w:rsidR="00C25B00" w:rsidRPr="00C25B00">
        <w:rPr>
          <w:sz w:val="22"/>
          <w:szCs w:val="22"/>
          <w:u w:color="FFFFFF"/>
        </w:rPr>
        <w:t>”, reģ. nr. 40003494995</w:t>
      </w:r>
      <w:r w:rsidR="00C25B00" w:rsidRPr="00C25B00">
        <w:rPr>
          <w:sz w:val="22"/>
          <w:szCs w:val="22"/>
        </w:rPr>
        <w:t>,-</w:t>
      </w:r>
      <w:r w:rsidR="00C25B00"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sz w:val="22"/>
          <w:szCs w:val="22"/>
          <w:u w:color="FFFFFF"/>
        </w:rPr>
      </w:pPr>
      <w:r w:rsidRPr="00C25B00">
        <w:rPr>
          <w:color w:val="000000"/>
          <w:sz w:val="22"/>
          <w:szCs w:val="22"/>
          <w:shd w:val="clear" w:color="auto" w:fill="FFFFFF"/>
        </w:rPr>
        <w:t>Tehniskā un finanšu dokumentu atbilstības pārbaudē, tiek secināts, ka iesniegtais piedāvājums atbilst Tehniskās specifikācijas prasībām</w:t>
      </w:r>
      <w:r w:rsidRPr="00C25B00">
        <w:rPr>
          <w:sz w:val="22"/>
          <w:szCs w:val="22"/>
          <w:u w:color="FFFFFF"/>
        </w:rPr>
        <w:t xml:space="preserve"> un tas ir atzīstams par piedāvājumu ar viszemāko</w:t>
      </w:r>
      <w:r w:rsidRPr="00C25B00">
        <w:rPr>
          <w:color w:val="FF0000"/>
          <w:sz w:val="22"/>
          <w:szCs w:val="22"/>
          <w:u w:color="FFFFFF"/>
        </w:rPr>
        <w:t xml:space="preserve"> </w:t>
      </w:r>
      <w:r w:rsidRPr="00C25B00">
        <w:rPr>
          <w:sz w:val="22"/>
          <w:szCs w:val="22"/>
          <w:u w:color="FFFFFF"/>
        </w:rPr>
        <w:t xml:space="preserve">cenu, - piedāvātā līgumcena sastāda: </w:t>
      </w:r>
    </w:p>
    <w:p w:rsidR="00C25B00" w:rsidRPr="00C25B00" w:rsidRDefault="00C25B00" w:rsidP="00C25B00">
      <w:pPr>
        <w:rPr>
          <w:sz w:val="22"/>
          <w:szCs w:val="22"/>
        </w:rPr>
      </w:pPr>
      <w:r w:rsidRPr="00C25B00">
        <w:rPr>
          <w:sz w:val="22"/>
          <w:szCs w:val="22"/>
          <w:u w:color="FFFFFF"/>
        </w:rPr>
        <w:t>Iepirkuma 1.daļa EUR 850.16 (astoņi simti piecdesmit eiro, 16 centi) apmēru.</w:t>
      </w:r>
      <w:r w:rsidRPr="00C25B00">
        <w:rPr>
          <w:sz w:val="22"/>
          <w:szCs w:val="22"/>
        </w:rPr>
        <w:t xml:space="preserve"> </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.1.2.</w:t>
      </w:r>
      <w:r w:rsidRPr="00C25B00">
        <w:rPr>
          <w:sz w:val="22"/>
          <w:szCs w:val="22"/>
          <w:u w:color="FFFFFF"/>
        </w:rPr>
        <w:t>SIA „</w:t>
      </w:r>
      <w:r w:rsidRPr="00C25B00">
        <w:rPr>
          <w:sz w:val="22"/>
          <w:szCs w:val="22"/>
        </w:rPr>
        <w:t>KURTA</w:t>
      </w:r>
      <w:r w:rsidRPr="00C25B00">
        <w:rPr>
          <w:sz w:val="22"/>
          <w:szCs w:val="22"/>
          <w:u w:color="FFFFFF"/>
        </w:rPr>
        <w:t>”, reģ. nr. 40103255687</w:t>
      </w:r>
      <w:r w:rsidRPr="00C25B00">
        <w:rPr>
          <w:sz w:val="22"/>
          <w:szCs w:val="22"/>
        </w:rPr>
        <w:t>,-</w:t>
      </w:r>
      <w:r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4.2.1.Atlases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4.2.2.Tehniskā un finanšu dokumentu atbilstības pārbaudē, tiek secināts, ka iesniegtais piedāvājums neatbilst Tehniskās specifikācijas prasībām. Pretendentam nosūtīts epasts ar lūgumu sniegt paskaidrojumu par neatbilstību Nolikuma Tehniskai specifikācijai. Norādītajā termiņā atbilde nav sniegta.</w:t>
      </w:r>
    </w:p>
    <w:p w:rsidR="00C25B00" w:rsidRPr="00C25B00" w:rsidRDefault="00C25B00" w:rsidP="00C25B00">
      <w:pPr>
        <w:jc w:val="both"/>
        <w:rPr>
          <w:sz w:val="22"/>
          <w:szCs w:val="22"/>
          <w:u w:color="FFFFFF"/>
        </w:rPr>
      </w:pPr>
      <w:r w:rsidRPr="00C25B00">
        <w:rPr>
          <w:color w:val="000000"/>
          <w:sz w:val="22"/>
          <w:szCs w:val="22"/>
          <w:shd w:val="clear" w:color="auto" w:fill="FFFFFF"/>
        </w:rPr>
        <w:t>Iepirkuma komisija bez tālākas izskatīšanas izslēdz pretendentu (Nolikums 1.16.1.1.).</w:t>
      </w:r>
      <w:r w:rsidRPr="00C25B00">
        <w:rPr>
          <w:sz w:val="22"/>
          <w:szCs w:val="22"/>
          <w:u w:color="FFFFFF"/>
        </w:rPr>
        <w:t xml:space="preserve"> </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.1.3.</w:t>
      </w:r>
      <w:r w:rsidRPr="00C25B00">
        <w:rPr>
          <w:sz w:val="22"/>
          <w:szCs w:val="22"/>
          <w:u w:color="FFFFFF"/>
        </w:rPr>
        <w:t>SIA „</w:t>
      </w:r>
      <w:r w:rsidRPr="00C25B00">
        <w:rPr>
          <w:sz w:val="22"/>
          <w:szCs w:val="22"/>
        </w:rPr>
        <w:t>KRŪZA</w:t>
      </w:r>
      <w:r w:rsidRPr="00C25B00">
        <w:rPr>
          <w:sz w:val="22"/>
          <w:szCs w:val="22"/>
          <w:u w:color="FFFFFF"/>
        </w:rPr>
        <w:t>”, reģ. nr. 50003248661</w:t>
      </w:r>
      <w:r w:rsidRPr="00C25B00">
        <w:rPr>
          <w:sz w:val="22"/>
          <w:szCs w:val="22"/>
        </w:rPr>
        <w:t>,-</w:t>
      </w:r>
      <w:r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4.2.1.Atlases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4.2.2.Tehniskā un finanšu dokumentu atbilstības pārbaudē, tiek secināts, ka iesniegtais piedāvājums neatbilst Tehniskās specifikācijas prasībām. Pretendentam nosūtīts epasts ar lūgumu sniegt paskaidrojumu par neatbilstību Nolikuma Tehniskai specifikācijai. Norādītajā termiņā atbilde nav sniegta.</w:t>
      </w:r>
    </w:p>
    <w:p w:rsidR="00C25B00" w:rsidRPr="00C25B00" w:rsidRDefault="00C25B00" w:rsidP="00C25B00">
      <w:pPr>
        <w:jc w:val="both"/>
        <w:rPr>
          <w:sz w:val="22"/>
          <w:szCs w:val="22"/>
          <w:u w:color="FFFFFF"/>
        </w:rPr>
      </w:pPr>
      <w:r w:rsidRPr="00C25B00">
        <w:rPr>
          <w:color w:val="000000"/>
          <w:sz w:val="22"/>
          <w:szCs w:val="22"/>
          <w:shd w:val="clear" w:color="auto" w:fill="FFFFFF"/>
        </w:rPr>
        <w:t>Iepirkuma komisija bez tālākas izskatīšanas izslēdz pretendentu (Nolikums 1.16.1.1.).</w:t>
      </w:r>
      <w:r w:rsidRPr="00C25B00">
        <w:rPr>
          <w:sz w:val="22"/>
          <w:szCs w:val="22"/>
          <w:u w:color="FFFFFF"/>
        </w:rPr>
        <w:t xml:space="preserve"> </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.1.4.</w:t>
      </w:r>
      <w:r w:rsidRPr="00C25B00">
        <w:rPr>
          <w:sz w:val="22"/>
          <w:szCs w:val="22"/>
          <w:u w:color="FFFFFF"/>
        </w:rPr>
        <w:t>SIA „</w:t>
      </w:r>
      <w:r w:rsidRPr="00C25B00">
        <w:rPr>
          <w:sz w:val="22"/>
          <w:szCs w:val="22"/>
        </w:rPr>
        <w:t>Egals un Partneri</w:t>
      </w:r>
      <w:r w:rsidRPr="00C25B00">
        <w:rPr>
          <w:sz w:val="22"/>
          <w:szCs w:val="22"/>
          <w:u w:color="FFFFFF"/>
        </w:rPr>
        <w:t>”, reģ. nr. 40103663758</w:t>
      </w:r>
      <w:r w:rsidRPr="00C25B00">
        <w:rPr>
          <w:sz w:val="22"/>
          <w:szCs w:val="22"/>
        </w:rPr>
        <w:t>,-</w:t>
      </w:r>
      <w:r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sz w:val="22"/>
          <w:szCs w:val="22"/>
          <w:u w:color="FFFFFF"/>
        </w:rPr>
      </w:pPr>
      <w:r w:rsidRPr="00C25B00">
        <w:rPr>
          <w:color w:val="000000"/>
          <w:sz w:val="22"/>
          <w:szCs w:val="22"/>
          <w:shd w:val="clear" w:color="auto" w:fill="FFFFFF"/>
        </w:rPr>
        <w:t>Tehniskā un finanšu dokumentu atbilstības pārbaudē, tiek secināts, ka iesniegtais piedāvājums atbilst Tehniskās specifikācijas prasībām</w:t>
      </w:r>
      <w:r w:rsidRPr="00C25B00">
        <w:rPr>
          <w:sz w:val="22"/>
          <w:szCs w:val="22"/>
          <w:u w:color="FFFFFF"/>
        </w:rPr>
        <w:t xml:space="preserve"> un tas ir atzīstams par piedāvājumu ar viszemāko</w:t>
      </w:r>
      <w:r w:rsidRPr="00C25B00">
        <w:rPr>
          <w:color w:val="FF0000"/>
          <w:sz w:val="22"/>
          <w:szCs w:val="22"/>
          <w:u w:color="FFFFFF"/>
        </w:rPr>
        <w:t xml:space="preserve"> </w:t>
      </w:r>
      <w:r w:rsidRPr="00C25B00">
        <w:rPr>
          <w:sz w:val="22"/>
          <w:szCs w:val="22"/>
          <w:u w:color="FFFFFF"/>
        </w:rPr>
        <w:t xml:space="preserve">cenu, - piedāvātā līgumcena sastāda: </w:t>
      </w:r>
    </w:p>
    <w:p w:rsidR="00C25B00" w:rsidRPr="00C25B00" w:rsidRDefault="00C25B00" w:rsidP="00C25B00">
      <w:pPr>
        <w:rPr>
          <w:sz w:val="22"/>
          <w:szCs w:val="22"/>
        </w:rPr>
      </w:pPr>
      <w:r w:rsidRPr="00C25B00">
        <w:rPr>
          <w:sz w:val="22"/>
          <w:szCs w:val="22"/>
          <w:u w:color="FFFFFF"/>
        </w:rPr>
        <w:t>Iepirkuma 2.daļa EUR 113.07 (viens simts trīspadsmit eiro, 07 centi) apmēru.</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.1.5.</w:t>
      </w:r>
      <w:r w:rsidRPr="00C25B00">
        <w:rPr>
          <w:sz w:val="22"/>
          <w:szCs w:val="22"/>
          <w:u w:color="FFFFFF"/>
        </w:rPr>
        <w:t>SIA „</w:t>
      </w:r>
      <w:r w:rsidRPr="00C25B00">
        <w:rPr>
          <w:sz w:val="22"/>
          <w:szCs w:val="22"/>
        </w:rPr>
        <w:t>Egals</w:t>
      </w:r>
      <w:r w:rsidRPr="00C25B00">
        <w:rPr>
          <w:sz w:val="22"/>
          <w:szCs w:val="22"/>
          <w:u w:color="FFFFFF"/>
        </w:rPr>
        <w:t>”, reģ. nr. 40003447261</w:t>
      </w:r>
      <w:r w:rsidRPr="00C25B00">
        <w:rPr>
          <w:sz w:val="22"/>
          <w:szCs w:val="22"/>
        </w:rPr>
        <w:t>,-</w:t>
      </w:r>
      <w:r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sz w:val="22"/>
          <w:szCs w:val="22"/>
          <w:u w:color="FFFFFF"/>
        </w:rPr>
      </w:pPr>
      <w:r w:rsidRPr="00C25B00">
        <w:rPr>
          <w:color w:val="000000"/>
          <w:sz w:val="22"/>
          <w:szCs w:val="22"/>
          <w:shd w:val="clear" w:color="auto" w:fill="FFFFFF"/>
        </w:rPr>
        <w:t>Tehniskā un finanšu dokumentu atbilstības pārbaudē, tiek secināts, ka iesniegtais piedāvājums atbilst Tehniskās specifikācijas prasībām</w:t>
      </w:r>
      <w:r w:rsidRPr="00C25B00">
        <w:rPr>
          <w:sz w:val="22"/>
          <w:szCs w:val="22"/>
          <w:u w:color="FFFFFF"/>
        </w:rPr>
        <w:t>, bet tas nav atzīstams par piedāvājumu ar viszemāko</w:t>
      </w:r>
      <w:r w:rsidRPr="00C25B00">
        <w:rPr>
          <w:color w:val="FF0000"/>
          <w:sz w:val="22"/>
          <w:szCs w:val="22"/>
          <w:u w:color="FFFFFF"/>
        </w:rPr>
        <w:t xml:space="preserve"> </w:t>
      </w:r>
      <w:r w:rsidRPr="00C25B00">
        <w:rPr>
          <w:sz w:val="22"/>
          <w:szCs w:val="22"/>
          <w:u w:color="FFFFFF"/>
        </w:rPr>
        <w:t xml:space="preserve">cenu, - piedāvātā līgumcena sastāda: </w:t>
      </w:r>
    </w:p>
    <w:p w:rsidR="00C25B00" w:rsidRPr="00C25B00" w:rsidRDefault="00C25B00" w:rsidP="00C25B00">
      <w:pPr>
        <w:rPr>
          <w:sz w:val="22"/>
          <w:szCs w:val="22"/>
          <w:u w:color="FFFFFF"/>
        </w:rPr>
      </w:pPr>
      <w:r w:rsidRPr="00C25B00">
        <w:rPr>
          <w:sz w:val="22"/>
          <w:szCs w:val="22"/>
          <w:u w:color="FFFFFF"/>
        </w:rPr>
        <w:t>Iepirkuma 2.daļa EUR 263.42 (divi simti sešdesmit trīs eiro, 42 centi) apmēru.</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.1.6.</w:t>
      </w:r>
      <w:r w:rsidRPr="00C25B00">
        <w:rPr>
          <w:sz w:val="22"/>
          <w:szCs w:val="22"/>
          <w:u w:color="FFFFFF"/>
        </w:rPr>
        <w:t>SIA „</w:t>
      </w:r>
      <w:r w:rsidRPr="00C25B00">
        <w:rPr>
          <w:sz w:val="22"/>
          <w:szCs w:val="22"/>
        </w:rPr>
        <w:t>Mayeri Professional</w:t>
      </w:r>
      <w:r w:rsidRPr="00C25B00">
        <w:rPr>
          <w:sz w:val="22"/>
          <w:szCs w:val="22"/>
          <w:u w:color="FFFFFF"/>
        </w:rPr>
        <w:t>”, reģ. nr. 44103033190</w:t>
      </w:r>
      <w:r w:rsidRPr="00C25B00">
        <w:rPr>
          <w:sz w:val="22"/>
          <w:szCs w:val="22"/>
        </w:rPr>
        <w:t>,-</w:t>
      </w:r>
      <w:r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sz w:val="22"/>
          <w:szCs w:val="22"/>
          <w:u w:color="FFFFFF"/>
        </w:rPr>
      </w:pPr>
      <w:r w:rsidRPr="00C25B00">
        <w:rPr>
          <w:color w:val="000000"/>
          <w:sz w:val="22"/>
          <w:szCs w:val="22"/>
          <w:shd w:val="clear" w:color="auto" w:fill="FFFFFF"/>
        </w:rPr>
        <w:t>Tehniskā un finanšu dokumentu atbilstības pārbaudē, tiek secināts, ka iesniegtais piedāvājums daļēji atbilst Tehniskās specifikācijas prasībām</w:t>
      </w:r>
      <w:r w:rsidRPr="00C25B00">
        <w:rPr>
          <w:sz w:val="22"/>
          <w:szCs w:val="22"/>
          <w:u w:color="FFFFFF"/>
        </w:rPr>
        <w:t>, bet tas nav atzīstams par piedāvājumu ar viszemāko</w:t>
      </w:r>
      <w:r w:rsidRPr="00C25B00">
        <w:rPr>
          <w:color w:val="FF0000"/>
          <w:sz w:val="22"/>
          <w:szCs w:val="22"/>
          <w:u w:color="FFFFFF"/>
        </w:rPr>
        <w:t xml:space="preserve"> </w:t>
      </w:r>
      <w:r w:rsidRPr="00C25B00">
        <w:rPr>
          <w:sz w:val="22"/>
          <w:szCs w:val="22"/>
          <w:u w:color="FFFFFF"/>
        </w:rPr>
        <w:t xml:space="preserve">cenu, - piedāvātā līgumcena sastāda: </w:t>
      </w:r>
    </w:p>
    <w:p w:rsidR="00C25B00" w:rsidRPr="00C25B00" w:rsidRDefault="00C25B00" w:rsidP="00C25B00">
      <w:pPr>
        <w:jc w:val="both"/>
        <w:rPr>
          <w:sz w:val="22"/>
          <w:szCs w:val="22"/>
          <w:u w:color="FFFFFF"/>
        </w:rPr>
      </w:pPr>
      <w:r w:rsidRPr="00C25B00">
        <w:rPr>
          <w:sz w:val="22"/>
          <w:szCs w:val="22"/>
          <w:u w:color="FFFFFF"/>
        </w:rPr>
        <w:t>Iepirkuma 2.daļa EUR 128.23 (viens simts divdesmit astoņi eiro, 23 centi) apmēru.</w:t>
      </w:r>
      <w:r w:rsidRPr="00C25B00">
        <w:rPr>
          <w:sz w:val="22"/>
          <w:szCs w:val="22"/>
        </w:rPr>
        <w:t xml:space="preserve"> </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.1.7.</w:t>
      </w:r>
      <w:r w:rsidRPr="00C25B00">
        <w:rPr>
          <w:sz w:val="22"/>
          <w:szCs w:val="22"/>
          <w:u w:color="FFFFFF"/>
        </w:rPr>
        <w:t>SIA „</w:t>
      </w:r>
      <w:r w:rsidRPr="00C25B00">
        <w:rPr>
          <w:sz w:val="22"/>
          <w:szCs w:val="22"/>
        </w:rPr>
        <w:t>Prāna Ko</w:t>
      </w:r>
      <w:r w:rsidRPr="00C25B00">
        <w:rPr>
          <w:sz w:val="22"/>
          <w:szCs w:val="22"/>
          <w:u w:color="FFFFFF"/>
        </w:rPr>
        <w:t>”, reģ. nr. 40003277283</w:t>
      </w:r>
      <w:r w:rsidRPr="00C25B00">
        <w:rPr>
          <w:sz w:val="22"/>
          <w:szCs w:val="22"/>
        </w:rPr>
        <w:t>,-</w:t>
      </w:r>
      <w:r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sz w:val="22"/>
          <w:szCs w:val="22"/>
          <w:u w:color="FFFFFF"/>
        </w:rPr>
      </w:pPr>
      <w:r w:rsidRPr="00C25B00">
        <w:rPr>
          <w:color w:val="000000"/>
          <w:sz w:val="22"/>
          <w:szCs w:val="22"/>
          <w:shd w:val="clear" w:color="auto" w:fill="FFFFFF"/>
        </w:rPr>
        <w:t>Tehniskā un finanšu dokumentu atbilstības pārbaudē, tiek secināts, ka iesniegtais piedāvājums daļēji atbilst Tehniskās specifikācijas prasībām</w:t>
      </w:r>
      <w:r w:rsidRPr="00C25B00">
        <w:rPr>
          <w:sz w:val="22"/>
          <w:szCs w:val="22"/>
          <w:u w:color="FFFFFF"/>
        </w:rPr>
        <w:t>, bet tas nav atzīstams par piedāvājumu ar viszemāko</w:t>
      </w:r>
      <w:r w:rsidRPr="00C25B00">
        <w:rPr>
          <w:color w:val="FF0000"/>
          <w:sz w:val="22"/>
          <w:szCs w:val="22"/>
          <w:u w:color="FFFFFF"/>
        </w:rPr>
        <w:t xml:space="preserve"> </w:t>
      </w:r>
      <w:r w:rsidRPr="00C25B00">
        <w:rPr>
          <w:sz w:val="22"/>
          <w:szCs w:val="22"/>
          <w:u w:color="FFFFFF"/>
        </w:rPr>
        <w:t xml:space="preserve">cenu, - piedāvātā līgumcena sastāda: </w:t>
      </w:r>
    </w:p>
    <w:p w:rsidR="00C25B00" w:rsidRPr="00C25B00" w:rsidRDefault="00C25B00" w:rsidP="00C25B00">
      <w:pPr>
        <w:jc w:val="both"/>
        <w:rPr>
          <w:sz w:val="22"/>
          <w:szCs w:val="22"/>
          <w:u w:color="FFFFFF"/>
        </w:rPr>
      </w:pPr>
      <w:r w:rsidRPr="00C25B00">
        <w:rPr>
          <w:sz w:val="22"/>
          <w:szCs w:val="22"/>
          <w:u w:color="FFFFFF"/>
        </w:rPr>
        <w:t>Iepirkuma 2.daļa EUR 126.96 (viens simts divdesmit seši eiro, 96 centi) apmēru.</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.1.8.</w:t>
      </w:r>
      <w:r w:rsidRPr="00C25B00">
        <w:rPr>
          <w:sz w:val="22"/>
          <w:szCs w:val="22"/>
          <w:u w:color="FFFFFF"/>
        </w:rPr>
        <w:t>SIA „</w:t>
      </w:r>
      <w:r w:rsidRPr="00C25B00">
        <w:rPr>
          <w:sz w:val="22"/>
          <w:szCs w:val="22"/>
        </w:rPr>
        <w:t>ANITRA</w:t>
      </w:r>
      <w:r w:rsidRPr="00C25B00">
        <w:rPr>
          <w:sz w:val="22"/>
          <w:szCs w:val="22"/>
          <w:u w:color="FFFFFF"/>
        </w:rPr>
        <w:t>”, reģ. nr. 50003045201</w:t>
      </w:r>
      <w:r w:rsidRPr="00C25B00">
        <w:rPr>
          <w:sz w:val="22"/>
          <w:szCs w:val="22"/>
        </w:rPr>
        <w:t>,-</w:t>
      </w:r>
      <w:r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sz w:val="22"/>
          <w:szCs w:val="22"/>
          <w:u w:color="FFFFFF"/>
        </w:rPr>
      </w:pPr>
      <w:r w:rsidRPr="00C25B00">
        <w:rPr>
          <w:color w:val="000000"/>
          <w:sz w:val="22"/>
          <w:szCs w:val="22"/>
          <w:shd w:val="clear" w:color="auto" w:fill="FFFFFF"/>
        </w:rPr>
        <w:lastRenderedPageBreak/>
        <w:t>Tehniskā un finanšu dokumentu atbilstības pārbaudē, tiek secināts, ka iesniegtais piedāvājums atbilst Tehniskās specifikācijas prasībām</w:t>
      </w:r>
      <w:r w:rsidRPr="00C25B00">
        <w:rPr>
          <w:sz w:val="22"/>
          <w:szCs w:val="22"/>
          <w:u w:color="FFFFFF"/>
        </w:rPr>
        <w:t>, bet tas nav atzīstams par piedāvājumu ar viszemāko</w:t>
      </w:r>
      <w:r w:rsidRPr="00C25B00">
        <w:rPr>
          <w:color w:val="FF0000"/>
          <w:sz w:val="22"/>
          <w:szCs w:val="22"/>
          <w:u w:color="FFFFFF"/>
        </w:rPr>
        <w:t xml:space="preserve"> </w:t>
      </w:r>
      <w:r w:rsidRPr="00C25B00">
        <w:rPr>
          <w:sz w:val="22"/>
          <w:szCs w:val="22"/>
          <w:u w:color="FFFFFF"/>
        </w:rPr>
        <w:t xml:space="preserve">cenu, - piedāvātā līgumcena sastāda: </w:t>
      </w:r>
    </w:p>
    <w:p w:rsidR="00C25B00" w:rsidRPr="00C25B00" w:rsidRDefault="00C25B00" w:rsidP="00C25B00">
      <w:pPr>
        <w:jc w:val="both"/>
        <w:rPr>
          <w:sz w:val="22"/>
          <w:szCs w:val="22"/>
          <w:u w:color="FFFFFF"/>
        </w:rPr>
      </w:pPr>
      <w:r w:rsidRPr="00C25B00">
        <w:rPr>
          <w:sz w:val="22"/>
          <w:szCs w:val="22"/>
          <w:u w:color="FFFFFF"/>
        </w:rPr>
        <w:t>Iepirkuma 2.daļa EUR 136.43 (viens simts trīsdesmit seši eiro, 43 centi) apmēru.</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.1.9.</w:t>
      </w:r>
      <w:r w:rsidRPr="00C25B00">
        <w:rPr>
          <w:sz w:val="22"/>
          <w:szCs w:val="22"/>
          <w:u w:color="FFFFFF"/>
        </w:rPr>
        <w:t>SIA „</w:t>
      </w:r>
      <w:r w:rsidRPr="00C25B00">
        <w:rPr>
          <w:sz w:val="22"/>
          <w:szCs w:val="22"/>
        </w:rPr>
        <w:t>REMROKS</w:t>
      </w:r>
      <w:r w:rsidRPr="00C25B00">
        <w:rPr>
          <w:sz w:val="22"/>
          <w:szCs w:val="22"/>
          <w:u w:color="FFFFFF"/>
        </w:rPr>
        <w:t>”, reģ. nr. 40103272418</w:t>
      </w:r>
      <w:r w:rsidRPr="00C25B00">
        <w:rPr>
          <w:sz w:val="22"/>
          <w:szCs w:val="22"/>
        </w:rPr>
        <w:t>,-</w:t>
      </w:r>
      <w:r w:rsidRPr="00C25B00">
        <w:rPr>
          <w:color w:val="000000"/>
          <w:sz w:val="22"/>
          <w:szCs w:val="22"/>
          <w:shd w:val="clear" w:color="auto" w:fill="FFFFFF"/>
        </w:rPr>
        <w:t xml:space="preserve"> </w:t>
      </w:r>
    </w:p>
    <w:p w:rsidR="00C25B00" w:rsidRPr="00C25B00" w:rsidRDefault="00C25B00" w:rsidP="00C25B00">
      <w:pPr>
        <w:jc w:val="both"/>
        <w:rPr>
          <w:color w:val="000000"/>
          <w:sz w:val="22"/>
          <w:szCs w:val="22"/>
          <w:shd w:val="clear" w:color="auto" w:fill="FFFFFF"/>
        </w:rPr>
      </w:pPr>
      <w:r w:rsidRPr="00C25B00">
        <w:rPr>
          <w:color w:val="000000"/>
          <w:sz w:val="22"/>
          <w:szCs w:val="22"/>
          <w:shd w:val="clear" w:color="auto" w:fill="FFFFFF"/>
        </w:rPr>
        <w:t>Atlases dokumentu atbilstības pārbaudē, tiek secināts, ka i</w:t>
      </w:r>
      <w:r w:rsidRPr="00C25B00">
        <w:rPr>
          <w:sz w:val="22"/>
          <w:szCs w:val="22"/>
          <w:u w:color="FFFFFF"/>
        </w:rPr>
        <w:t>esniegtā piedāvājuma noformējums atbilst iepirkuma Nolikumā un normatīvajos aktos  noteiktajām prasībām;</w:t>
      </w:r>
    </w:p>
    <w:p w:rsidR="00C25B00" w:rsidRPr="00C25B00" w:rsidRDefault="00C25B00" w:rsidP="00C25B00">
      <w:pPr>
        <w:jc w:val="both"/>
        <w:rPr>
          <w:sz w:val="22"/>
          <w:szCs w:val="22"/>
          <w:u w:color="FFFFFF"/>
        </w:rPr>
      </w:pPr>
      <w:r w:rsidRPr="00C25B00">
        <w:rPr>
          <w:color w:val="000000"/>
          <w:sz w:val="22"/>
          <w:szCs w:val="22"/>
          <w:shd w:val="clear" w:color="auto" w:fill="FFFFFF"/>
        </w:rPr>
        <w:t>Tehniskā un finanšu dokumentu atbilstības pārbaudē, tiek secināts, ka iesniegtais piedāvājums atbilst Tehniskās specifikācijas prasībām</w:t>
      </w:r>
      <w:r w:rsidRPr="00C25B00">
        <w:rPr>
          <w:sz w:val="22"/>
          <w:szCs w:val="22"/>
          <w:u w:color="FFFFFF"/>
        </w:rPr>
        <w:t>, bet tas nav atzīstams par piedāvājumu ar viszemāko</w:t>
      </w:r>
      <w:r w:rsidRPr="00C25B00">
        <w:rPr>
          <w:color w:val="FF0000"/>
          <w:sz w:val="22"/>
          <w:szCs w:val="22"/>
          <w:u w:color="FFFFFF"/>
        </w:rPr>
        <w:t xml:space="preserve"> </w:t>
      </w:r>
      <w:r w:rsidRPr="00C25B00">
        <w:rPr>
          <w:sz w:val="22"/>
          <w:szCs w:val="22"/>
          <w:u w:color="FFFFFF"/>
        </w:rPr>
        <w:t xml:space="preserve">cenu, - piedāvātā līgumcena sastāda: </w:t>
      </w:r>
    </w:p>
    <w:p w:rsidR="00C25B00" w:rsidRPr="00C25B00" w:rsidRDefault="00C25B00" w:rsidP="00C25B00">
      <w:pPr>
        <w:jc w:val="both"/>
        <w:rPr>
          <w:sz w:val="22"/>
          <w:szCs w:val="22"/>
          <w:u w:color="FFFFFF"/>
        </w:rPr>
      </w:pPr>
      <w:r w:rsidRPr="00C25B00">
        <w:rPr>
          <w:sz w:val="22"/>
          <w:szCs w:val="22"/>
          <w:u w:color="FFFFFF"/>
        </w:rPr>
        <w:t>Iepirkuma 2.daļa EUR 113.11 (viens simts trīspadsmit eiro, 11 centi) apmēru.</w:t>
      </w:r>
    </w:p>
    <w:p w:rsidR="00C25B00" w:rsidRPr="00C25B00" w:rsidRDefault="00C25B00" w:rsidP="00C25B00">
      <w:pPr>
        <w:rPr>
          <w:sz w:val="22"/>
          <w:szCs w:val="22"/>
          <w:u w:color="FFFFFF"/>
        </w:rPr>
      </w:pPr>
      <w:r w:rsidRPr="00C25B00">
        <w:rPr>
          <w:b/>
          <w:sz w:val="22"/>
          <w:szCs w:val="22"/>
        </w:rPr>
        <w:t>8.3</w:t>
      </w:r>
      <w:r w:rsidRPr="00C25B00">
        <w:rPr>
          <w:b/>
          <w:color w:val="000000"/>
          <w:sz w:val="22"/>
          <w:szCs w:val="22"/>
          <w:shd w:val="clear" w:color="auto" w:fill="FFFFFF"/>
        </w:rPr>
        <w:t>.1.10.</w:t>
      </w:r>
      <w:r w:rsidRPr="00C25B00">
        <w:rPr>
          <w:sz w:val="22"/>
          <w:szCs w:val="22"/>
          <w:u w:color="FFFFFF"/>
        </w:rPr>
        <w:t>SIA „</w:t>
      </w:r>
      <w:r w:rsidRPr="00C25B00">
        <w:rPr>
          <w:sz w:val="22"/>
          <w:szCs w:val="22"/>
        </w:rPr>
        <w:t>Gemoss</w:t>
      </w:r>
      <w:r w:rsidRPr="00C25B00">
        <w:rPr>
          <w:sz w:val="22"/>
          <w:szCs w:val="22"/>
          <w:u w:color="FFFFFF"/>
        </w:rPr>
        <w:t>”, reģ. nr. 40103099092</w:t>
      </w:r>
      <w:r w:rsidRPr="00C25B00">
        <w:rPr>
          <w:sz w:val="22"/>
          <w:szCs w:val="22"/>
        </w:rPr>
        <w:t>,-</w:t>
      </w:r>
      <w:r w:rsidRPr="00C25B00">
        <w:rPr>
          <w:color w:val="000000"/>
          <w:sz w:val="22"/>
          <w:szCs w:val="22"/>
          <w:shd w:val="clear" w:color="auto" w:fill="FFFFFF"/>
        </w:rPr>
        <w:t xml:space="preserve"> </w:t>
      </w:r>
    </w:p>
    <w:p w:rsidR="00C25B00" w:rsidRPr="000E11CE" w:rsidRDefault="00C25B00" w:rsidP="00C25B00">
      <w:pPr>
        <w:jc w:val="both"/>
        <w:rPr>
          <w:color w:val="000000"/>
          <w:sz w:val="22"/>
          <w:szCs w:val="22"/>
          <w:shd w:val="clear" w:color="auto" w:fill="FFFFFF"/>
        </w:rPr>
      </w:pPr>
      <w:r w:rsidRPr="000E11CE">
        <w:rPr>
          <w:color w:val="000000"/>
          <w:sz w:val="22"/>
          <w:szCs w:val="22"/>
          <w:shd w:val="clear" w:color="auto" w:fill="FFFFFF"/>
        </w:rPr>
        <w:t>Atlases dokumentu atbilstības pārbaudē, tiek secināts, ka i</w:t>
      </w:r>
      <w:r w:rsidRPr="000E11CE">
        <w:rPr>
          <w:sz w:val="22"/>
          <w:szCs w:val="22"/>
          <w:u w:color="FFFFFF"/>
        </w:rPr>
        <w:t>esniegtā piedāvājuma noformējums atbilst iepirkuma Nolikumā un normatīvajos aktos  noteiktajām prasībām;</w:t>
      </w:r>
    </w:p>
    <w:p w:rsidR="00C25B00" w:rsidRPr="000E11CE" w:rsidRDefault="00C25B00" w:rsidP="00C25B00">
      <w:pPr>
        <w:jc w:val="both"/>
        <w:rPr>
          <w:sz w:val="22"/>
          <w:szCs w:val="22"/>
          <w:u w:color="FFFFFF"/>
        </w:rPr>
      </w:pPr>
      <w:r w:rsidRPr="000E11CE">
        <w:rPr>
          <w:color w:val="000000"/>
          <w:sz w:val="22"/>
          <w:szCs w:val="22"/>
          <w:shd w:val="clear" w:color="auto" w:fill="FFFFFF"/>
        </w:rPr>
        <w:t>Tehniskā un finanšu dokumentu atbilstības pārbaudē, tiek secināts, ka iesniegtais piedāvājums atbilst Tehniskās specifikācijas prasībām</w:t>
      </w:r>
      <w:r w:rsidRPr="000E11CE">
        <w:rPr>
          <w:sz w:val="22"/>
          <w:szCs w:val="22"/>
          <w:u w:color="FFFFFF"/>
        </w:rPr>
        <w:t xml:space="preserve"> un tas ir atzīstams par piedāvājumu ar viszemāko</w:t>
      </w:r>
      <w:r w:rsidRPr="000E11CE">
        <w:rPr>
          <w:color w:val="FF0000"/>
          <w:sz w:val="22"/>
          <w:szCs w:val="22"/>
          <w:u w:color="FFFFFF"/>
        </w:rPr>
        <w:t xml:space="preserve"> </w:t>
      </w:r>
      <w:r w:rsidRPr="000E11CE">
        <w:rPr>
          <w:sz w:val="22"/>
          <w:szCs w:val="22"/>
          <w:u w:color="FFFFFF"/>
        </w:rPr>
        <w:t xml:space="preserve">cenu, - piedāvātā līgumcena sastāda: </w:t>
      </w:r>
    </w:p>
    <w:p w:rsidR="00C25B00" w:rsidRPr="000E11CE" w:rsidRDefault="00C25B00" w:rsidP="00C25B00">
      <w:pPr>
        <w:jc w:val="both"/>
        <w:rPr>
          <w:sz w:val="22"/>
          <w:szCs w:val="22"/>
          <w:u w:color="FFFFFF"/>
        </w:rPr>
      </w:pPr>
      <w:r w:rsidRPr="000E11CE">
        <w:rPr>
          <w:sz w:val="22"/>
          <w:szCs w:val="22"/>
          <w:u w:color="FFFFFF"/>
        </w:rPr>
        <w:t>Iepirkuma 3.daļa EUR 2898.22 (divi tūkstoši astoņi simti deviņdesmit astoņi eiro, 22 centi) apmēru.</w:t>
      </w:r>
      <w:r w:rsidRPr="000E11CE">
        <w:rPr>
          <w:sz w:val="22"/>
          <w:szCs w:val="22"/>
        </w:rPr>
        <w:t xml:space="preserve"> </w:t>
      </w:r>
    </w:p>
    <w:p w:rsidR="00BF3775" w:rsidRPr="000E11CE" w:rsidRDefault="0080136B" w:rsidP="00EF208D">
      <w:pPr>
        <w:jc w:val="both"/>
        <w:rPr>
          <w:b/>
          <w:sz w:val="22"/>
          <w:szCs w:val="22"/>
          <w:u w:val="single"/>
        </w:rPr>
      </w:pPr>
      <w:r w:rsidRPr="000E11CE">
        <w:rPr>
          <w:b/>
          <w:sz w:val="22"/>
          <w:szCs w:val="22"/>
          <w:u w:val="single"/>
        </w:rPr>
        <w:t>9</w:t>
      </w:r>
      <w:r w:rsidR="00743A94" w:rsidRPr="000E11CE">
        <w:rPr>
          <w:b/>
          <w:sz w:val="22"/>
          <w:szCs w:val="22"/>
          <w:u w:val="single"/>
        </w:rPr>
        <w:t>.Pretendents, kuram</w:t>
      </w:r>
      <w:r w:rsidR="00BF3775" w:rsidRPr="000E11CE">
        <w:rPr>
          <w:b/>
          <w:sz w:val="22"/>
          <w:szCs w:val="22"/>
          <w:u w:val="single"/>
        </w:rPr>
        <w:t xml:space="preserve"> piešķirtas līguma slēgšanas tiesības:</w:t>
      </w:r>
    </w:p>
    <w:p w:rsidR="00CE39FB" w:rsidRPr="000E11CE" w:rsidRDefault="00CE39FB" w:rsidP="00CE39FB">
      <w:pPr>
        <w:jc w:val="both"/>
        <w:rPr>
          <w:bCs/>
          <w:sz w:val="22"/>
          <w:szCs w:val="22"/>
        </w:rPr>
      </w:pPr>
      <w:r w:rsidRPr="000E11CE">
        <w:rPr>
          <w:sz w:val="22"/>
          <w:szCs w:val="22"/>
        </w:rPr>
        <w:t>Piešķirt līg</w:t>
      </w:r>
      <w:r w:rsidR="00F5050F" w:rsidRPr="000E11CE">
        <w:rPr>
          <w:sz w:val="22"/>
          <w:szCs w:val="22"/>
        </w:rPr>
        <w:t>uma slēgšanas tiesības, Iepirkumā</w:t>
      </w:r>
      <w:r w:rsidRPr="000E11CE">
        <w:rPr>
          <w:sz w:val="22"/>
          <w:szCs w:val="22"/>
        </w:rPr>
        <w:t xml:space="preserve"> „</w:t>
      </w:r>
      <w:r w:rsidR="000E11CE" w:rsidRPr="000E11CE">
        <w:rPr>
          <w:bCs/>
          <w:sz w:val="22"/>
          <w:szCs w:val="22"/>
        </w:rPr>
        <w:t xml:space="preserve">Remonta, uzturēšanas materiāli un saimniecības preces. Saimniecības preču iegāde PIKC </w:t>
      </w:r>
      <w:r w:rsidR="000E11CE" w:rsidRPr="000E11CE">
        <w:rPr>
          <w:sz w:val="22"/>
          <w:szCs w:val="22"/>
        </w:rPr>
        <w:t xml:space="preserve">„Kuldīgas </w:t>
      </w:r>
      <w:r w:rsidR="000E11CE" w:rsidRPr="000E11CE">
        <w:rPr>
          <w:bCs/>
          <w:sz w:val="22"/>
          <w:szCs w:val="22"/>
        </w:rPr>
        <w:t>Tehnoloģiju</w:t>
      </w:r>
      <w:r w:rsidR="000E11CE" w:rsidRPr="000E11CE">
        <w:rPr>
          <w:sz w:val="22"/>
          <w:szCs w:val="22"/>
        </w:rPr>
        <w:t xml:space="preserve"> un tūrisma tehnikums”</w:t>
      </w:r>
      <w:r w:rsidR="000E11CE" w:rsidRPr="000E11CE">
        <w:rPr>
          <w:bCs/>
          <w:sz w:val="22"/>
          <w:szCs w:val="22"/>
        </w:rPr>
        <w:t xml:space="preserve"> mācību procesa nodrošināšanai.</w:t>
      </w:r>
      <w:r w:rsidR="00380ED3" w:rsidRPr="000E11CE">
        <w:rPr>
          <w:bCs/>
          <w:sz w:val="22"/>
          <w:szCs w:val="22"/>
        </w:rPr>
        <w:t xml:space="preserve">”, </w:t>
      </w:r>
      <w:r w:rsidR="00743A94" w:rsidRPr="000E11CE">
        <w:rPr>
          <w:sz w:val="22"/>
          <w:szCs w:val="22"/>
        </w:rPr>
        <w:t xml:space="preserve">ID Nr. </w:t>
      </w:r>
      <w:r w:rsidR="00743A94" w:rsidRPr="000E11CE">
        <w:rPr>
          <w:sz w:val="22"/>
          <w:szCs w:val="22"/>
          <w:lang w:eastAsia="lv-LV"/>
        </w:rPr>
        <w:t xml:space="preserve">KTTT </w:t>
      </w:r>
      <w:r w:rsidR="000E11CE">
        <w:rPr>
          <w:bCs/>
          <w:sz w:val="22"/>
          <w:szCs w:val="22"/>
        </w:rPr>
        <w:t>2017/1</w:t>
      </w:r>
      <w:r w:rsidRPr="000E11CE">
        <w:rPr>
          <w:bCs/>
          <w:sz w:val="22"/>
          <w:szCs w:val="22"/>
        </w:rPr>
        <w:t>:</w:t>
      </w:r>
    </w:p>
    <w:p w:rsidR="00380ED3" w:rsidRPr="000E11CE" w:rsidRDefault="00380ED3" w:rsidP="00380ED3">
      <w:pPr>
        <w:rPr>
          <w:b/>
          <w:sz w:val="22"/>
          <w:szCs w:val="22"/>
          <w:u w:color="FFFFFF"/>
        </w:rPr>
      </w:pPr>
      <w:r w:rsidRPr="000E11CE">
        <w:rPr>
          <w:b/>
          <w:sz w:val="22"/>
          <w:szCs w:val="22"/>
        </w:rPr>
        <w:t>Sabiedrība ar ierobežotu atbildību „Tirdzniecības nams „Kurši”</w:t>
      </w:r>
      <w:r w:rsidRPr="000E11CE">
        <w:rPr>
          <w:b/>
          <w:sz w:val="22"/>
          <w:szCs w:val="22"/>
          <w:u w:color="FFFFFF"/>
        </w:rPr>
        <w:t>”, reģ. nr. 40003494995,</w:t>
      </w:r>
    </w:p>
    <w:p w:rsidR="000E11CE" w:rsidRPr="000E11CE" w:rsidRDefault="000E11CE" w:rsidP="000E11CE">
      <w:pPr>
        <w:jc w:val="both"/>
        <w:rPr>
          <w:b/>
          <w:sz w:val="22"/>
          <w:szCs w:val="22"/>
          <w:u w:color="FFFFFF"/>
        </w:rPr>
      </w:pPr>
      <w:r w:rsidRPr="000E11CE">
        <w:rPr>
          <w:b/>
          <w:sz w:val="22"/>
          <w:szCs w:val="22"/>
        </w:rPr>
        <w:t xml:space="preserve">Sabiedrība ar ierobežotu atbildību </w:t>
      </w:r>
      <w:r w:rsidRPr="000E11CE">
        <w:rPr>
          <w:b/>
          <w:sz w:val="22"/>
          <w:szCs w:val="22"/>
          <w:u w:color="FFFFFF"/>
        </w:rPr>
        <w:t>„</w:t>
      </w:r>
      <w:r w:rsidRPr="000E11CE">
        <w:rPr>
          <w:b/>
          <w:sz w:val="22"/>
          <w:szCs w:val="22"/>
        </w:rPr>
        <w:t>Egals un Partneri</w:t>
      </w:r>
      <w:r w:rsidRPr="000E11CE">
        <w:rPr>
          <w:b/>
          <w:sz w:val="22"/>
          <w:szCs w:val="22"/>
          <w:u w:color="FFFFFF"/>
        </w:rPr>
        <w:t>”, reģ. nr. 40103663758</w:t>
      </w:r>
    </w:p>
    <w:p w:rsidR="000E11CE" w:rsidRPr="000E11CE" w:rsidRDefault="000E11CE" w:rsidP="000E11CE">
      <w:pPr>
        <w:jc w:val="both"/>
        <w:rPr>
          <w:b/>
          <w:sz w:val="22"/>
          <w:szCs w:val="22"/>
          <w:u w:color="FFFFFF"/>
        </w:rPr>
      </w:pPr>
      <w:r w:rsidRPr="000E11CE">
        <w:rPr>
          <w:b/>
          <w:sz w:val="22"/>
          <w:szCs w:val="22"/>
        </w:rPr>
        <w:t>Sabiedrība ar ierobežotu atbildību</w:t>
      </w:r>
      <w:r w:rsidRPr="000E11CE">
        <w:rPr>
          <w:b/>
          <w:sz w:val="22"/>
          <w:szCs w:val="22"/>
          <w:u w:color="FFFFFF"/>
        </w:rPr>
        <w:t xml:space="preserve"> „</w:t>
      </w:r>
      <w:r w:rsidRPr="000E11CE">
        <w:rPr>
          <w:b/>
          <w:sz w:val="22"/>
          <w:szCs w:val="22"/>
        </w:rPr>
        <w:t>Gemoss</w:t>
      </w:r>
      <w:r w:rsidRPr="000E11CE">
        <w:rPr>
          <w:b/>
          <w:sz w:val="22"/>
          <w:szCs w:val="22"/>
          <w:u w:color="FFFFFF"/>
        </w:rPr>
        <w:t>”, reģ. nr. 40103099092</w:t>
      </w:r>
    </w:p>
    <w:p w:rsidR="00380ED3" w:rsidRPr="00C25B00" w:rsidRDefault="00380ED3" w:rsidP="00CE39FB">
      <w:pPr>
        <w:jc w:val="both"/>
        <w:rPr>
          <w:color w:val="000000"/>
          <w:sz w:val="22"/>
          <w:szCs w:val="22"/>
          <w:lang w:eastAsia="lv-LV"/>
        </w:rPr>
      </w:pPr>
    </w:p>
    <w:p w:rsidR="001D6C1F" w:rsidRPr="00C25B00" w:rsidRDefault="001D6C1F" w:rsidP="00EA51CC">
      <w:pPr>
        <w:rPr>
          <w:b/>
          <w:color w:val="000000"/>
          <w:sz w:val="22"/>
          <w:szCs w:val="22"/>
          <w:lang w:eastAsia="lv-LV"/>
        </w:rPr>
      </w:pPr>
    </w:p>
    <w:p w:rsidR="00BF4F36" w:rsidRPr="00016A6C" w:rsidRDefault="00BF4F36" w:rsidP="00C44093">
      <w:pPr>
        <w:pStyle w:val="TextBody"/>
        <w:spacing w:after="0" w:line="240" w:lineRule="auto"/>
        <w:rPr>
          <w:b/>
          <w:sz w:val="22"/>
          <w:szCs w:val="22"/>
        </w:rPr>
      </w:pPr>
    </w:p>
    <w:tbl>
      <w:tblPr>
        <w:tblW w:w="0" w:type="auto"/>
        <w:tblBorders>
          <w:insideH w:val="nil"/>
          <w:insideV w:val="nil"/>
        </w:tblBorders>
        <w:tblLook w:val="04A0"/>
      </w:tblPr>
      <w:tblGrid>
        <w:gridCol w:w="6909"/>
        <w:gridCol w:w="2604"/>
      </w:tblGrid>
      <w:tr w:rsidR="00BF3775" w:rsidRPr="00EA51CC" w:rsidTr="00BF3775">
        <w:trPr>
          <w:trHeight w:val="80"/>
        </w:trPr>
        <w:tc>
          <w:tcPr>
            <w:tcW w:w="7170" w:type="dxa"/>
            <w:shd w:val="clear" w:color="auto" w:fill="FFFFFF"/>
            <w:hideMark/>
          </w:tcPr>
          <w:p w:rsidR="00BF3775" w:rsidRPr="00EA51CC" w:rsidRDefault="003D2ADD">
            <w:pPr>
              <w:spacing w:line="276" w:lineRule="auto"/>
              <w:rPr>
                <w:sz w:val="22"/>
                <w:szCs w:val="22"/>
              </w:rPr>
            </w:pPr>
            <w:r w:rsidRPr="00EA51CC">
              <w:rPr>
                <w:sz w:val="22"/>
                <w:szCs w:val="22"/>
              </w:rPr>
              <w:t>Iepirkumu</w:t>
            </w:r>
            <w:r w:rsidR="00BF3775" w:rsidRPr="00EA51CC">
              <w:rPr>
                <w:sz w:val="22"/>
                <w:szCs w:val="22"/>
              </w:rPr>
              <w:t xml:space="preserve"> komisijas priekšsēdētājs</w:t>
            </w:r>
          </w:p>
        </w:tc>
        <w:tc>
          <w:tcPr>
            <w:tcW w:w="2683" w:type="dxa"/>
            <w:shd w:val="clear" w:color="auto" w:fill="FFFFFF"/>
            <w:hideMark/>
          </w:tcPr>
          <w:p w:rsidR="00BF3775" w:rsidRPr="00EA51CC" w:rsidRDefault="00BF3775">
            <w:pPr>
              <w:pStyle w:val="TextBody"/>
              <w:rPr>
                <w:sz w:val="22"/>
                <w:szCs w:val="22"/>
                <w:lang w:eastAsia="en-US"/>
              </w:rPr>
            </w:pPr>
            <w:r w:rsidRPr="00EA51CC">
              <w:rPr>
                <w:sz w:val="22"/>
                <w:szCs w:val="22"/>
                <w:lang w:eastAsia="en-US"/>
              </w:rPr>
              <w:t>R.Sakne</w:t>
            </w:r>
          </w:p>
        </w:tc>
      </w:tr>
    </w:tbl>
    <w:p w:rsidR="00BF3775" w:rsidRPr="00EF208D" w:rsidRDefault="00BF3775" w:rsidP="00BF3775">
      <w:pPr>
        <w:rPr>
          <w:sz w:val="22"/>
          <w:szCs w:val="22"/>
        </w:rPr>
      </w:pPr>
    </w:p>
    <w:p w:rsidR="00BF3775" w:rsidRDefault="00BF3775" w:rsidP="00BF3775">
      <w:pPr>
        <w:rPr>
          <w:sz w:val="22"/>
          <w:szCs w:val="22"/>
        </w:rPr>
      </w:pPr>
    </w:p>
    <w:p w:rsidR="001F02B9" w:rsidRDefault="001F02B9" w:rsidP="00BF3775">
      <w:pPr>
        <w:rPr>
          <w:sz w:val="22"/>
          <w:szCs w:val="22"/>
        </w:rPr>
      </w:pPr>
    </w:p>
    <w:p w:rsidR="00A35038" w:rsidRDefault="00A35038"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254559" w:rsidRDefault="00254559" w:rsidP="00304014"/>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F5050F">
      <w:pPr>
        <w:pStyle w:val="Bezatstarpm"/>
        <w:jc w:val="center"/>
        <w:outlineLvl w:val="0"/>
        <w:rPr>
          <w:rFonts w:ascii="Times New Roman" w:hAnsi="Times New Roman"/>
          <w:b/>
          <w:sz w:val="28"/>
          <w:szCs w:val="28"/>
        </w:rPr>
      </w:pPr>
    </w:p>
    <w:p w:rsidR="00DC0729" w:rsidRDefault="00DC0729" w:rsidP="0006576F">
      <w:pPr>
        <w:pStyle w:val="Bezatstarpm"/>
        <w:outlineLvl w:val="0"/>
        <w:rPr>
          <w:rFonts w:ascii="Times New Roman" w:hAnsi="Times New Roman"/>
          <w:b/>
          <w:sz w:val="28"/>
          <w:szCs w:val="28"/>
        </w:rPr>
      </w:pPr>
    </w:p>
    <w:p w:rsidR="00DC0729" w:rsidRPr="005B2332" w:rsidRDefault="00DC0729" w:rsidP="00F5050F">
      <w:pPr>
        <w:pStyle w:val="Bezatstarpm"/>
        <w:jc w:val="center"/>
        <w:outlineLvl w:val="0"/>
        <w:rPr>
          <w:rFonts w:ascii="Times New Roman" w:hAnsi="Times New Roman"/>
          <w:b/>
          <w:sz w:val="28"/>
          <w:szCs w:val="28"/>
        </w:rPr>
      </w:pPr>
    </w:p>
    <w:p w:rsidR="00DC0729" w:rsidRPr="005B2332" w:rsidRDefault="00DC0729" w:rsidP="00DC0729">
      <w:pPr>
        <w:pStyle w:val="Bezatstarpm"/>
        <w:jc w:val="center"/>
        <w:outlineLvl w:val="0"/>
        <w:rPr>
          <w:rFonts w:ascii="Times New Roman" w:hAnsi="Times New Roman"/>
          <w:sz w:val="28"/>
          <w:szCs w:val="28"/>
        </w:rPr>
      </w:pPr>
      <w:r w:rsidRPr="005B2332">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5B2332">
          <w:rPr>
            <w:rFonts w:ascii="Times New Roman" w:hAnsi="Times New Roman"/>
            <w:b/>
            <w:sz w:val="28"/>
            <w:szCs w:val="28"/>
          </w:rPr>
          <w:t>LĪGUMS</w:t>
        </w:r>
      </w:smartTag>
      <w:r w:rsidRPr="005B2332">
        <w:rPr>
          <w:rFonts w:ascii="Times New Roman" w:hAnsi="Times New Roman"/>
          <w:b/>
          <w:sz w:val="28"/>
          <w:szCs w:val="28"/>
        </w:rPr>
        <w:t xml:space="preserve"> Nr</w:t>
      </w:r>
      <w:r w:rsidRPr="005B2332">
        <w:rPr>
          <w:rFonts w:ascii="Times New Roman" w:hAnsi="Times New Roman"/>
          <w:sz w:val="28"/>
          <w:szCs w:val="28"/>
        </w:rPr>
        <w:t xml:space="preserve">. </w:t>
      </w:r>
      <w:r w:rsidR="0046656D">
        <w:rPr>
          <w:rFonts w:ascii="Times New Roman" w:hAnsi="Times New Roman"/>
          <w:b/>
          <w:sz w:val="28"/>
          <w:szCs w:val="28"/>
        </w:rPr>
        <w:t>x</w:t>
      </w:r>
      <w:r w:rsidRPr="005B2332">
        <w:rPr>
          <w:rFonts w:ascii="Times New Roman" w:hAnsi="Times New Roman"/>
          <w:b/>
          <w:sz w:val="28"/>
          <w:szCs w:val="28"/>
        </w:rPr>
        <w:t>/</w:t>
      </w:r>
      <w:r w:rsidR="005B2332">
        <w:rPr>
          <w:rFonts w:ascii="Times New Roman" w:hAnsi="Times New Roman"/>
          <w:b/>
          <w:sz w:val="28"/>
          <w:szCs w:val="28"/>
        </w:rPr>
        <w:t>2017</w:t>
      </w:r>
      <w:r w:rsidRPr="005B2332">
        <w:rPr>
          <w:rFonts w:ascii="Times New Roman" w:hAnsi="Times New Roman"/>
          <w:b/>
          <w:sz w:val="28"/>
          <w:szCs w:val="28"/>
        </w:rPr>
        <w:t>/KURŠI</w:t>
      </w:r>
    </w:p>
    <w:p w:rsidR="00DC0729" w:rsidRPr="00DC0729" w:rsidRDefault="00DC0729" w:rsidP="00DC0729">
      <w:pPr>
        <w:pStyle w:val="Bezatstarpm"/>
        <w:jc w:val="center"/>
        <w:outlineLvl w:val="0"/>
        <w:rPr>
          <w:rFonts w:ascii="Times New Roman" w:hAnsi="Times New Roman"/>
        </w:rPr>
      </w:pPr>
    </w:p>
    <w:p w:rsidR="00DC0729" w:rsidRPr="00DC0729" w:rsidRDefault="00DC0729" w:rsidP="00DC0729">
      <w:pPr>
        <w:pStyle w:val="Pamattekstaatkpe2"/>
        <w:ind w:left="0"/>
        <w:rPr>
          <w:sz w:val="22"/>
          <w:szCs w:val="22"/>
        </w:rPr>
      </w:pPr>
      <w:r w:rsidRPr="00DC0729">
        <w:rPr>
          <w:sz w:val="22"/>
          <w:szCs w:val="22"/>
        </w:rPr>
        <w:t>Kuldīgā, 2017.gada</w:t>
      </w:r>
      <w:r w:rsidR="005B2332">
        <w:rPr>
          <w:sz w:val="22"/>
          <w:szCs w:val="22"/>
        </w:rPr>
        <w:t xml:space="preserve"> 03</w:t>
      </w:r>
      <w:r w:rsidRPr="00DC0729">
        <w:rPr>
          <w:sz w:val="22"/>
          <w:szCs w:val="22"/>
        </w:rPr>
        <w:t>.</w:t>
      </w:r>
      <w:r w:rsidR="005B2332">
        <w:rPr>
          <w:sz w:val="22"/>
          <w:szCs w:val="22"/>
        </w:rPr>
        <w:t>februārī</w:t>
      </w:r>
    </w:p>
    <w:p w:rsidR="005B2332" w:rsidRPr="0006576F" w:rsidRDefault="00DC0729" w:rsidP="00DC0729">
      <w:pPr>
        <w:jc w:val="both"/>
        <w:rPr>
          <w:sz w:val="22"/>
          <w:szCs w:val="22"/>
        </w:rPr>
      </w:pPr>
      <w:r w:rsidRPr="0006576F">
        <w:rPr>
          <w:b/>
          <w:sz w:val="22"/>
          <w:szCs w:val="22"/>
        </w:rPr>
        <w:t>PIKC „Kuldīgas Tehnoloģiju un tūrisma tehnikums”</w:t>
      </w:r>
      <w:r w:rsidRPr="0006576F">
        <w:rPr>
          <w:sz w:val="22"/>
          <w:szCs w:val="22"/>
        </w:rPr>
        <w:t xml:space="preserve">, reģ. Nr.90000035711, direktores </w:t>
      </w:r>
      <w:r w:rsidRPr="0006576F">
        <w:rPr>
          <w:b/>
          <w:bCs/>
          <w:sz w:val="22"/>
          <w:szCs w:val="22"/>
        </w:rPr>
        <w:t xml:space="preserve">Daces Cines </w:t>
      </w:r>
      <w:r w:rsidRPr="0006576F">
        <w:rPr>
          <w:sz w:val="22"/>
          <w:szCs w:val="22"/>
        </w:rPr>
        <w:t>personā, kura darbojas  uz Nolikuma pamata, turpmāk tekstā „</w:t>
      </w:r>
      <w:r w:rsidRPr="0006576F">
        <w:rPr>
          <w:i/>
          <w:sz w:val="22"/>
          <w:szCs w:val="22"/>
        </w:rPr>
        <w:t>Pircējs</w:t>
      </w:r>
      <w:r w:rsidRPr="0006576F">
        <w:rPr>
          <w:sz w:val="22"/>
          <w:szCs w:val="22"/>
        </w:rPr>
        <w:t xml:space="preserve">”, no vienas puses, un </w:t>
      </w:r>
    </w:p>
    <w:p w:rsidR="00DC0729" w:rsidRPr="00F401FC" w:rsidRDefault="005B2332" w:rsidP="00DC0729">
      <w:pPr>
        <w:jc w:val="both"/>
        <w:rPr>
          <w:bCs/>
          <w:color w:val="FF0000"/>
          <w:sz w:val="22"/>
          <w:szCs w:val="22"/>
        </w:rPr>
      </w:pPr>
      <w:r w:rsidRPr="0006576F">
        <w:rPr>
          <w:b/>
          <w:sz w:val="22"/>
          <w:szCs w:val="22"/>
        </w:rPr>
        <w:t>SIA „Tirdzniecības nams „Kurši””,</w:t>
      </w:r>
      <w:r w:rsidRPr="0006576F">
        <w:rPr>
          <w:sz w:val="22"/>
          <w:szCs w:val="22"/>
        </w:rPr>
        <w:t xml:space="preserve"> reģ. Nr. 40003494995, </w:t>
      </w:r>
      <w:r w:rsidR="00DC0729" w:rsidRPr="0006576F">
        <w:rPr>
          <w:sz w:val="22"/>
          <w:szCs w:val="22"/>
        </w:rPr>
        <w:t>turpmāk tekstā „</w:t>
      </w:r>
      <w:r w:rsidR="00DC0729" w:rsidRPr="0006576F">
        <w:rPr>
          <w:i/>
          <w:sz w:val="22"/>
          <w:szCs w:val="22"/>
        </w:rPr>
        <w:t>Pārdevējs</w:t>
      </w:r>
      <w:r w:rsidR="00DC0729" w:rsidRPr="0006576F">
        <w:rPr>
          <w:sz w:val="22"/>
          <w:szCs w:val="22"/>
        </w:rPr>
        <w:t>”, kuru saskaņā ar</w:t>
      </w:r>
      <w:r w:rsidRPr="0006576F">
        <w:rPr>
          <w:sz w:val="22"/>
          <w:szCs w:val="22"/>
        </w:rPr>
        <w:t xml:space="preserve"> statūtiem </w:t>
      </w:r>
      <w:r w:rsidR="00DC0729" w:rsidRPr="0006576F">
        <w:rPr>
          <w:sz w:val="22"/>
          <w:szCs w:val="22"/>
        </w:rPr>
        <w:t xml:space="preserve">pārstāv </w:t>
      </w:r>
      <w:r w:rsidRPr="0006576F">
        <w:rPr>
          <w:sz w:val="22"/>
          <w:szCs w:val="22"/>
        </w:rPr>
        <w:t xml:space="preserve">valdes priekšsēdētājs </w:t>
      </w:r>
      <w:r w:rsidRPr="0006576F">
        <w:rPr>
          <w:b/>
          <w:sz w:val="22"/>
          <w:szCs w:val="22"/>
        </w:rPr>
        <w:t>Agnis Bērziņš</w:t>
      </w:r>
      <w:r w:rsidR="00DC0729" w:rsidRPr="0006576F">
        <w:rPr>
          <w:sz w:val="22"/>
          <w:szCs w:val="22"/>
        </w:rPr>
        <w:t>, no otras puses, abi kopā un katrs atsevišķi turpmāk saukti „</w:t>
      </w:r>
      <w:r w:rsidR="00DC0729" w:rsidRPr="0006576F">
        <w:rPr>
          <w:i/>
          <w:sz w:val="22"/>
          <w:szCs w:val="22"/>
        </w:rPr>
        <w:t>Puses</w:t>
      </w:r>
      <w:r w:rsidR="00DC0729" w:rsidRPr="0006576F">
        <w:rPr>
          <w:sz w:val="22"/>
          <w:szCs w:val="22"/>
        </w:rPr>
        <w:t>”, saskaņā ar Publisko iepirkuma likuma 8.</w:t>
      </w:r>
      <w:r w:rsidR="00DC0729" w:rsidRPr="0006576F">
        <w:rPr>
          <w:sz w:val="22"/>
          <w:szCs w:val="22"/>
          <w:vertAlign w:val="superscript"/>
        </w:rPr>
        <w:t>2</w:t>
      </w:r>
      <w:r w:rsidR="00DC0729" w:rsidRPr="0006576F">
        <w:rPr>
          <w:sz w:val="22"/>
          <w:szCs w:val="22"/>
        </w:rPr>
        <w:t xml:space="preserve"> panta kārtību</w:t>
      </w:r>
      <w:r w:rsidRPr="0006576F">
        <w:rPr>
          <w:sz w:val="22"/>
          <w:szCs w:val="22"/>
        </w:rPr>
        <w:t>,</w:t>
      </w:r>
      <w:r w:rsidR="00DC0729" w:rsidRPr="0006576F">
        <w:rPr>
          <w:sz w:val="22"/>
          <w:szCs w:val="22"/>
        </w:rPr>
        <w:t xml:space="preserve"> iepirkuma </w:t>
      </w:r>
      <w:r w:rsidR="00DC0729" w:rsidRPr="0006576F">
        <w:rPr>
          <w:bCs/>
          <w:sz w:val="22"/>
          <w:szCs w:val="22"/>
        </w:rPr>
        <w:t>„</w:t>
      </w:r>
      <w:r w:rsidR="0006576F" w:rsidRPr="0006576F">
        <w:rPr>
          <w:bCs/>
          <w:sz w:val="22"/>
          <w:szCs w:val="22"/>
        </w:rPr>
        <w:t xml:space="preserve">Remonta, uzturēšanas materiāli un saimniecības preces. Saimniecības preču iegāde PIKC </w:t>
      </w:r>
      <w:r w:rsidR="0006576F" w:rsidRPr="0006576F">
        <w:rPr>
          <w:sz w:val="22"/>
          <w:szCs w:val="22"/>
        </w:rPr>
        <w:t xml:space="preserve">„Kuldīgas </w:t>
      </w:r>
      <w:r w:rsidR="0006576F" w:rsidRPr="0006576F">
        <w:rPr>
          <w:bCs/>
          <w:sz w:val="22"/>
          <w:szCs w:val="22"/>
        </w:rPr>
        <w:t>Tehnoloģiju</w:t>
      </w:r>
      <w:r w:rsidR="0006576F" w:rsidRPr="0006576F">
        <w:rPr>
          <w:sz w:val="22"/>
          <w:szCs w:val="22"/>
        </w:rPr>
        <w:t xml:space="preserve"> un tūrisma tehnikums”</w:t>
      </w:r>
      <w:r w:rsidR="0006576F" w:rsidRPr="0006576F">
        <w:rPr>
          <w:bCs/>
          <w:sz w:val="22"/>
          <w:szCs w:val="22"/>
        </w:rPr>
        <w:t xml:space="preserve"> mācību procesa nodrošināšanai”</w:t>
      </w:r>
      <w:r w:rsidR="0006576F" w:rsidRPr="0006576F">
        <w:rPr>
          <w:sz w:val="22"/>
          <w:szCs w:val="22"/>
        </w:rPr>
        <w:t>, ID Nr. KTTT 2017/1, rezultātiem</w:t>
      </w:r>
      <w:r w:rsidR="00DC0729" w:rsidRPr="0006576F">
        <w:rPr>
          <w:sz w:val="22"/>
          <w:szCs w:val="22"/>
        </w:rPr>
        <w:t xml:space="preserve">, </w:t>
      </w:r>
      <w:r w:rsidRPr="00F401FC">
        <w:rPr>
          <w:sz w:val="22"/>
          <w:szCs w:val="22"/>
        </w:rPr>
        <w:t>1.daļā „</w:t>
      </w:r>
      <w:r w:rsidR="00F401FC" w:rsidRPr="00F401FC">
        <w:rPr>
          <w:bCs/>
          <w:sz w:val="22"/>
          <w:szCs w:val="22"/>
        </w:rPr>
        <w:t>Remonta un uzturēšanas materiāli, instrumenti</w:t>
      </w:r>
      <w:r w:rsidRPr="00F401FC">
        <w:rPr>
          <w:sz w:val="22"/>
          <w:szCs w:val="22"/>
        </w:rPr>
        <w:t xml:space="preserve">”, </w:t>
      </w:r>
      <w:r w:rsidR="00DC0729" w:rsidRPr="00F401FC">
        <w:rPr>
          <w:sz w:val="22"/>
          <w:szCs w:val="22"/>
        </w:rPr>
        <w:t>noslēdz šāda satura līgumu, turpmāk tekstā „</w:t>
      </w:r>
      <w:smartTag w:uri="schemas-tilde-lv/tildestengine" w:element="veidnes">
        <w:smartTagPr>
          <w:attr w:name="text" w:val="LĪGUMS"/>
          <w:attr w:name="id" w:val="-1"/>
          <w:attr w:name="baseform" w:val="līgum|s"/>
        </w:smartTagPr>
        <w:r w:rsidR="00DC0729" w:rsidRPr="00F401FC">
          <w:rPr>
            <w:sz w:val="22"/>
            <w:szCs w:val="22"/>
          </w:rPr>
          <w:t>Līgums</w:t>
        </w:r>
      </w:smartTag>
      <w:r w:rsidR="00DC0729" w:rsidRPr="00F401FC">
        <w:rPr>
          <w:sz w:val="22"/>
          <w:szCs w:val="22"/>
        </w:rPr>
        <w:t>”:</w:t>
      </w:r>
    </w:p>
    <w:p w:rsidR="00DC0729" w:rsidRPr="00F401FC" w:rsidRDefault="00DC0729" w:rsidP="00DC0729">
      <w:pPr>
        <w:autoSpaceDE w:val="0"/>
        <w:autoSpaceDN w:val="0"/>
        <w:adjustRightInd w:val="0"/>
        <w:jc w:val="both"/>
        <w:rPr>
          <w:bCs/>
          <w:sz w:val="22"/>
          <w:szCs w:val="22"/>
        </w:rPr>
      </w:pPr>
    </w:p>
    <w:p w:rsidR="00DC0729" w:rsidRPr="00DC0729" w:rsidRDefault="00DC0729" w:rsidP="00DC0729">
      <w:pPr>
        <w:autoSpaceDE w:val="0"/>
        <w:autoSpaceDN w:val="0"/>
        <w:adjustRightInd w:val="0"/>
        <w:rPr>
          <w:b/>
          <w:sz w:val="22"/>
          <w:szCs w:val="22"/>
        </w:rPr>
      </w:pPr>
      <w:r w:rsidRPr="00DC0729">
        <w:rPr>
          <w:b/>
          <w:sz w:val="22"/>
          <w:szCs w:val="22"/>
        </w:rPr>
        <w:t>1.LĪGUMA PRIEKŠMETS</w:t>
      </w:r>
    </w:p>
    <w:p w:rsidR="00DC0729" w:rsidRPr="00DC0729" w:rsidRDefault="00DC0729" w:rsidP="00DC0729">
      <w:pPr>
        <w:autoSpaceDE w:val="0"/>
        <w:autoSpaceDN w:val="0"/>
        <w:adjustRightInd w:val="0"/>
        <w:rPr>
          <w:b/>
          <w:sz w:val="22"/>
          <w:szCs w:val="22"/>
        </w:rPr>
      </w:pPr>
    </w:p>
    <w:p w:rsidR="00DC0729" w:rsidRPr="00F401FC" w:rsidRDefault="00DC0729" w:rsidP="00DC0729">
      <w:pPr>
        <w:numPr>
          <w:ilvl w:val="1"/>
          <w:numId w:val="2"/>
        </w:numPr>
        <w:autoSpaceDE w:val="0"/>
        <w:autoSpaceDN w:val="0"/>
        <w:adjustRightInd w:val="0"/>
        <w:ind w:left="539" w:right="44" w:hanging="539"/>
        <w:jc w:val="both"/>
        <w:rPr>
          <w:sz w:val="22"/>
          <w:szCs w:val="22"/>
        </w:rPr>
      </w:pPr>
      <w:r w:rsidRPr="00F401FC">
        <w:rPr>
          <w:sz w:val="22"/>
          <w:szCs w:val="22"/>
        </w:rPr>
        <w:t xml:space="preserve">Saskaņā ar Līguma noteikumiem un tā pielikumu </w:t>
      </w:r>
      <w:r w:rsidRPr="00F401FC">
        <w:rPr>
          <w:i/>
          <w:sz w:val="22"/>
          <w:szCs w:val="22"/>
        </w:rPr>
        <w:t>Pārdevējs</w:t>
      </w:r>
      <w:r w:rsidRPr="00F401FC">
        <w:rPr>
          <w:sz w:val="22"/>
          <w:szCs w:val="22"/>
        </w:rPr>
        <w:t xml:space="preserve"> pārdod un </w:t>
      </w:r>
      <w:r w:rsidRPr="00F401FC">
        <w:rPr>
          <w:i/>
          <w:sz w:val="22"/>
          <w:szCs w:val="22"/>
        </w:rPr>
        <w:t>Pircējs</w:t>
      </w:r>
      <w:r w:rsidRPr="00F401FC">
        <w:rPr>
          <w:sz w:val="22"/>
          <w:szCs w:val="22"/>
        </w:rPr>
        <w:t xml:space="preserve"> pērk</w:t>
      </w:r>
      <w:r w:rsidRPr="00F401FC">
        <w:rPr>
          <w:bCs/>
          <w:sz w:val="22"/>
          <w:szCs w:val="22"/>
        </w:rPr>
        <w:t xml:space="preserve"> </w:t>
      </w:r>
      <w:r w:rsidR="00F401FC">
        <w:rPr>
          <w:bCs/>
          <w:sz w:val="22"/>
          <w:szCs w:val="22"/>
        </w:rPr>
        <w:t xml:space="preserve">Remonta, uzturēšanas materiālus un </w:t>
      </w:r>
      <w:r w:rsidR="00F401FC" w:rsidRPr="00F401FC">
        <w:rPr>
          <w:bCs/>
          <w:sz w:val="22"/>
          <w:szCs w:val="22"/>
        </w:rPr>
        <w:t xml:space="preserve"> instrumenti</w:t>
      </w:r>
      <w:r w:rsidR="00F401FC" w:rsidRPr="00F401FC">
        <w:rPr>
          <w:sz w:val="22"/>
          <w:szCs w:val="22"/>
        </w:rPr>
        <w:t xml:space="preserve"> </w:t>
      </w:r>
      <w:r w:rsidRPr="00F401FC">
        <w:rPr>
          <w:sz w:val="22"/>
          <w:szCs w:val="22"/>
        </w:rPr>
        <w:t xml:space="preserve">kas tiek pirkti </w:t>
      </w:r>
      <w:r w:rsidRPr="00F401FC">
        <w:rPr>
          <w:i/>
          <w:sz w:val="22"/>
          <w:szCs w:val="22"/>
        </w:rPr>
        <w:t xml:space="preserve">Pārdevēja </w:t>
      </w:r>
      <w:r w:rsidRPr="00F401FC">
        <w:rPr>
          <w:sz w:val="22"/>
          <w:szCs w:val="22"/>
        </w:rPr>
        <w:t xml:space="preserve">veikalā vai piegādāti pēc iepriekšēja pasūtījuma, turpmāk līgumā – </w:t>
      </w:r>
      <w:r w:rsidRPr="00F401FC">
        <w:rPr>
          <w:bCs/>
          <w:sz w:val="22"/>
          <w:szCs w:val="22"/>
        </w:rPr>
        <w:t>„</w:t>
      </w:r>
      <w:r w:rsidRPr="00F401FC">
        <w:rPr>
          <w:bCs/>
          <w:i/>
          <w:sz w:val="22"/>
          <w:szCs w:val="22"/>
        </w:rPr>
        <w:t>Prece</w:t>
      </w:r>
      <w:r w:rsidRPr="00F401FC">
        <w:rPr>
          <w:sz w:val="22"/>
          <w:szCs w:val="22"/>
        </w:rPr>
        <w:t>, saskaņā ar Lī</w:t>
      </w:r>
      <w:r w:rsidR="00064CE5">
        <w:rPr>
          <w:sz w:val="22"/>
          <w:szCs w:val="22"/>
        </w:rPr>
        <w:t>guma Pielikumā Nr.1</w:t>
      </w:r>
      <w:r w:rsidRPr="00F401FC">
        <w:rPr>
          <w:sz w:val="22"/>
          <w:szCs w:val="22"/>
        </w:rPr>
        <w:t xml:space="preserve"> (Tehniskais un finanšu piedāvājums) noteikto un samaksā par Preci saskaņā ar šī Līguma nosacījumiem.</w:t>
      </w:r>
    </w:p>
    <w:p w:rsidR="00DC0729" w:rsidRPr="00DC0729" w:rsidRDefault="00DC0729" w:rsidP="00DC0729">
      <w:pPr>
        <w:autoSpaceDE w:val="0"/>
        <w:autoSpaceDN w:val="0"/>
        <w:adjustRightInd w:val="0"/>
        <w:ind w:left="539" w:right="44"/>
        <w:jc w:val="both"/>
        <w:rPr>
          <w:sz w:val="22"/>
          <w:szCs w:val="22"/>
        </w:rPr>
      </w:pPr>
    </w:p>
    <w:p w:rsidR="00DC0729" w:rsidRPr="00DC0729" w:rsidRDefault="00DC0729" w:rsidP="00DC0729">
      <w:pPr>
        <w:numPr>
          <w:ilvl w:val="0"/>
          <w:numId w:val="2"/>
        </w:numPr>
        <w:autoSpaceDE w:val="0"/>
        <w:autoSpaceDN w:val="0"/>
        <w:adjustRightInd w:val="0"/>
        <w:spacing w:line="360" w:lineRule="auto"/>
        <w:ind w:left="539" w:hanging="539"/>
        <w:rPr>
          <w:b/>
          <w:sz w:val="22"/>
          <w:szCs w:val="22"/>
        </w:rPr>
      </w:pPr>
      <w:r w:rsidRPr="00DC0729">
        <w:rPr>
          <w:b/>
          <w:sz w:val="22"/>
          <w:szCs w:val="22"/>
        </w:rPr>
        <w:t>PREČU KVALITĀTE</w:t>
      </w:r>
    </w:p>
    <w:p w:rsidR="00DC0729" w:rsidRPr="00DC0729" w:rsidRDefault="00DC0729" w:rsidP="00DC0729">
      <w:pPr>
        <w:numPr>
          <w:ilvl w:val="1"/>
          <w:numId w:val="2"/>
        </w:numPr>
        <w:autoSpaceDE w:val="0"/>
        <w:autoSpaceDN w:val="0"/>
        <w:adjustRightInd w:val="0"/>
        <w:ind w:left="539" w:hanging="539"/>
        <w:jc w:val="both"/>
        <w:rPr>
          <w:sz w:val="22"/>
          <w:szCs w:val="22"/>
        </w:rPr>
      </w:pPr>
      <w:bookmarkStart w:id="0" w:name="OLE_LINK1"/>
      <w:bookmarkStart w:id="1" w:name="OLE_LINK2"/>
      <w:r w:rsidRPr="00DC0729">
        <w:rPr>
          <w:sz w:val="22"/>
          <w:szCs w:val="22"/>
        </w:rPr>
        <w:t xml:space="preserve">Preces kvalitātei jāatbilst Latvijas Republikas un Eiropas Savienības spēkā esošajos normatīvajos aktos noteiktajām kvalitātes prasībām. </w:t>
      </w:r>
    </w:p>
    <w:bookmarkEnd w:id="0"/>
    <w:bookmarkEnd w:id="1"/>
    <w:p w:rsidR="00DC0729" w:rsidRPr="00DC0729" w:rsidRDefault="00DC0729" w:rsidP="00DC0729">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CENAS UN NORĒĶINU KĀRTĪBA</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Preču cenas ir noteiktas iepirkuma Tehniskajā – finanšu piedāvājumā</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Cenas ir noteiktas saskaņā ar  </w:t>
      </w:r>
      <w:r w:rsidRPr="00DC0729">
        <w:rPr>
          <w:i/>
          <w:sz w:val="22"/>
          <w:szCs w:val="22"/>
        </w:rPr>
        <w:t xml:space="preserve">Pārdevēja </w:t>
      </w:r>
      <w:r w:rsidRPr="00DC0729">
        <w:rPr>
          <w:sz w:val="22"/>
          <w:szCs w:val="22"/>
        </w:rPr>
        <w:t>veikala preču cenrādi.</w:t>
      </w:r>
    </w:p>
    <w:p w:rsidR="009C6BD4" w:rsidRPr="009C6BD4" w:rsidRDefault="009C6BD4" w:rsidP="009C6BD4">
      <w:pPr>
        <w:numPr>
          <w:ilvl w:val="1"/>
          <w:numId w:val="1"/>
        </w:numPr>
        <w:autoSpaceDE w:val="0"/>
        <w:autoSpaceDN w:val="0"/>
        <w:adjustRightInd w:val="0"/>
        <w:jc w:val="both"/>
        <w:rPr>
          <w:sz w:val="22"/>
          <w:szCs w:val="22"/>
        </w:rPr>
      </w:pPr>
      <w:r w:rsidRPr="009C6BD4">
        <w:rPr>
          <w:sz w:val="22"/>
          <w:szCs w:val="22"/>
        </w:rPr>
        <w:t xml:space="preserve">Līguma kopējā summa </w:t>
      </w:r>
      <w:r>
        <w:rPr>
          <w:sz w:val="22"/>
          <w:szCs w:val="22"/>
        </w:rPr>
        <w:t xml:space="preserve"> </w:t>
      </w:r>
      <w:r w:rsidR="00DE542B">
        <w:rPr>
          <w:sz w:val="22"/>
          <w:szCs w:val="22"/>
        </w:rPr>
        <w:t>EUR 12100</w:t>
      </w:r>
      <w:r w:rsidRPr="009C6BD4">
        <w:rPr>
          <w:sz w:val="22"/>
          <w:szCs w:val="22"/>
        </w:rPr>
        <w:t>.00 (</w:t>
      </w:r>
      <w:r w:rsidR="00DE542B">
        <w:rPr>
          <w:i/>
          <w:sz w:val="22"/>
          <w:szCs w:val="22"/>
        </w:rPr>
        <w:t>divpadsmit tūksto</w:t>
      </w:r>
      <w:r w:rsidRPr="009C6BD4">
        <w:rPr>
          <w:i/>
          <w:sz w:val="22"/>
          <w:szCs w:val="22"/>
        </w:rPr>
        <w:t xml:space="preserve">ši </w:t>
      </w:r>
      <w:r w:rsidR="00DE542B">
        <w:rPr>
          <w:i/>
          <w:sz w:val="22"/>
          <w:szCs w:val="22"/>
        </w:rPr>
        <w:t xml:space="preserve">viens simts </w:t>
      </w:r>
      <w:r w:rsidRPr="009C6BD4">
        <w:rPr>
          <w:i/>
          <w:sz w:val="22"/>
          <w:szCs w:val="22"/>
        </w:rPr>
        <w:t>eiro, 00 eiro centu</w:t>
      </w:r>
      <w:r w:rsidRPr="009C6BD4">
        <w:rPr>
          <w:sz w:val="22"/>
          <w:szCs w:val="22"/>
        </w:rPr>
        <w:t>) apmērā,</w:t>
      </w:r>
      <w:r w:rsidR="00DE542B">
        <w:rPr>
          <w:sz w:val="22"/>
          <w:szCs w:val="22"/>
        </w:rPr>
        <w:t xml:space="preserve"> kas sastāv no pamatsummas EUR 10</w:t>
      </w:r>
      <w:r w:rsidRPr="009C6BD4">
        <w:rPr>
          <w:sz w:val="22"/>
          <w:szCs w:val="22"/>
        </w:rPr>
        <w:t>000.00 (</w:t>
      </w:r>
      <w:r w:rsidR="00DE542B">
        <w:rPr>
          <w:i/>
          <w:sz w:val="22"/>
          <w:szCs w:val="22"/>
        </w:rPr>
        <w:t>desmit</w:t>
      </w:r>
      <w:r w:rsidRPr="009C6BD4">
        <w:rPr>
          <w:i/>
          <w:sz w:val="22"/>
          <w:szCs w:val="22"/>
        </w:rPr>
        <w:t xml:space="preserve"> tūkstoši eiro, 00 eiro centu</w:t>
      </w:r>
      <w:r w:rsidRPr="009C6BD4">
        <w:rPr>
          <w:sz w:val="22"/>
          <w:szCs w:val="22"/>
        </w:rPr>
        <w:t xml:space="preserve"> un PVN, pievie</w:t>
      </w:r>
      <w:r w:rsidR="00DE542B">
        <w:rPr>
          <w:sz w:val="22"/>
          <w:szCs w:val="22"/>
        </w:rPr>
        <w:t>notās vērtības nodoklis  EUR 210</w:t>
      </w:r>
      <w:r w:rsidRPr="009C6BD4">
        <w:rPr>
          <w:sz w:val="22"/>
          <w:szCs w:val="22"/>
        </w:rPr>
        <w:t xml:space="preserve">0.00 ( </w:t>
      </w:r>
      <w:r w:rsidR="00DE542B">
        <w:rPr>
          <w:i/>
          <w:sz w:val="22"/>
          <w:szCs w:val="22"/>
        </w:rPr>
        <w:t>divi</w:t>
      </w:r>
      <w:r w:rsidRPr="009C6BD4">
        <w:rPr>
          <w:i/>
          <w:sz w:val="22"/>
          <w:szCs w:val="22"/>
        </w:rPr>
        <w:t xml:space="preserve"> tūksto</w:t>
      </w:r>
      <w:r w:rsidR="00DE542B">
        <w:rPr>
          <w:i/>
          <w:sz w:val="22"/>
          <w:szCs w:val="22"/>
        </w:rPr>
        <w:t>ši</w:t>
      </w:r>
      <w:r w:rsidRPr="009C6BD4">
        <w:rPr>
          <w:sz w:val="22"/>
          <w:szCs w:val="22"/>
        </w:rPr>
        <w:t xml:space="preserve"> </w:t>
      </w:r>
      <w:r w:rsidR="00DE542B">
        <w:rPr>
          <w:i/>
          <w:sz w:val="22"/>
          <w:szCs w:val="22"/>
        </w:rPr>
        <w:t>viens simts</w:t>
      </w:r>
      <w:r w:rsidRPr="009C6BD4">
        <w:rPr>
          <w:i/>
          <w:sz w:val="22"/>
          <w:szCs w:val="22"/>
        </w:rPr>
        <w:t xml:space="preserve"> eiro, 00 eiro centu </w:t>
      </w:r>
      <w:r w:rsidRPr="009C6BD4">
        <w:rPr>
          <w:sz w:val="22"/>
          <w:szCs w:val="22"/>
        </w:rPr>
        <w:t>) apmērā.</w:t>
      </w:r>
    </w:p>
    <w:p w:rsidR="00DC0729" w:rsidRPr="009C6BD4" w:rsidRDefault="00DC0729" w:rsidP="00DC0729">
      <w:pPr>
        <w:numPr>
          <w:ilvl w:val="1"/>
          <w:numId w:val="2"/>
        </w:numPr>
        <w:autoSpaceDE w:val="0"/>
        <w:autoSpaceDN w:val="0"/>
        <w:adjustRightInd w:val="0"/>
        <w:jc w:val="both"/>
        <w:rPr>
          <w:sz w:val="22"/>
          <w:szCs w:val="22"/>
        </w:rPr>
      </w:pPr>
      <w:r w:rsidRPr="009C6BD4">
        <w:rPr>
          <w:sz w:val="22"/>
          <w:szCs w:val="22"/>
        </w:rPr>
        <w:t xml:space="preserve">Samaksu par iegādātajām precēm </w:t>
      </w:r>
      <w:r w:rsidRPr="009C6BD4">
        <w:rPr>
          <w:i/>
          <w:sz w:val="22"/>
          <w:szCs w:val="22"/>
        </w:rPr>
        <w:t xml:space="preserve">Pircējs </w:t>
      </w:r>
      <w:r w:rsidRPr="009C6BD4">
        <w:rPr>
          <w:sz w:val="22"/>
          <w:szCs w:val="22"/>
        </w:rPr>
        <w:t xml:space="preserve">veic ne vēlāk kā 15 (piecpadsmit) dienu laikā pēc pavadzīmes saņemšanas no </w:t>
      </w:r>
      <w:r w:rsidRPr="009C6BD4">
        <w:rPr>
          <w:i/>
          <w:sz w:val="22"/>
          <w:szCs w:val="22"/>
        </w:rPr>
        <w:t>Pārdevēja</w:t>
      </w:r>
      <w:r w:rsidRPr="009C6BD4">
        <w:rPr>
          <w:sz w:val="22"/>
          <w:szCs w:val="22"/>
        </w:rPr>
        <w:t>.</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Norēķini par saņemtajām precēm tiek veikti EUR bezskaidras naudas pārskaitījuma veidā uz </w:t>
      </w:r>
      <w:r w:rsidRPr="00DC0729">
        <w:rPr>
          <w:i/>
          <w:sz w:val="22"/>
          <w:szCs w:val="22"/>
        </w:rPr>
        <w:t>Pārdevēj</w:t>
      </w:r>
      <w:r w:rsidRPr="00DC0729">
        <w:rPr>
          <w:i/>
          <w:iCs/>
          <w:sz w:val="22"/>
          <w:szCs w:val="22"/>
        </w:rPr>
        <w:t>a</w:t>
      </w:r>
      <w:r w:rsidRPr="00DC0729">
        <w:rPr>
          <w:sz w:val="22"/>
          <w:szCs w:val="22"/>
        </w:rPr>
        <w:t xml:space="preserve"> bankas kontu, kas norādīts Līgumā un izsniegtajā rēķinā.</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Par samaksas dienu tiek uzskatīta diena, kad </w:t>
      </w:r>
      <w:r w:rsidRPr="00DC0729">
        <w:rPr>
          <w:i/>
          <w:sz w:val="22"/>
          <w:szCs w:val="22"/>
        </w:rPr>
        <w:t>Pircējs</w:t>
      </w:r>
      <w:r w:rsidRPr="00DC0729">
        <w:rPr>
          <w:sz w:val="22"/>
          <w:szCs w:val="22"/>
        </w:rPr>
        <w:t xml:space="preserve"> veicis bankas pārskaitījumu, ko apliecina attiecīgs maksājuma uzdevums.</w:t>
      </w:r>
    </w:p>
    <w:p w:rsidR="00DC0729" w:rsidRPr="00DC0729" w:rsidRDefault="00DC0729" w:rsidP="00DC0729">
      <w:pPr>
        <w:pStyle w:val="Pamatteksts"/>
        <w:widowControl/>
        <w:numPr>
          <w:ilvl w:val="1"/>
          <w:numId w:val="2"/>
        </w:numPr>
        <w:rPr>
          <w:sz w:val="22"/>
          <w:szCs w:val="22"/>
        </w:rPr>
      </w:pPr>
      <w:r w:rsidRPr="00DC0729">
        <w:rPr>
          <w:sz w:val="22"/>
          <w:szCs w:val="22"/>
        </w:rPr>
        <w:t xml:space="preserve">Pavadzīmē </w:t>
      </w:r>
      <w:r w:rsidRPr="00DC0729">
        <w:rPr>
          <w:i/>
          <w:sz w:val="22"/>
          <w:szCs w:val="22"/>
        </w:rPr>
        <w:t xml:space="preserve">Pārdevējs </w:t>
      </w:r>
      <w:r w:rsidRPr="00DC0729">
        <w:rPr>
          <w:sz w:val="22"/>
          <w:szCs w:val="22"/>
        </w:rPr>
        <w:t>norāda apmaksas datumu saskaņā ar šī līguma 3.4. punktu, līguma datumu un numuru, kā arī citus nepieciešamos rekvizītus un datus.</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Līguma izpildes laikā Preču cenas netiek mainītas. </w:t>
      </w:r>
    </w:p>
    <w:p w:rsidR="00DC0729" w:rsidRPr="00DC0729" w:rsidRDefault="00DC0729" w:rsidP="00DC0729">
      <w:pPr>
        <w:autoSpaceDE w:val="0"/>
        <w:autoSpaceDN w:val="0"/>
        <w:adjustRightInd w:val="0"/>
        <w:jc w:val="both"/>
        <w:rPr>
          <w:sz w:val="22"/>
          <w:szCs w:val="22"/>
        </w:rPr>
      </w:pPr>
    </w:p>
    <w:p w:rsidR="00DC0729" w:rsidRPr="009C6BD4" w:rsidRDefault="00DC0729" w:rsidP="00DC0729">
      <w:pPr>
        <w:numPr>
          <w:ilvl w:val="0"/>
          <w:numId w:val="2"/>
        </w:numPr>
        <w:autoSpaceDE w:val="0"/>
        <w:autoSpaceDN w:val="0"/>
        <w:adjustRightInd w:val="0"/>
        <w:spacing w:before="120"/>
        <w:rPr>
          <w:b/>
          <w:i/>
          <w:sz w:val="22"/>
          <w:szCs w:val="22"/>
        </w:rPr>
      </w:pPr>
      <w:r w:rsidRPr="00DC0729">
        <w:rPr>
          <w:b/>
          <w:sz w:val="22"/>
          <w:szCs w:val="22"/>
        </w:rPr>
        <w:t>PREČU IEGĀDES KĀRTĪBA</w:t>
      </w:r>
    </w:p>
    <w:p w:rsidR="009C6BD4" w:rsidRPr="00DC0729" w:rsidRDefault="009C6BD4" w:rsidP="009C6BD4">
      <w:pPr>
        <w:autoSpaceDE w:val="0"/>
        <w:autoSpaceDN w:val="0"/>
        <w:adjustRightInd w:val="0"/>
        <w:spacing w:before="120"/>
        <w:ind w:left="540"/>
        <w:rPr>
          <w:b/>
          <w:i/>
          <w:sz w:val="22"/>
          <w:szCs w:val="22"/>
        </w:rPr>
      </w:pPr>
    </w:p>
    <w:p w:rsidR="009C6BD4" w:rsidRPr="009C6BD4" w:rsidRDefault="00DC0729" w:rsidP="009C6BD4">
      <w:pPr>
        <w:numPr>
          <w:ilvl w:val="1"/>
          <w:numId w:val="1"/>
        </w:numPr>
        <w:autoSpaceDE w:val="0"/>
        <w:autoSpaceDN w:val="0"/>
        <w:adjustRightInd w:val="0"/>
        <w:ind w:left="567" w:hanging="567"/>
        <w:jc w:val="both"/>
        <w:rPr>
          <w:sz w:val="22"/>
          <w:szCs w:val="22"/>
        </w:rPr>
      </w:pPr>
      <w:r w:rsidRPr="009C6BD4">
        <w:rPr>
          <w:i/>
          <w:sz w:val="22"/>
          <w:szCs w:val="22"/>
        </w:rPr>
        <w:t xml:space="preserve">Pircējs </w:t>
      </w:r>
      <w:r w:rsidRPr="009C6BD4">
        <w:rPr>
          <w:sz w:val="22"/>
          <w:szCs w:val="22"/>
        </w:rPr>
        <w:t xml:space="preserve">  </w:t>
      </w:r>
      <w:r w:rsidRPr="009C6BD4">
        <w:rPr>
          <w:i/>
          <w:sz w:val="22"/>
          <w:szCs w:val="22"/>
        </w:rPr>
        <w:t xml:space="preserve">Pārdevējam nosaka </w:t>
      </w:r>
      <w:r w:rsidRPr="009C6BD4">
        <w:rPr>
          <w:sz w:val="22"/>
          <w:szCs w:val="22"/>
        </w:rPr>
        <w:t xml:space="preserve"> katra  pasūtījuma apjomu un Preču piegādes datumu. </w:t>
      </w:r>
      <w:r w:rsidRPr="009C6BD4">
        <w:rPr>
          <w:i/>
          <w:sz w:val="22"/>
          <w:szCs w:val="22"/>
        </w:rPr>
        <w:t>Pircējs</w:t>
      </w:r>
      <w:r w:rsidRPr="009C6BD4">
        <w:rPr>
          <w:sz w:val="22"/>
          <w:szCs w:val="22"/>
        </w:rPr>
        <w:t xml:space="preserve"> var veikt pasūtījumu pa </w:t>
      </w:r>
      <w:proofErr w:type="spellStart"/>
      <w:r w:rsidRPr="009C6BD4">
        <w:rPr>
          <w:sz w:val="22"/>
          <w:szCs w:val="22"/>
        </w:rPr>
        <w:t>faksu</w:t>
      </w:r>
      <w:r w:rsidR="00477B78">
        <w:rPr>
          <w:sz w:val="22"/>
          <w:szCs w:val="22"/>
        </w:rPr>
        <w:t>:</w:t>
      </w:r>
      <w:r w:rsidR="00556E28">
        <w:rPr>
          <w:sz w:val="22"/>
          <w:szCs w:val="22"/>
        </w:rPr>
        <w:t>x</w:t>
      </w:r>
      <w:proofErr w:type="spellEnd"/>
      <w:r w:rsidR="00477B78">
        <w:rPr>
          <w:sz w:val="22"/>
          <w:szCs w:val="22"/>
        </w:rPr>
        <w:t xml:space="preserve">, </w:t>
      </w:r>
      <w:r w:rsidR="009C6BD4" w:rsidRPr="009C6BD4">
        <w:rPr>
          <w:sz w:val="22"/>
          <w:szCs w:val="22"/>
        </w:rPr>
        <w:t>vai e-pastu:</w:t>
      </w:r>
      <w:r w:rsidR="00556E28">
        <w:rPr>
          <w:sz w:val="22"/>
          <w:szCs w:val="22"/>
        </w:rPr>
        <w:t>x</w:t>
      </w:r>
      <w:r w:rsidR="009C6BD4" w:rsidRPr="009C6BD4">
        <w:rPr>
          <w:sz w:val="22"/>
          <w:szCs w:val="22"/>
        </w:rPr>
        <w:t xml:space="preserve">, paziņojot par to </w:t>
      </w:r>
      <w:r w:rsidR="009C6BD4" w:rsidRPr="009C6BD4">
        <w:rPr>
          <w:i/>
          <w:sz w:val="22"/>
          <w:szCs w:val="22"/>
        </w:rPr>
        <w:t xml:space="preserve">Pārdevēja </w:t>
      </w:r>
      <w:r w:rsidR="009C6BD4" w:rsidRPr="009C6BD4">
        <w:rPr>
          <w:sz w:val="22"/>
          <w:szCs w:val="22"/>
        </w:rPr>
        <w:t xml:space="preserve">pilnvarotai personai pa </w:t>
      </w:r>
      <w:proofErr w:type="spellStart"/>
      <w:r w:rsidR="009C6BD4" w:rsidRPr="009C6BD4">
        <w:rPr>
          <w:sz w:val="22"/>
          <w:szCs w:val="22"/>
        </w:rPr>
        <w:t>tālr.</w:t>
      </w:r>
      <w:r w:rsidR="00556E28">
        <w:rPr>
          <w:sz w:val="22"/>
          <w:szCs w:val="22"/>
        </w:rPr>
        <w:t>x</w:t>
      </w:r>
      <w:proofErr w:type="spellEnd"/>
      <w:r w:rsidR="009C6BD4" w:rsidRPr="009C6BD4">
        <w:rPr>
          <w:sz w:val="22"/>
          <w:szCs w:val="22"/>
        </w:rPr>
        <w:t>.</w:t>
      </w:r>
    </w:p>
    <w:p w:rsidR="00DC0729" w:rsidRPr="009C6BD4" w:rsidRDefault="00DC0729" w:rsidP="00DC0729">
      <w:pPr>
        <w:numPr>
          <w:ilvl w:val="1"/>
          <w:numId w:val="2"/>
        </w:numPr>
        <w:autoSpaceDE w:val="0"/>
        <w:autoSpaceDN w:val="0"/>
        <w:adjustRightInd w:val="0"/>
        <w:jc w:val="both"/>
        <w:rPr>
          <w:sz w:val="22"/>
          <w:szCs w:val="22"/>
        </w:rPr>
      </w:pPr>
      <w:r w:rsidRPr="009C6BD4">
        <w:rPr>
          <w:i/>
          <w:sz w:val="22"/>
          <w:szCs w:val="22"/>
        </w:rPr>
        <w:t>Pārdevēj</w:t>
      </w:r>
      <w:r w:rsidRPr="009C6BD4">
        <w:rPr>
          <w:i/>
          <w:iCs/>
          <w:sz w:val="22"/>
          <w:szCs w:val="22"/>
        </w:rPr>
        <w:t>s</w:t>
      </w:r>
      <w:r w:rsidRPr="009C6BD4">
        <w:rPr>
          <w:sz w:val="22"/>
          <w:szCs w:val="22"/>
        </w:rPr>
        <w:t xml:space="preserve"> garantē</w:t>
      </w:r>
      <w:r w:rsidRPr="009C6BD4">
        <w:rPr>
          <w:b/>
          <w:i/>
          <w:sz w:val="22"/>
          <w:szCs w:val="22"/>
        </w:rPr>
        <w:t xml:space="preserve"> </w:t>
      </w:r>
      <w:r w:rsidRPr="009C6BD4">
        <w:rPr>
          <w:i/>
          <w:sz w:val="22"/>
          <w:szCs w:val="22"/>
        </w:rPr>
        <w:t>Pircējam</w:t>
      </w:r>
      <w:r w:rsidRPr="009C6BD4">
        <w:rPr>
          <w:b/>
          <w:i/>
          <w:sz w:val="22"/>
          <w:szCs w:val="22"/>
        </w:rPr>
        <w:t xml:space="preserve"> , </w:t>
      </w:r>
      <w:r w:rsidRPr="009C6BD4">
        <w:rPr>
          <w:sz w:val="22"/>
          <w:szCs w:val="22"/>
        </w:rPr>
        <w:t>ka preces ir pieejamas visā Līguma izpildes laikā , un tiks piegādātas 1 (vienas)  dienas laikā pēc</w:t>
      </w:r>
      <w:r w:rsidRPr="009C6BD4">
        <w:rPr>
          <w:i/>
          <w:sz w:val="22"/>
          <w:szCs w:val="22"/>
        </w:rPr>
        <w:t xml:space="preserve"> Pircēja</w:t>
      </w:r>
      <w:r w:rsidRPr="009C6BD4">
        <w:rPr>
          <w:sz w:val="22"/>
          <w:szCs w:val="22"/>
        </w:rPr>
        <w:t xml:space="preserve">  izdarītā pasūtījuma.  </w:t>
      </w:r>
    </w:p>
    <w:p w:rsidR="00DC0729" w:rsidRPr="00DC0729" w:rsidRDefault="00DC0729" w:rsidP="00DC0729">
      <w:pPr>
        <w:numPr>
          <w:ilvl w:val="1"/>
          <w:numId w:val="2"/>
        </w:numPr>
        <w:autoSpaceDE w:val="0"/>
        <w:autoSpaceDN w:val="0"/>
        <w:adjustRightInd w:val="0"/>
        <w:jc w:val="both"/>
        <w:rPr>
          <w:sz w:val="22"/>
          <w:szCs w:val="22"/>
        </w:rPr>
      </w:pPr>
      <w:r w:rsidRPr="00DC0729">
        <w:rPr>
          <w:i/>
          <w:sz w:val="22"/>
          <w:szCs w:val="22"/>
        </w:rPr>
        <w:t>Pircējs</w:t>
      </w:r>
      <w:r w:rsidRPr="00DC0729">
        <w:rPr>
          <w:sz w:val="22"/>
          <w:szCs w:val="22"/>
        </w:rPr>
        <w:t xml:space="preserve"> iegādājas preces, ņemot vērā konkrēto preču nepieciešamību un finansiālās iespējas.</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Preces tiek iegādātas pa daļām vai ar vienreizēju pasūtījumu visā Līguma darbības laikā. </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Līguma darbības laikā </w:t>
      </w:r>
      <w:r w:rsidRPr="00DC0729">
        <w:rPr>
          <w:i/>
          <w:sz w:val="22"/>
          <w:szCs w:val="22"/>
        </w:rPr>
        <w:t>Pircējam</w:t>
      </w:r>
      <w:r w:rsidRPr="00DC0729">
        <w:rPr>
          <w:sz w:val="22"/>
          <w:szCs w:val="22"/>
        </w:rPr>
        <w:t xml:space="preserve"> ir tiesības samazināt plānotos preču iegādes apjomus, kā arī no dažām pozīcijām atteikties pilnībā, ja objektīvu iemeslu dēļ </w:t>
      </w:r>
      <w:r w:rsidRPr="00DC0729">
        <w:rPr>
          <w:i/>
          <w:sz w:val="22"/>
          <w:szCs w:val="22"/>
        </w:rPr>
        <w:t xml:space="preserve">Pircējam </w:t>
      </w:r>
      <w:r w:rsidRPr="00DC0729">
        <w:rPr>
          <w:sz w:val="22"/>
          <w:szCs w:val="22"/>
        </w:rPr>
        <w:t>ir zudusi nepieciešamība iegādāties šīs preces.</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Par preču iegādes dienu tiek uzskatīta diena, kad</w:t>
      </w:r>
      <w:r w:rsidRPr="00DC0729">
        <w:rPr>
          <w:b/>
          <w:i/>
          <w:sz w:val="22"/>
          <w:szCs w:val="22"/>
        </w:rPr>
        <w:t xml:space="preserve"> </w:t>
      </w:r>
      <w:r w:rsidRPr="00DC0729">
        <w:rPr>
          <w:i/>
          <w:sz w:val="22"/>
          <w:szCs w:val="22"/>
        </w:rPr>
        <w:t>Pircēja</w:t>
      </w:r>
      <w:r w:rsidRPr="00DC0729">
        <w:rPr>
          <w:sz w:val="22"/>
          <w:szCs w:val="22"/>
        </w:rPr>
        <w:t xml:space="preserve"> pilnvarotā amatpersona pašrocīgi parakstījusi preču pavadzīmi-rēķinu. Ar šo brīdi</w:t>
      </w:r>
      <w:r w:rsidRPr="00DC0729">
        <w:rPr>
          <w:b/>
          <w:i/>
          <w:sz w:val="22"/>
          <w:szCs w:val="22"/>
        </w:rPr>
        <w:t xml:space="preserve"> </w:t>
      </w:r>
      <w:r w:rsidRPr="00DC0729">
        <w:rPr>
          <w:i/>
          <w:sz w:val="22"/>
          <w:szCs w:val="22"/>
        </w:rPr>
        <w:t>Pircējam</w:t>
      </w:r>
      <w:r w:rsidRPr="00DC0729">
        <w:rPr>
          <w:sz w:val="22"/>
          <w:szCs w:val="22"/>
        </w:rPr>
        <w:t xml:space="preserve"> pāriet valdījuma tiesības un preču nejaušas bojāejas vai bojāšanās risks. Preču īpašuma tiesības </w:t>
      </w:r>
      <w:r w:rsidRPr="00DC0729">
        <w:rPr>
          <w:i/>
          <w:sz w:val="22"/>
          <w:szCs w:val="22"/>
        </w:rPr>
        <w:t>Pircējs</w:t>
      </w:r>
      <w:r w:rsidRPr="00DC0729">
        <w:rPr>
          <w:sz w:val="22"/>
          <w:szCs w:val="22"/>
        </w:rPr>
        <w:t xml:space="preserve"> iegūst tikai ar brīdi, kad </w:t>
      </w:r>
      <w:r w:rsidRPr="00DC0729">
        <w:rPr>
          <w:sz w:val="22"/>
          <w:szCs w:val="22"/>
        </w:rPr>
        <w:lastRenderedPageBreak/>
        <w:t>pilnībā norēķinājies par iegādātajām precēm.</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Pretenzijas par saņemto preču kvalitāti un citu Līguma saistību nepildīšanu </w:t>
      </w:r>
      <w:r w:rsidRPr="00DC0729">
        <w:rPr>
          <w:i/>
          <w:sz w:val="22"/>
          <w:szCs w:val="22"/>
        </w:rPr>
        <w:t>Pircējs</w:t>
      </w:r>
      <w:r w:rsidRPr="00DC0729">
        <w:rPr>
          <w:sz w:val="22"/>
          <w:szCs w:val="22"/>
        </w:rPr>
        <w:t xml:space="preserve"> iesniedz </w:t>
      </w:r>
      <w:r w:rsidRPr="00DC0729">
        <w:rPr>
          <w:i/>
          <w:sz w:val="22"/>
          <w:szCs w:val="22"/>
        </w:rPr>
        <w:t>Pārdevēj</w:t>
      </w:r>
      <w:r w:rsidRPr="00DC0729">
        <w:rPr>
          <w:i/>
          <w:iCs/>
          <w:sz w:val="22"/>
          <w:szCs w:val="22"/>
        </w:rPr>
        <w:t>a</w:t>
      </w:r>
      <w:r w:rsidRPr="00DC0729">
        <w:rPr>
          <w:i/>
          <w:sz w:val="22"/>
          <w:szCs w:val="22"/>
        </w:rPr>
        <w:t>m</w:t>
      </w:r>
      <w:r w:rsidRPr="00DC0729">
        <w:rPr>
          <w:sz w:val="22"/>
          <w:szCs w:val="22"/>
        </w:rPr>
        <w:t xml:space="preserve"> nevēlāk kā 3 (trīs) dienu laikā no preču pavadzīmes saņemšanas brīža, rakstveidā, nosūtot tās </w:t>
      </w:r>
      <w:r w:rsidR="009C6BD4">
        <w:rPr>
          <w:sz w:val="22"/>
          <w:szCs w:val="22"/>
        </w:rPr>
        <w:t xml:space="preserve">pa </w:t>
      </w:r>
      <w:r w:rsidRPr="00DC0729">
        <w:rPr>
          <w:sz w:val="22"/>
          <w:szCs w:val="22"/>
        </w:rPr>
        <w:t>e-pastu</w:t>
      </w:r>
      <w:r w:rsidR="009C6BD4">
        <w:rPr>
          <w:sz w:val="22"/>
          <w:szCs w:val="22"/>
        </w:rPr>
        <w:t>:</w:t>
      </w:r>
      <w:r w:rsidR="00CF49E6" w:rsidRPr="00CF49E6">
        <w:rPr>
          <w:sz w:val="22"/>
          <w:szCs w:val="22"/>
        </w:rPr>
        <w:t xml:space="preserve"> </w:t>
      </w:r>
      <w:r w:rsidR="00556E28">
        <w:rPr>
          <w:sz w:val="22"/>
          <w:szCs w:val="22"/>
        </w:rPr>
        <w:t>x</w:t>
      </w:r>
      <w:r w:rsidRPr="00DC0729">
        <w:rPr>
          <w:sz w:val="22"/>
          <w:szCs w:val="22"/>
        </w:rPr>
        <w:t xml:space="preserve">. Šajā gadījumā </w:t>
      </w:r>
      <w:r w:rsidRPr="00DC0729">
        <w:rPr>
          <w:i/>
          <w:sz w:val="22"/>
          <w:szCs w:val="22"/>
        </w:rPr>
        <w:t>Pārdevējam</w:t>
      </w:r>
      <w:r w:rsidRPr="00DC0729">
        <w:rPr>
          <w:sz w:val="22"/>
          <w:szCs w:val="22"/>
        </w:rPr>
        <w:t xml:space="preserve"> ir pienākums 10 (desmit) darba dienu laikā sagādāt Preci atbilstoši Līguma noteikumiem. Neatbilstību novēršanas periods tiek ieskaitīts kopējā piegādes termiņā.</w:t>
      </w:r>
    </w:p>
    <w:p w:rsidR="00DC0729" w:rsidRPr="00DC0729" w:rsidRDefault="00DC0729" w:rsidP="00DC0729">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PUŠU ATBILDĪBA</w:t>
      </w:r>
    </w:p>
    <w:p w:rsidR="00DC0729" w:rsidRPr="00DC0729" w:rsidRDefault="00DC0729" w:rsidP="00DC0729">
      <w:pPr>
        <w:widowControl/>
        <w:numPr>
          <w:ilvl w:val="1"/>
          <w:numId w:val="2"/>
        </w:numPr>
        <w:tabs>
          <w:tab w:val="left" w:pos="284"/>
          <w:tab w:val="left" w:pos="426"/>
        </w:tabs>
        <w:rPr>
          <w:sz w:val="22"/>
          <w:szCs w:val="22"/>
        </w:rPr>
      </w:pPr>
      <w:r w:rsidRPr="00DC0729">
        <w:rPr>
          <w:i/>
          <w:sz w:val="22"/>
          <w:szCs w:val="22"/>
        </w:rPr>
        <w:t>Pircēja</w:t>
      </w:r>
      <w:r w:rsidRPr="00DC0729">
        <w:rPr>
          <w:sz w:val="22"/>
          <w:szCs w:val="22"/>
        </w:rPr>
        <w:t xml:space="preserve"> tiesības: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saņemt no pārdevēja informāciju un paskaidrojumus par līguma izpildes gaitu un citiem līguma izpildes jautājumiem;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pārbaudīt Preces atbilstību visām tehniskajā specifikācijā un Pārdevēja iesniegtajā tehniskajā un finanšu piedāvājumā minētajām prasībām;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pārbaudīt Pārdevēja iesniegto Preču kvalitāti, Preču un dokumentācijas pilnīgumu un derīgumu;</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apturēt līguma izpildi ārējā normatīvajā aktā vai šajā instrukcijā noteiktajos gadījumos;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apturēt un atlikt līgumā paredzētos maksājumus ārējā normatīvajā aktā vai šajā instrukcijā noteiktajos gadījumos;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atkāpties no līguma ārējā normatīvajā aktā vai šajā instrukcijā noteiktajos gadījumos;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aizstāt pircēju kā līdzēju ar citu iestādi, ja pasūtītāju kā iestādi reorganizē vai mainās tā kompetence.</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DC0729" w:rsidRPr="00DC0729" w:rsidRDefault="00DC0729" w:rsidP="00DC0729">
      <w:pPr>
        <w:widowControl/>
        <w:numPr>
          <w:ilvl w:val="1"/>
          <w:numId w:val="2"/>
        </w:numPr>
        <w:tabs>
          <w:tab w:val="left" w:pos="426"/>
        </w:tabs>
        <w:jc w:val="both"/>
        <w:rPr>
          <w:sz w:val="22"/>
          <w:szCs w:val="22"/>
        </w:rPr>
      </w:pPr>
      <w:r w:rsidRPr="00DC0729">
        <w:rPr>
          <w:i/>
          <w:sz w:val="22"/>
          <w:szCs w:val="22"/>
        </w:rPr>
        <w:t>Pircēja</w:t>
      </w:r>
      <w:r w:rsidRPr="00DC0729">
        <w:rPr>
          <w:sz w:val="22"/>
          <w:szCs w:val="22"/>
        </w:rPr>
        <w:t xml:space="preserve"> pienākumi:</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pieņemt Preci, ja tā atbilst tehniskajā specifikācijā un Pārdevējā iesniegtajā tehniskajā un finanšu piedāvājumā noteiktajam;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veikt maksājumus saskaņā ar Līgumā noteikto samaksas kārtību;</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piedalīties Preces nodošanā un pieņemšanā.</w:t>
      </w:r>
    </w:p>
    <w:p w:rsidR="00DC0729" w:rsidRPr="00DC0729" w:rsidRDefault="00DC0729" w:rsidP="00DC0729">
      <w:pPr>
        <w:pStyle w:val="Sarakstarindkopa"/>
        <w:widowControl/>
        <w:numPr>
          <w:ilvl w:val="1"/>
          <w:numId w:val="2"/>
        </w:numPr>
        <w:jc w:val="both"/>
        <w:rPr>
          <w:sz w:val="22"/>
          <w:szCs w:val="22"/>
        </w:rPr>
      </w:pPr>
      <w:r w:rsidRPr="00DC0729">
        <w:rPr>
          <w:sz w:val="22"/>
          <w:szCs w:val="22"/>
        </w:rPr>
        <w:t>Pārdevēja tiesības:</w:t>
      </w:r>
    </w:p>
    <w:p w:rsidR="00DC0729" w:rsidRPr="00DC0729" w:rsidRDefault="00DC0729" w:rsidP="00DC0729">
      <w:pPr>
        <w:widowControl/>
        <w:numPr>
          <w:ilvl w:val="2"/>
          <w:numId w:val="2"/>
        </w:numPr>
        <w:tabs>
          <w:tab w:val="left" w:pos="851"/>
        </w:tabs>
        <w:ind w:hanging="436"/>
        <w:jc w:val="both"/>
        <w:rPr>
          <w:sz w:val="22"/>
          <w:szCs w:val="22"/>
        </w:rPr>
      </w:pPr>
      <w:r w:rsidRPr="00DC0729">
        <w:rPr>
          <w:sz w:val="22"/>
          <w:szCs w:val="22"/>
        </w:rPr>
        <w:t>saņemt samaksu par Preci, kas atbilst tehniskajā specifikācijā un Pārdevēja iesniegtajā tehniskajā un finanšu piedāvājumā noteiktajam.</w:t>
      </w:r>
    </w:p>
    <w:p w:rsidR="00DC0729" w:rsidRPr="00DC0729" w:rsidRDefault="00DC0729" w:rsidP="00DC0729">
      <w:pPr>
        <w:widowControl/>
        <w:numPr>
          <w:ilvl w:val="2"/>
          <w:numId w:val="2"/>
        </w:numPr>
        <w:tabs>
          <w:tab w:val="left" w:pos="851"/>
        </w:tabs>
        <w:ind w:hanging="436"/>
        <w:jc w:val="both"/>
        <w:rPr>
          <w:sz w:val="22"/>
          <w:szCs w:val="22"/>
        </w:rPr>
      </w:pPr>
      <w:r w:rsidRPr="00DC0729">
        <w:rPr>
          <w:sz w:val="22"/>
          <w:szCs w:val="22"/>
        </w:rPr>
        <w:t>saņemt no pircēja informāciju un paskaidrojumus par līgumā noteikto maksājumu veikšanas kārtības  izpildes gaitu un citiem līguma izpildes jautājumiem</w:t>
      </w:r>
    </w:p>
    <w:p w:rsidR="00DC0729" w:rsidRPr="00DC0729" w:rsidRDefault="00DC0729" w:rsidP="00DC0729">
      <w:pPr>
        <w:widowControl/>
        <w:numPr>
          <w:ilvl w:val="1"/>
          <w:numId w:val="2"/>
        </w:numPr>
        <w:tabs>
          <w:tab w:val="left" w:pos="426"/>
        </w:tabs>
        <w:jc w:val="both"/>
        <w:rPr>
          <w:sz w:val="22"/>
          <w:szCs w:val="22"/>
        </w:rPr>
      </w:pPr>
      <w:r w:rsidRPr="00DC0729">
        <w:rPr>
          <w:sz w:val="22"/>
          <w:szCs w:val="22"/>
        </w:rPr>
        <w:t>Pārdevēja pienākumi:</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saskaņot ar pircēju līgumā minētos jautājumus, kas saistīti ar līguma izpildi;</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saskaņā ar normatīvajiem aktiem sagatavot un organizēt Preces nodošanu Pircējam;</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laikus informēt pircēju par iespējamiem vai paredzamiem kavējumiem līguma izpildē un apstākļiem, notikumiem un problēmām, kas ietekmē līguma precīzu un pilnīgu izpildi vai tā izpildi noteiktajā laikā;</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nodrošināt Preču nodošanu Pircējam tās izgatavotāja standarta iepakojumā, kas nodrošina pilnīgu Preces drošību pret iespējamajiem bojājumiem to transportējot;</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 xml:space="preserve">garantēt, ka piegādāta Prece atbildīs Latvijas Republikas un </w:t>
      </w:r>
      <w:r w:rsidRPr="00DC0729">
        <w:rPr>
          <w:iCs/>
          <w:sz w:val="22"/>
          <w:szCs w:val="22"/>
        </w:rPr>
        <w:t>Eiropas Savienības spēkā esošajos normatīvajos aktos noteiktajām kvalitātes un obligātā nekaitīguma prasībām</w:t>
      </w:r>
      <w:r w:rsidRPr="00DC0729">
        <w:rPr>
          <w:sz w:val="22"/>
          <w:szCs w:val="22"/>
        </w:rPr>
        <w:t>;</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nodrošināt Precei garantijas termiņu ne mazāku kā 1 gadu, skaitot  pieņemšanas – nodošanas akta parakstīšanas dienas, bet ja tāds nav paredzēts, no preču pavadzīmes izrakstīšanas dienas.</w:t>
      </w:r>
    </w:p>
    <w:p w:rsidR="00DC0729" w:rsidRPr="00DC0729" w:rsidRDefault="00DC0729" w:rsidP="00DC0729">
      <w:pPr>
        <w:widowControl/>
        <w:numPr>
          <w:ilvl w:val="2"/>
          <w:numId w:val="2"/>
        </w:numPr>
        <w:tabs>
          <w:tab w:val="left" w:pos="851"/>
        </w:tabs>
        <w:jc w:val="both"/>
        <w:rPr>
          <w:sz w:val="22"/>
          <w:szCs w:val="22"/>
        </w:rPr>
      </w:pPr>
      <w:r w:rsidRPr="00DC0729">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Par maksājuma termiņa nokavējumu, </w:t>
      </w:r>
      <w:r w:rsidRPr="00DC0729">
        <w:rPr>
          <w:i/>
          <w:sz w:val="22"/>
          <w:szCs w:val="22"/>
        </w:rPr>
        <w:t>Pircējs</w:t>
      </w:r>
      <w:r w:rsidRPr="00DC0729">
        <w:rPr>
          <w:sz w:val="22"/>
          <w:szCs w:val="22"/>
        </w:rPr>
        <w:t xml:space="preserve"> maksā </w:t>
      </w:r>
      <w:r w:rsidRPr="00DC0729">
        <w:rPr>
          <w:i/>
          <w:sz w:val="22"/>
          <w:szCs w:val="22"/>
        </w:rPr>
        <w:t>Pārdevēj</w:t>
      </w:r>
      <w:r w:rsidRPr="00DC0729">
        <w:rPr>
          <w:i/>
          <w:iCs/>
          <w:sz w:val="22"/>
          <w:szCs w:val="22"/>
        </w:rPr>
        <w:t>am</w:t>
      </w:r>
      <w:r w:rsidRPr="00DC0729">
        <w:rPr>
          <w:sz w:val="22"/>
          <w:szCs w:val="22"/>
        </w:rPr>
        <w:t xml:space="preserve"> līgumsodu 0,1% (viena desmitdaļa procenta) apmērā no apmaksājamās summas par katru nokavēto dienu, bet ne vairāk par 10 procentiem no pamatparāda.</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Par preču piegādes nokavējumu noteiktajā termiņā šī līguma 4.2 punktā noteiktos gadījumos, </w:t>
      </w:r>
      <w:r w:rsidRPr="00DC0729">
        <w:rPr>
          <w:i/>
          <w:sz w:val="22"/>
          <w:szCs w:val="22"/>
        </w:rPr>
        <w:t>Pārdevēj</w:t>
      </w:r>
      <w:r w:rsidRPr="00DC0729">
        <w:rPr>
          <w:i/>
          <w:iCs/>
          <w:sz w:val="22"/>
          <w:szCs w:val="22"/>
        </w:rPr>
        <w:t>s</w:t>
      </w:r>
      <w:r w:rsidRPr="00DC0729">
        <w:rPr>
          <w:sz w:val="22"/>
          <w:szCs w:val="22"/>
        </w:rPr>
        <w:t xml:space="preserve"> maksā </w:t>
      </w:r>
      <w:r w:rsidRPr="00DC0729">
        <w:rPr>
          <w:i/>
          <w:sz w:val="22"/>
          <w:szCs w:val="22"/>
        </w:rPr>
        <w:t>Pircējam</w:t>
      </w:r>
      <w:r w:rsidRPr="00DC0729">
        <w:rPr>
          <w:sz w:val="22"/>
          <w:szCs w:val="22"/>
        </w:rPr>
        <w:t xml:space="preserve"> līgumsodu 0,1% apmērā no pasūtījuma summas par katru nokavēto </w:t>
      </w:r>
      <w:r w:rsidRPr="00DC0729">
        <w:rPr>
          <w:sz w:val="22"/>
          <w:szCs w:val="22"/>
        </w:rPr>
        <w:lastRenderedPageBreak/>
        <w:t>dienu, bet ne vairāk kā 10% no rēķina apmaksājamās summas.</w:t>
      </w:r>
    </w:p>
    <w:p w:rsidR="00DC0729" w:rsidRPr="00DC0729" w:rsidRDefault="00DC0729" w:rsidP="00DC0729">
      <w:pPr>
        <w:numPr>
          <w:ilvl w:val="1"/>
          <w:numId w:val="2"/>
        </w:numPr>
        <w:tabs>
          <w:tab w:val="clear" w:pos="540"/>
        </w:tabs>
        <w:autoSpaceDE w:val="0"/>
        <w:autoSpaceDN w:val="0"/>
        <w:adjustRightInd w:val="0"/>
        <w:jc w:val="both"/>
        <w:rPr>
          <w:sz w:val="22"/>
          <w:szCs w:val="22"/>
        </w:rPr>
      </w:pPr>
      <w:r w:rsidRPr="00DC0729">
        <w:rPr>
          <w:sz w:val="22"/>
          <w:szCs w:val="22"/>
        </w:rPr>
        <w:t>Līgumsoda samaksa neatbrīvo no saistību izpildes.</w:t>
      </w:r>
    </w:p>
    <w:p w:rsidR="00DC0729" w:rsidRPr="00DC0729" w:rsidRDefault="00DC0729" w:rsidP="00DC0729">
      <w:pPr>
        <w:autoSpaceDE w:val="0"/>
        <w:autoSpaceDN w:val="0"/>
        <w:adjustRightInd w:val="0"/>
        <w:ind w:left="540"/>
        <w:jc w:val="both"/>
        <w:rPr>
          <w:sz w:val="22"/>
          <w:szCs w:val="22"/>
        </w:rPr>
      </w:pPr>
    </w:p>
    <w:p w:rsidR="00DC0729" w:rsidRPr="00DC0729" w:rsidRDefault="00DC0729" w:rsidP="00DC0729">
      <w:pPr>
        <w:pStyle w:val="Sarakstarindkopa"/>
        <w:widowControl/>
        <w:numPr>
          <w:ilvl w:val="0"/>
          <w:numId w:val="2"/>
        </w:numPr>
        <w:spacing w:after="200" w:line="276" w:lineRule="auto"/>
        <w:jc w:val="center"/>
        <w:rPr>
          <w:b/>
          <w:bCs/>
          <w:sz w:val="22"/>
          <w:szCs w:val="22"/>
        </w:rPr>
      </w:pPr>
      <w:r w:rsidRPr="00DC0729">
        <w:rPr>
          <w:b/>
          <w:bCs/>
          <w:sz w:val="22"/>
          <w:szCs w:val="22"/>
        </w:rPr>
        <w:t>KVALITĀTE, PREČU GARANTIJA</w:t>
      </w:r>
    </w:p>
    <w:p w:rsidR="00DC0729" w:rsidRPr="00DC0729" w:rsidRDefault="00DC0729" w:rsidP="00DC0729">
      <w:pPr>
        <w:numPr>
          <w:ilvl w:val="1"/>
          <w:numId w:val="2"/>
        </w:numPr>
        <w:autoSpaceDE w:val="0"/>
        <w:autoSpaceDN w:val="0"/>
        <w:adjustRightInd w:val="0"/>
        <w:jc w:val="both"/>
        <w:rPr>
          <w:sz w:val="22"/>
          <w:szCs w:val="22"/>
        </w:rPr>
      </w:pPr>
      <w:r w:rsidRPr="00DC0729">
        <w:rPr>
          <w:iCs/>
          <w:sz w:val="22"/>
          <w:szCs w:val="22"/>
        </w:rPr>
        <w:t>Preces kvalitātei jāatbilst Latvijas Republikas un Eiropas Savienības spēkā esošajos normatīvajos aktos noteiktajām kvalitātes un obligātā nekaitīguma prasībām</w:t>
      </w:r>
      <w:r w:rsidRPr="00DC0729">
        <w:rPr>
          <w:sz w:val="22"/>
          <w:szCs w:val="22"/>
        </w:rPr>
        <w:t>.</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DC0729" w:rsidRPr="00DC0729" w:rsidRDefault="00DC0729" w:rsidP="00DC0729">
      <w:pPr>
        <w:numPr>
          <w:ilvl w:val="1"/>
          <w:numId w:val="2"/>
        </w:numPr>
        <w:autoSpaceDE w:val="0"/>
        <w:autoSpaceDN w:val="0"/>
        <w:adjustRightInd w:val="0"/>
        <w:jc w:val="both"/>
        <w:rPr>
          <w:sz w:val="22"/>
          <w:szCs w:val="22"/>
        </w:rPr>
      </w:pPr>
      <w:r w:rsidRPr="00DC0729">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Pretenzijas par Preces kvalitāti Pircējs iesniedz Pārdevējam rakstiski, nosūtot to uz Pārdevēja Līgumā noradīto adresi vai nododot personīgi Pārdevēja pārstāvim.</w:t>
      </w:r>
    </w:p>
    <w:p w:rsidR="00DC0729" w:rsidRPr="00DC0729" w:rsidRDefault="00DC0729" w:rsidP="00DC0729">
      <w:pPr>
        <w:numPr>
          <w:ilvl w:val="1"/>
          <w:numId w:val="2"/>
        </w:numPr>
        <w:autoSpaceDE w:val="0"/>
        <w:autoSpaceDN w:val="0"/>
        <w:adjustRightInd w:val="0"/>
        <w:jc w:val="both"/>
        <w:rPr>
          <w:sz w:val="22"/>
          <w:szCs w:val="22"/>
        </w:rPr>
      </w:pPr>
      <w:r w:rsidRPr="00DC0729">
        <w:rPr>
          <w:sz w:val="22"/>
          <w:szCs w:val="22"/>
        </w:rPr>
        <w:t xml:space="preserve">Piegādātājam Precēm tiek noteikta </w:t>
      </w:r>
      <w:r w:rsidR="00C453DA">
        <w:rPr>
          <w:sz w:val="22"/>
          <w:szCs w:val="22"/>
        </w:rPr>
        <w:t>1gada</w:t>
      </w:r>
      <w:r w:rsidRPr="00DC0729">
        <w:rPr>
          <w:sz w:val="22"/>
          <w:szCs w:val="22"/>
        </w:rPr>
        <w:t xml:space="preserve"> garantija. Ja garantijas laikā tiek atklāti piegādātās Preces defekti, Pārdevējs tos novērš 5 (piecu) darba dienu laikā no Pircēja rakstveida pieprasījuma saņemšanas.</w:t>
      </w:r>
    </w:p>
    <w:p w:rsidR="00DC0729" w:rsidRPr="00DC0729" w:rsidRDefault="00DC0729" w:rsidP="00DC0729">
      <w:pPr>
        <w:numPr>
          <w:ilvl w:val="1"/>
          <w:numId w:val="2"/>
        </w:numPr>
        <w:autoSpaceDE w:val="0"/>
        <w:autoSpaceDN w:val="0"/>
        <w:adjustRightInd w:val="0"/>
        <w:jc w:val="both"/>
        <w:rPr>
          <w:iCs/>
          <w:sz w:val="22"/>
          <w:szCs w:val="22"/>
        </w:rPr>
      </w:pPr>
      <w:r w:rsidRPr="00DC0729">
        <w:rPr>
          <w:iCs/>
          <w:sz w:val="22"/>
          <w:szCs w:val="22"/>
        </w:rPr>
        <w:t>Risku par līgumā neparedzētām piegādēm, kas nepieciešamas līguma pilnīgai izpildei, uzņemas piegādātājs. Šo risku uzņemas pasūtītājs, ja:</w:t>
      </w:r>
    </w:p>
    <w:p w:rsidR="00DC0729" w:rsidRPr="00DC0729" w:rsidRDefault="00DC0729" w:rsidP="00DC0729">
      <w:pPr>
        <w:numPr>
          <w:ilvl w:val="2"/>
          <w:numId w:val="2"/>
        </w:numPr>
        <w:autoSpaceDE w:val="0"/>
        <w:autoSpaceDN w:val="0"/>
        <w:adjustRightInd w:val="0"/>
        <w:jc w:val="both"/>
        <w:rPr>
          <w:iCs/>
          <w:sz w:val="22"/>
          <w:szCs w:val="22"/>
        </w:rPr>
      </w:pPr>
      <w:r w:rsidRPr="00DC0729">
        <w:rPr>
          <w:iCs/>
          <w:sz w:val="22"/>
          <w:szCs w:val="22"/>
        </w:rPr>
        <w:t>neparedzēto piegāžu nepieciešamība ir radusies tādu no līdzēju gribas neatkarīgu apstākļu dēļ, kurus līdzēji, slēdzot līgumu, nevarēja paredzēt;</w:t>
      </w:r>
    </w:p>
    <w:p w:rsidR="00DC0729" w:rsidRPr="00DC0729" w:rsidRDefault="00DC0729" w:rsidP="00DC0729">
      <w:pPr>
        <w:numPr>
          <w:ilvl w:val="2"/>
          <w:numId w:val="2"/>
        </w:numPr>
        <w:autoSpaceDE w:val="0"/>
        <w:autoSpaceDN w:val="0"/>
        <w:adjustRightInd w:val="0"/>
        <w:jc w:val="both"/>
        <w:rPr>
          <w:iCs/>
          <w:sz w:val="22"/>
          <w:szCs w:val="22"/>
        </w:rPr>
      </w:pPr>
      <w:r w:rsidRPr="00DC0729">
        <w:rPr>
          <w:iCs/>
          <w:sz w:val="22"/>
          <w:szCs w:val="22"/>
        </w:rPr>
        <w:t>neparedzētas piegādes ir ierosinātas pēc pasūtītāja iniciatīvas, pasūtītājam precizējot vai papildinot līguma priekšmetu vai līguma objektu;</w:t>
      </w:r>
    </w:p>
    <w:p w:rsidR="00DC0729" w:rsidRPr="00DC0729" w:rsidRDefault="00DC0729" w:rsidP="00DC0729">
      <w:pPr>
        <w:numPr>
          <w:ilvl w:val="2"/>
          <w:numId w:val="2"/>
        </w:numPr>
        <w:autoSpaceDE w:val="0"/>
        <w:autoSpaceDN w:val="0"/>
        <w:adjustRightInd w:val="0"/>
        <w:jc w:val="both"/>
        <w:rPr>
          <w:iCs/>
          <w:sz w:val="22"/>
          <w:szCs w:val="22"/>
        </w:rPr>
      </w:pPr>
      <w:r w:rsidRPr="00DC0729">
        <w:rPr>
          <w:iCs/>
          <w:sz w:val="22"/>
          <w:szCs w:val="22"/>
        </w:rPr>
        <w:t>līgums objektīvu, no piegādātāja gribas neatkarīgu iemeslu dēļ nav izpildāms, ja netiek veiktas neparedzētas piegādes.</w:t>
      </w:r>
      <w:bookmarkStart w:id="2" w:name="p-475118"/>
      <w:bookmarkStart w:id="3" w:name="p42"/>
      <w:bookmarkEnd w:id="2"/>
      <w:bookmarkEnd w:id="3"/>
      <w:r w:rsidRPr="00DC0729">
        <w:rPr>
          <w:iCs/>
          <w:sz w:val="22"/>
          <w:szCs w:val="22"/>
        </w:rPr>
        <w:t xml:space="preserve"> Ja risku par līgumā neparedzētām piegādēm uzņēmies piegādātājs, to izpilde negroza līguma cenu. Ja risku par līgumā neparedzētām piegādēm uzņēmies pasūtītājs, līguma cena tiek grozīta </w:t>
      </w:r>
      <w:hyperlink r:id="rId7" w:tgtFrame="_blank" w:history="1">
        <w:r w:rsidRPr="00DC0729">
          <w:rPr>
            <w:iCs/>
            <w:sz w:val="22"/>
            <w:szCs w:val="22"/>
          </w:rPr>
          <w:t>Publisko iepirkumu likumā</w:t>
        </w:r>
      </w:hyperlink>
      <w:r w:rsidRPr="00DC0729">
        <w:rPr>
          <w:iCs/>
          <w:sz w:val="22"/>
          <w:szCs w:val="22"/>
        </w:rPr>
        <w:t xml:space="preserve"> noteiktajā kārtībā un apmērā.</w:t>
      </w:r>
    </w:p>
    <w:p w:rsidR="00DC0729" w:rsidRPr="00DC0729" w:rsidRDefault="00DC0729" w:rsidP="00DC0729">
      <w:pPr>
        <w:autoSpaceDE w:val="0"/>
        <w:autoSpaceDN w:val="0"/>
        <w:adjustRightInd w:val="0"/>
        <w:spacing w:before="120" w:after="120"/>
        <w:ind w:left="284"/>
        <w:rPr>
          <w:b/>
          <w:sz w:val="22"/>
          <w:szCs w:val="22"/>
        </w:rPr>
      </w:pPr>
    </w:p>
    <w:p w:rsidR="00DC0729" w:rsidRPr="00DC0729" w:rsidRDefault="00DC0729" w:rsidP="00DC0729">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NEPĀRVARAMA VARA</w:t>
      </w:r>
    </w:p>
    <w:p w:rsidR="00DC0729" w:rsidRPr="00DC0729" w:rsidRDefault="00DC0729" w:rsidP="00DC0729">
      <w:pPr>
        <w:autoSpaceDE w:val="0"/>
        <w:autoSpaceDN w:val="0"/>
        <w:adjustRightInd w:val="0"/>
        <w:jc w:val="both"/>
        <w:rPr>
          <w:sz w:val="22"/>
          <w:szCs w:val="22"/>
        </w:rPr>
      </w:pPr>
      <w:r w:rsidRPr="00DC0729">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DC0729" w:rsidRPr="00DC0729" w:rsidRDefault="00DC0729" w:rsidP="00DC0729">
      <w:pPr>
        <w:autoSpaceDE w:val="0"/>
        <w:autoSpaceDN w:val="0"/>
        <w:adjustRightInd w:val="0"/>
        <w:jc w:val="both"/>
        <w:rPr>
          <w:sz w:val="22"/>
          <w:szCs w:val="22"/>
        </w:rPr>
      </w:pPr>
      <w:bookmarkStart w:id="4" w:name="p174"/>
      <w:bookmarkStart w:id="5" w:name="p-475271"/>
      <w:bookmarkEnd w:id="4"/>
      <w:bookmarkEnd w:id="5"/>
      <w:r w:rsidRPr="00DC0729">
        <w:rPr>
          <w:sz w:val="22"/>
          <w:szCs w:val="22"/>
        </w:rPr>
        <w:t>7.2. Līgumā par nepārvaramas varas apstākļiem atzīst notikumu:</w:t>
      </w:r>
    </w:p>
    <w:p w:rsidR="00DC0729" w:rsidRPr="00DC0729" w:rsidRDefault="00DC0729" w:rsidP="00DC0729">
      <w:pPr>
        <w:autoSpaceDE w:val="0"/>
        <w:autoSpaceDN w:val="0"/>
        <w:adjustRightInd w:val="0"/>
        <w:ind w:left="360"/>
        <w:jc w:val="both"/>
        <w:rPr>
          <w:sz w:val="22"/>
          <w:szCs w:val="22"/>
        </w:rPr>
      </w:pPr>
      <w:r w:rsidRPr="00DC0729">
        <w:rPr>
          <w:sz w:val="22"/>
          <w:szCs w:val="22"/>
        </w:rPr>
        <w:t>7.2.1. no kura nav iespējams izvairīties un kura sekas nav iespējams pārvarēt;</w:t>
      </w:r>
    </w:p>
    <w:p w:rsidR="00DC0729" w:rsidRPr="00DC0729" w:rsidRDefault="00DC0729" w:rsidP="00DC0729">
      <w:pPr>
        <w:autoSpaceDE w:val="0"/>
        <w:autoSpaceDN w:val="0"/>
        <w:adjustRightInd w:val="0"/>
        <w:ind w:left="360"/>
        <w:jc w:val="both"/>
        <w:rPr>
          <w:sz w:val="22"/>
          <w:szCs w:val="22"/>
        </w:rPr>
      </w:pPr>
      <w:r w:rsidRPr="00DC0729">
        <w:rPr>
          <w:sz w:val="22"/>
          <w:szCs w:val="22"/>
        </w:rPr>
        <w:t>kuru līguma slēgšanas brīdī nebija iespējams paredzēt;</w:t>
      </w:r>
    </w:p>
    <w:p w:rsidR="00DC0729" w:rsidRPr="00DC0729" w:rsidRDefault="00DC0729" w:rsidP="00DC0729">
      <w:pPr>
        <w:autoSpaceDE w:val="0"/>
        <w:autoSpaceDN w:val="0"/>
        <w:adjustRightInd w:val="0"/>
        <w:ind w:left="360"/>
        <w:jc w:val="both"/>
        <w:rPr>
          <w:sz w:val="22"/>
          <w:szCs w:val="22"/>
        </w:rPr>
      </w:pPr>
      <w:r w:rsidRPr="00DC0729">
        <w:rPr>
          <w:sz w:val="22"/>
          <w:szCs w:val="22"/>
        </w:rPr>
        <w:t>7.2.2. kas nav radies līdzēja vai tās kontrolē esošas personas rīcības dēļ;</w:t>
      </w:r>
    </w:p>
    <w:p w:rsidR="00DC0729" w:rsidRPr="00DC0729" w:rsidRDefault="00DC0729" w:rsidP="00DC0729">
      <w:pPr>
        <w:autoSpaceDE w:val="0"/>
        <w:autoSpaceDN w:val="0"/>
        <w:adjustRightInd w:val="0"/>
        <w:ind w:left="360"/>
        <w:jc w:val="both"/>
        <w:rPr>
          <w:sz w:val="22"/>
          <w:szCs w:val="22"/>
        </w:rPr>
      </w:pPr>
      <w:r w:rsidRPr="00DC0729">
        <w:rPr>
          <w:sz w:val="22"/>
          <w:szCs w:val="22"/>
        </w:rPr>
        <w:t>7.2.3. kas padara saistību izpildi ne tikai apgrūtinošu, bet neiespējamu.</w:t>
      </w:r>
      <w:bookmarkStart w:id="6" w:name="p175"/>
      <w:bookmarkStart w:id="7" w:name="p-475272"/>
      <w:bookmarkEnd w:id="6"/>
      <w:bookmarkEnd w:id="7"/>
    </w:p>
    <w:p w:rsidR="00DC0729" w:rsidRPr="00DC0729" w:rsidRDefault="00DC0729" w:rsidP="00DC0729">
      <w:pPr>
        <w:autoSpaceDE w:val="0"/>
        <w:autoSpaceDN w:val="0"/>
        <w:adjustRightInd w:val="0"/>
        <w:jc w:val="both"/>
        <w:rPr>
          <w:sz w:val="22"/>
          <w:szCs w:val="22"/>
        </w:rPr>
      </w:pPr>
      <w:r w:rsidRPr="00DC0729">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DC0729" w:rsidRDefault="00DC0729" w:rsidP="00DC0729">
      <w:pPr>
        <w:autoSpaceDE w:val="0"/>
        <w:autoSpaceDN w:val="0"/>
        <w:adjustRightInd w:val="0"/>
        <w:jc w:val="both"/>
        <w:rPr>
          <w:sz w:val="22"/>
          <w:szCs w:val="22"/>
        </w:rPr>
      </w:pPr>
      <w:bookmarkStart w:id="8" w:name="p176"/>
      <w:bookmarkStart w:id="9" w:name="p-475273"/>
      <w:bookmarkEnd w:id="8"/>
      <w:bookmarkEnd w:id="9"/>
      <w:r w:rsidRPr="00DC0729">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C453DA" w:rsidRPr="00DC0729" w:rsidRDefault="00C453DA" w:rsidP="00DC0729">
      <w:pPr>
        <w:autoSpaceDE w:val="0"/>
        <w:autoSpaceDN w:val="0"/>
        <w:adjustRightInd w:val="0"/>
        <w:jc w:val="both"/>
        <w:rPr>
          <w:sz w:val="22"/>
          <w:szCs w:val="22"/>
        </w:rPr>
      </w:pPr>
    </w:p>
    <w:p w:rsidR="00DC0729" w:rsidRPr="00DC0729" w:rsidRDefault="00DC0729" w:rsidP="00DC0729">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LĪGUMA SPĒKĀ STĀŠANĀS, GROZĪŠANA, IZBEIGŠANA, STRĪDU IZSKATĪŠANA</w:t>
      </w:r>
    </w:p>
    <w:p w:rsidR="00C453DA" w:rsidRPr="00C453DA" w:rsidRDefault="00DC0729" w:rsidP="00DC0729">
      <w:pPr>
        <w:widowControl/>
        <w:numPr>
          <w:ilvl w:val="1"/>
          <w:numId w:val="2"/>
        </w:numPr>
        <w:tabs>
          <w:tab w:val="left" w:pos="426"/>
        </w:tabs>
        <w:contextualSpacing/>
        <w:jc w:val="both"/>
        <w:rPr>
          <w:rFonts w:eastAsia="Calibri"/>
          <w:sz w:val="22"/>
          <w:szCs w:val="22"/>
        </w:rPr>
      </w:pPr>
      <w:r w:rsidRPr="00C453DA">
        <w:rPr>
          <w:rFonts w:eastAsia="Calibri"/>
          <w:sz w:val="22"/>
          <w:szCs w:val="22"/>
        </w:rPr>
        <w:t>Līgums stājas spēkā ar tā abpusējas parakstīšanas brīdi un ir spēkā</w:t>
      </w:r>
      <w:r w:rsidR="00C453DA" w:rsidRPr="00C453DA">
        <w:rPr>
          <w:rFonts w:eastAsia="Calibri"/>
          <w:sz w:val="22"/>
          <w:szCs w:val="22"/>
        </w:rPr>
        <w:t xml:space="preserve"> līdz </w:t>
      </w:r>
    </w:p>
    <w:p w:rsidR="00DC0729" w:rsidRPr="00C453DA" w:rsidRDefault="00C453DA" w:rsidP="00C453DA">
      <w:pPr>
        <w:widowControl/>
        <w:tabs>
          <w:tab w:val="left" w:pos="426"/>
        </w:tabs>
        <w:ind w:left="540"/>
        <w:contextualSpacing/>
        <w:jc w:val="both"/>
        <w:rPr>
          <w:rFonts w:eastAsia="Calibri"/>
          <w:sz w:val="22"/>
          <w:szCs w:val="22"/>
        </w:rPr>
      </w:pPr>
      <w:r w:rsidRPr="00C453DA">
        <w:rPr>
          <w:sz w:val="22"/>
          <w:szCs w:val="22"/>
        </w:rPr>
        <w:t>2018.gada 03.februārim</w:t>
      </w:r>
      <w:r w:rsidR="00DC0729" w:rsidRPr="00C453DA">
        <w:rPr>
          <w:rFonts w:eastAsia="Calibri"/>
          <w:sz w:val="22"/>
          <w:szCs w:val="22"/>
        </w:rPr>
        <w:t xml:space="preserve">, vai  līdz </w:t>
      </w:r>
      <w:r w:rsidR="00DC0729" w:rsidRPr="00C453DA">
        <w:rPr>
          <w:rFonts w:eastAsia="Calibri"/>
          <w:bCs/>
          <w:sz w:val="22"/>
          <w:szCs w:val="22"/>
        </w:rPr>
        <w:t>Pušu savstarpējo saistību pilnīgai izpildei</w:t>
      </w:r>
      <w:r w:rsidR="00DC0729" w:rsidRPr="00C453DA">
        <w:rPr>
          <w:rFonts w:eastAsia="Calibri"/>
          <w:sz w:val="22"/>
          <w:szCs w:val="22"/>
        </w:rPr>
        <w:t>.</w:t>
      </w:r>
    </w:p>
    <w:p w:rsidR="00DC0729" w:rsidRPr="00C453DA" w:rsidRDefault="00DC0729" w:rsidP="00DC0729">
      <w:pPr>
        <w:widowControl/>
        <w:numPr>
          <w:ilvl w:val="1"/>
          <w:numId w:val="2"/>
        </w:numPr>
        <w:tabs>
          <w:tab w:val="left" w:pos="426"/>
        </w:tabs>
        <w:contextualSpacing/>
        <w:jc w:val="both"/>
        <w:rPr>
          <w:rFonts w:eastAsia="Calibri"/>
          <w:sz w:val="22"/>
          <w:szCs w:val="22"/>
        </w:rPr>
      </w:pPr>
      <w:r w:rsidRPr="00C453DA">
        <w:rPr>
          <w:rFonts w:eastAsia="Calibri"/>
          <w:bCs/>
          <w:sz w:val="22"/>
          <w:szCs w:val="22"/>
        </w:rPr>
        <w:t>Puses savstarpējo saistību pilnīgai izpildei</w:t>
      </w:r>
      <w:r w:rsidRPr="00C453DA">
        <w:rPr>
          <w:rFonts w:eastAsia="Calibri"/>
          <w:sz w:val="22"/>
          <w:szCs w:val="22"/>
        </w:rPr>
        <w:t xml:space="preserve"> saskaņo savu turpmāko rīcību gadījumā, ja </w:t>
      </w:r>
      <w:r w:rsidRPr="00C453DA">
        <w:rPr>
          <w:sz w:val="22"/>
          <w:szCs w:val="22"/>
        </w:rPr>
        <w:t>piegādātāja izmaksas sasniedz līgumā noteikto summu.</w:t>
      </w:r>
    </w:p>
    <w:p w:rsidR="00DC0729" w:rsidRPr="00C453DA" w:rsidRDefault="00DC0729" w:rsidP="00DC0729">
      <w:pPr>
        <w:widowControl/>
        <w:numPr>
          <w:ilvl w:val="1"/>
          <w:numId w:val="2"/>
        </w:numPr>
        <w:tabs>
          <w:tab w:val="left" w:pos="426"/>
        </w:tabs>
        <w:contextualSpacing/>
        <w:jc w:val="both"/>
        <w:rPr>
          <w:rFonts w:eastAsia="Calibri"/>
          <w:bCs/>
          <w:sz w:val="22"/>
          <w:szCs w:val="22"/>
        </w:rPr>
      </w:pPr>
      <w:r w:rsidRPr="00C453DA">
        <w:rPr>
          <w:rFonts w:eastAsia="Calibri"/>
          <w:bCs/>
          <w:sz w:val="22"/>
          <w:szCs w:val="22"/>
        </w:rPr>
        <w:t xml:space="preserve"> Pasūtītājam ir tiesības atkāpties no līguma šādā gadījumā:</w:t>
      </w:r>
    </w:p>
    <w:p w:rsidR="00DC0729" w:rsidRPr="00C453DA" w:rsidRDefault="00DC0729" w:rsidP="00DC0729">
      <w:pPr>
        <w:widowControl/>
        <w:numPr>
          <w:ilvl w:val="2"/>
          <w:numId w:val="2"/>
        </w:numPr>
        <w:tabs>
          <w:tab w:val="left" w:pos="426"/>
        </w:tabs>
        <w:contextualSpacing/>
        <w:jc w:val="both"/>
        <w:rPr>
          <w:rFonts w:eastAsia="Calibri"/>
          <w:bCs/>
          <w:sz w:val="22"/>
          <w:szCs w:val="22"/>
        </w:rPr>
      </w:pPr>
      <w:r w:rsidRPr="00C453DA">
        <w:rPr>
          <w:rFonts w:eastAsia="Calibri"/>
          <w:bCs/>
          <w:sz w:val="22"/>
          <w:szCs w:val="22"/>
        </w:rPr>
        <w:t>piegādātājs ir nokavējis izpildījuma termiņu;</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izpildījums neatbilst līgumam, un šī neatbilstība nav vai nevar tikt novērsta līgumā paredzētajā termiņā;</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lastRenderedPageBreak/>
        <w:t>piegādātājs līguma noslēgšanas vai līguma izpildes laikā sniedzis nepatiesas vai nepilnīgas ziņas vai apliecinājumus;</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līguma noslēgšanas vai līguma izpildes laikā veicis prettiesisku darbību;</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pārkāpj vai nepilda citu būtisku līgumā paredzētu pienākumu;</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pasūtītājam nodarījis zaudējumus;</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ir patvaļīgi pārtraucis līguma izpildi, tai skaitā ja piegādātājs nav sasniedzams juridiskajā adresē vai deklarētajā dzīvesvietas adresē;</w:t>
      </w:r>
    </w:p>
    <w:p w:rsidR="00DC0729" w:rsidRPr="00DC0729" w:rsidRDefault="00DC0729" w:rsidP="00DC0729">
      <w:pPr>
        <w:pStyle w:val="Sarakstarindkopa"/>
        <w:widowControl/>
        <w:numPr>
          <w:ilvl w:val="1"/>
          <w:numId w:val="2"/>
        </w:numPr>
        <w:tabs>
          <w:tab w:val="left" w:pos="426"/>
        </w:tabs>
        <w:spacing w:after="200" w:line="276" w:lineRule="auto"/>
        <w:jc w:val="both"/>
        <w:rPr>
          <w:bCs/>
          <w:sz w:val="22"/>
          <w:szCs w:val="22"/>
        </w:rPr>
      </w:pPr>
      <w:r w:rsidRPr="00DC0729">
        <w:rPr>
          <w:bCs/>
          <w:sz w:val="22"/>
          <w:szCs w:val="22"/>
        </w:rPr>
        <w:t>Līgums var tikt izbeigts šādos gadījumos:</w:t>
      </w:r>
    </w:p>
    <w:p w:rsidR="00DC0729" w:rsidRPr="00DC0729" w:rsidRDefault="00DC0729" w:rsidP="00DC0729">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turpmāku līguma izpildi padara neiespējamu nepārvarama vara;</w:t>
      </w:r>
    </w:p>
    <w:p w:rsidR="00DC0729" w:rsidRPr="00DC0729" w:rsidRDefault="00DC0729" w:rsidP="00DC0729">
      <w:pPr>
        <w:pStyle w:val="Sarakstarindkopa"/>
        <w:widowControl/>
        <w:numPr>
          <w:ilvl w:val="2"/>
          <w:numId w:val="2"/>
        </w:numPr>
        <w:tabs>
          <w:tab w:val="left" w:pos="426"/>
        </w:tabs>
        <w:spacing w:after="120" w:line="276" w:lineRule="auto"/>
        <w:jc w:val="both"/>
        <w:rPr>
          <w:bCs/>
          <w:sz w:val="22"/>
          <w:szCs w:val="22"/>
        </w:rPr>
      </w:pPr>
      <w:r w:rsidRPr="00DC0729">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DC0729" w:rsidRPr="00DC0729" w:rsidRDefault="00DC0729" w:rsidP="00DC0729">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Līgums tiek atcelts paziņojuma kārtībā. Līgums ir uzskatāms par atceltu, ja paziņojuma adresāts  10 darba dienu laikā neceļ iebildumus.</w:t>
      </w:r>
    </w:p>
    <w:p w:rsidR="00DC0729" w:rsidRPr="00DC0729" w:rsidRDefault="00DC0729" w:rsidP="00DC0729">
      <w:pPr>
        <w:pStyle w:val="Sarakstarindkopa"/>
        <w:widowControl/>
        <w:numPr>
          <w:ilvl w:val="2"/>
          <w:numId w:val="2"/>
        </w:numPr>
        <w:tabs>
          <w:tab w:val="left" w:pos="426"/>
        </w:tabs>
        <w:jc w:val="both"/>
        <w:rPr>
          <w:bCs/>
          <w:sz w:val="22"/>
          <w:szCs w:val="22"/>
        </w:rPr>
      </w:pPr>
      <w:r w:rsidRPr="00DC0729">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DC0729" w:rsidRPr="00DC0729" w:rsidRDefault="00DC0729" w:rsidP="00DC0729">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katrs no līdzējiem ir tiesīgs ar vienpusēju rakstisku paziņojumu apturēt līguma darbību, kamēr tiek izšķirts strīds par līguma atcelšanu.</w:t>
      </w:r>
    </w:p>
    <w:p w:rsidR="00DC0729" w:rsidRPr="00DC0729" w:rsidRDefault="00DC0729" w:rsidP="00DC0729">
      <w:pPr>
        <w:widowControl/>
        <w:tabs>
          <w:tab w:val="left" w:pos="426"/>
        </w:tabs>
        <w:contextualSpacing/>
        <w:jc w:val="both"/>
        <w:rPr>
          <w:rFonts w:eastAsia="Calibri"/>
          <w:bCs/>
          <w:sz w:val="22"/>
          <w:szCs w:val="22"/>
        </w:rPr>
      </w:pPr>
    </w:p>
    <w:p w:rsidR="00DC0729" w:rsidRPr="00DC0729" w:rsidRDefault="00DC0729" w:rsidP="00DC0729">
      <w:pPr>
        <w:autoSpaceDE w:val="0"/>
        <w:autoSpaceDN w:val="0"/>
        <w:adjustRightInd w:val="0"/>
        <w:ind w:left="567"/>
        <w:jc w:val="both"/>
        <w:rPr>
          <w:sz w:val="22"/>
          <w:szCs w:val="22"/>
        </w:rPr>
      </w:pPr>
    </w:p>
    <w:p w:rsidR="00DC0729" w:rsidRPr="00DC0729" w:rsidRDefault="00DC0729" w:rsidP="00DC0729">
      <w:pPr>
        <w:numPr>
          <w:ilvl w:val="0"/>
          <w:numId w:val="2"/>
        </w:numPr>
        <w:tabs>
          <w:tab w:val="clear" w:pos="540"/>
        </w:tabs>
        <w:autoSpaceDE w:val="0"/>
        <w:autoSpaceDN w:val="0"/>
        <w:adjustRightInd w:val="0"/>
        <w:spacing w:before="120" w:after="120"/>
        <w:ind w:left="567" w:hanging="567"/>
        <w:rPr>
          <w:b/>
          <w:sz w:val="22"/>
          <w:szCs w:val="22"/>
        </w:rPr>
      </w:pPr>
      <w:r w:rsidRPr="00DC0729">
        <w:rPr>
          <w:b/>
          <w:sz w:val="22"/>
          <w:szCs w:val="22"/>
        </w:rPr>
        <w:t>CITI NOTEIKUMI</w:t>
      </w:r>
    </w:p>
    <w:p w:rsidR="00DC0729" w:rsidRPr="00DC0729" w:rsidRDefault="00DC0729" w:rsidP="00DC0729">
      <w:pPr>
        <w:widowControl/>
        <w:numPr>
          <w:ilvl w:val="1"/>
          <w:numId w:val="2"/>
        </w:numPr>
        <w:jc w:val="both"/>
        <w:rPr>
          <w:sz w:val="22"/>
          <w:szCs w:val="22"/>
        </w:rPr>
      </w:pPr>
      <w:r w:rsidRPr="00DC0729">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DC0729" w:rsidRPr="00DC0729" w:rsidRDefault="00DC0729" w:rsidP="00DC0729">
      <w:pPr>
        <w:widowControl/>
        <w:numPr>
          <w:ilvl w:val="1"/>
          <w:numId w:val="2"/>
        </w:numPr>
        <w:jc w:val="both"/>
        <w:rPr>
          <w:sz w:val="22"/>
          <w:szCs w:val="22"/>
        </w:rPr>
      </w:pPr>
      <w:r w:rsidRPr="00DC0729">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DC0729" w:rsidRPr="00DC0729" w:rsidRDefault="00DC0729" w:rsidP="00DC0729">
      <w:pPr>
        <w:widowControl/>
        <w:numPr>
          <w:ilvl w:val="1"/>
          <w:numId w:val="2"/>
        </w:numPr>
        <w:jc w:val="both"/>
        <w:rPr>
          <w:sz w:val="22"/>
          <w:szCs w:val="22"/>
        </w:rPr>
      </w:pPr>
      <w:r w:rsidRPr="00DC0729">
        <w:rPr>
          <w:sz w:val="22"/>
          <w:szCs w:val="22"/>
        </w:rPr>
        <w:t>Gadījumos, kas nav paredzēti Līgumā, Puses rīkojas saskaņā ar spēkā esošajiem normatīvajiem aktiem.</w:t>
      </w:r>
    </w:p>
    <w:p w:rsidR="00DC0729" w:rsidRPr="009C611A" w:rsidRDefault="00DC0729" w:rsidP="009C611A">
      <w:pPr>
        <w:numPr>
          <w:ilvl w:val="1"/>
          <w:numId w:val="1"/>
        </w:numPr>
        <w:tabs>
          <w:tab w:val="left" w:pos="0"/>
        </w:tabs>
        <w:autoSpaceDE w:val="0"/>
        <w:autoSpaceDN w:val="0"/>
        <w:adjustRightInd w:val="0"/>
        <w:ind w:left="567" w:right="-97" w:hanging="567"/>
        <w:jc w:val="both"/>
        <w:rPr>
          <w:sz w:val="22"/>
          <w:szCs w:val="22"/>
        </w:rPr>
      </w:pPr>
      <w:r w:rsidRPr="00C453DA">
        <w:rPr>
          <w:sz w:val="22"/>
          <w:szCs w:val="22"/>
        </w:rPr>
        <w:t>No Pircēja puses kontaktpersona līguma izpildei ir</w:t>
      </w:r>
      <w:r w:rsidR="00556E28">
        <w:rPr>
          <w:sz w:val="22"/>
          <w:szCs w:val="22"/>
        </w:rPr>
        <w:t xml:space="preserve"> x</w:t>
      </w:r>
      <w:r w:rsidRPr="00C453DA">
        <w:rPr>
          <w:sz w:val="22"/>
          <w:szCs w:val="22"/>
        </w:rPr>
        <w:t>, no Pārdevēja puses kontaktpe</w:t>
      </w:r>
      <w:r w:rsidR="00C453DA" w:rsidRPr="00C453DA">
        <w:rPr>
          <w:sz w:val="22"/>
          <w:szCs w:val="22"/>
        </w:rPr>
        <w:t>rsona:</w:t>
      </w:r>
      <w:r w:rsidR="00C453DA" w:rsidRPr="00C453DA">
        <w:rPr>
          <w:b/>
          <w:iCs/>
          <w:sz w:val="22"/>
          <w:szCs w:val="22"/>
        </w:rPr>
        <w:t xml:space="preserve"> </w:t>
      </w:r>
      <w:r w:rsidR="00556E28">
        <w:rPr>
          <w:iCs/>
          <w:sz w:val="22"/>
          <w:szCs w:val="22"/>
        </w:rPr>
        <w:t>x</w:t>
      </w:r>
    </w:p>
    <w:p w:rsidR="00DC0729" w:rsidRPr="00DC0729" w:rsidRDefault="00DC0729" w:rsidP="00DC0729">
      <w:pPr>
        <w:widowControl/>
        <w:numPr>
          <w:ilvl w:val="1"/>
          <w:numId w:val="2"/>
        </w:numPr>
        <w:jc w:val="both"/>
        <w:rPr>
          <w:sz w:val="22"/>
          <w:szCs w:val="22"/>
        </w:rPr>
      </w:pPr>
      <w:r w:rsidRPr="00DC0729">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DC0729" w:rsidRPr="00DC0729" w:rsidRDefault="00DC0729" w:rsidP="00DC0729">
      <w:pPr>
        <w:widowControl/>
        <w:numPr>
          <w:ilvl w:val="1"/>
          <w:numId w:val="2"/>
        </w:numPr>
        <w:tabs>
          <w:tab w:val="left" w:pos="426"/>
        </w:tabs>
        <w:jc w:val="both"/>
        <w:rPr>
          <w:sz w:val="22"/>
          <w:szCs w:val="22"/>
        </w:rPr>
      </w:pPr>
      <w:r w:rsidRPr="00DC0729">
        <w:rPr>
          <w:sz w:val="22"/>
          <w:szCs w:val="22"/>
        </w:rPr>
        <w:t>Ja kāds no Līguma punktiem kāda iemesla dēļ zaudētu spēkā esamību, tas neietekmē citus Līguma noteikumus un pārējie Līguma punkti paliek spēkā.</w:t>
      </w:r>
    </w:p>
    <w:p w:rsidR="00DC0729" w:rsidRPr="00DC0729" w:rsidRDefault="00DC0729" w:rsidP="00DC0729">
      <w:pPr>
        <w:widowControl/>
        <w:numPr>
          <w:ilvl w:val="1"/>
          <w:numId w:val="2"/>
        </w:numPr>
        <w:tabs>
          <w:tab w:val="left" w:pos="426"/>
        </w:tabs>
        <w:jc w:val="both"/>
        <w:rPr>
          <w:sz w:val="22"/>
          <w:szCs w:val="22"/>
        </w:rPr>
      </w:pPr>
      <w:r w:rsidRPr="00DC0729">
        <w:rPr>
          <w:sz w:val="22"/>
          <w:szCs w:val="22"/>
        </w:rPr>
        <w:t>Līgums sastādīts 2 (divos) id</w:t>
      </w:r>
      <w:r w:rsidR="00C453DA">
        <w:rPr>
          <w:sz w:val="22"/>
          <w:szCs w:val="22"/>
        </w:rPr>
        <w:t>entiskos eksemplāros, katrs uz 5 (piec</w:t>
      </w:r>
      <w:r w:rsidRPr="00DC0729">
        <w:rPr>
          <w:sz w:val="22"/>
          <w:szCs w:val="22"/>
        </w:rPr>
        <w:t xml:space="preserve">ām) lapām latviešu valodā, pa vienam eksemplāram katrai Pusei, un visiem Līguma eksemplāriem ir vienāds juridisks spēks. </w:t>
      </w:r>
    </w:p>
    <w:p w:rsidR="00DC0729" w:rsidRPr="00DC0729" w:rsidRDefault="00DC0729" w:rsidP="00DC0729">
      <w:pPr>
        <w:autoSpaceDE w:val="0"/>
        <w:autoSpaceDN w:val="0"/>
        <w:adjustRightInd w:val="0"/>
        <w:ind w:left="567"/>
        <w:jc w:val="both"/>
        <w:rPr>
          <w:sz w:val="22"/>
          <w:szCs w:val="22"/>
        </w:rPr>
      </w:pPr>
    </w:p>
    <w:p w:rsidR="00DC0729" w:rsidRPr="00DC0729" w:rsidRDefault="00DC0729" w:rsidP="00DC0729">
      <w:pPr>
        <w:autoSpaceDE w:val="0"/>
        <w:autoSpaceDN w:val="0"/>
        <w:adjustRightInd w:val="0"/>
        <w:ind w:left="567"/>
        <w:jc w:val="both"/>
        <w:rPr>
          <w:sz w:val="22"/>
          <w:szCs w:val="22"/>
        </w:rPr>
      </w:pPr>
    </w:p>
    <w:p w:rsidR="00DC0729" w:rsidRPr="00DC0729" w:rsidRDefault="00DC0729" w:rsidP="00DC0729">
      <w:pPr>
        <w:autoSpaceDE w:val="0"/>
        <w:autoSpaceDN w:val="0"/>
        <w:adjustRightInd w:val="0"/>
        <w:ind w:left="567"/>
        <w:jc w:val="both"/>
        <w:rPr>
          <w:sz w:val="22"/>
          <w:szCs w:val="22"/>
        </w:rPr>
      </w:pPr>
    </w:p>
    <w:p w:rsidR="00DC0729" w:rsidRPr="00DC0729" w:rsidRDefault="00DC0729" w:rsidP="00DC0729">
      <w:pPr>
        <w:numPr>
          <w:ilvl w:val="0"/>
          <w:numId w:val="2"/>
        </w:numPr>
        <w:autoSpaceDE w:val="0"/>
        <w:autoSpaceDN w:val="0"/>
        <w:adjustRightInd w:val="0"/>
        <w:spacing w:before="120"/>
        <w:ind w:left="567" w:hanging="567"/>
        <w:jc w:val="center"/>
        <w:rPr>
          <w:b/>
          <w:sz w:val="22"/>
          <w:szCs w:val="22"/>
        </w:rPr>
      </w:pPr>
      <w:r w:rsidRPr="00DC0729">
        <w:rPr>
          <w:b/>
          <w:sz w:val="22"/>
          <w:szCs w:val="22"/>
        </w:rPr>
        <w:t>PUŠU JURIDISKĀS ADRESES UN REKVIZĪTI</w:t>
      </w:r>
    </w:p>
    <w:p w:rsidR="00DC0729" w:rsidRPr="00DC0729" w:rsidRDefault="00DC0729" w:rsidP="00DC0729">
      <w:pPr>
        <w:autoSpaceDE w:val="0"/>
        <w:autoSpaceDN w:val="0"/>
        <w:adjustRightInd w:val="0"/>
        <w:spacing w:before="120"/>
        <w:jc w:val="both"/>
        <w:outlineLvl w:val="0"/>
        <w:rPr>
          <w:b/>
          <w:sz w:val="22"/>
          <w:szCs w:val="22"/>
        </w:rPr>
      </w:pPr>
      <w:r w:rsidRPr="00DC0729">
        <w:rPr>
          <w:b/>
          <w:i/>
          <w:sz w:val="22"/>
          <w:szCs w:val="22"/>
        </w:rPr>
        <w:t>Pircējs</w:t>
      </w:r>
      <w:r w:rsidRPr="00DC0729">
        <w:rPr>
          <w:b/>
          <w:sz w:val="22"/>
          <w:szCs w:val="22"/>
        </w:rPr>
        <w:t>:</w:t>
      </w:r>
      <w:r w:rsidRPr="00DC0729">
        <w:rPr>
          <w:b/>
          <w:sz w:val="22"/>
          <w:szCs w:val="22"/>
        </w:rPr>
        <w:tab/>
      </w:r>
      <w:r w:rsidRPr="00DC0729">
        <w:rPr>
          <w:b/>
          <w:sz w:val="22"/>
          <w:szCs w:val="22"/>
        </w:rPr>
        <w:tab/>
      </w:r>
      <w:r w:rsidRPr="00DC0729">
        <w:rPr>
          <w:b/>
          <w:sz w:val="22"/>
          <w:szCs w:val="22"/>
        </w:rPr>
        <w:tab/>
        <w:t xml:space="preserve">                          </w:t>
      </w:r>
      <w:r w:rsidRPr="00DC0729">
        <w:rPr>
          <w:b/>
          <w:i/>
          <w:sz w:val="22"/>
          <w:szCs w:val="22"/>
        </w:rPr>
        <w:t>Pārdevējs</w:t>
      </w:r>
      <w:r w:rsidRPr="00DC0729">
        <w:rPr>
          <w:b/>
          <w:sz w:val="22"/>
          <w:szCs w:val="22"/>
        </w:rPr>
        <w:t>:</w:t>
      </w:r>
    </w:p>
    <w:tbl>
      <w:tblPr>
        <w:tblW w:w="9294" w:type="dxa"/>
        <w:tblLook w:val="01E0"/>
      </w:tblPr>
      <w:tblGrid>
        <w:gridCol w:w="4673"/>
        <w:gridCol w:w="4621"/>
      </w:tblGrid>
      <w:tr w:rsidR="00DC0729" w:rsidRPr="00DC0729" w:rsidTr="002E455C">
        <w:trPr>
          <w:trHeight w:val="659"/>
        </w:trPr>
        <w:tc>
          <w:tcPr>
            <w:tcW w:w="4673" w:type="dxa"/>
          </w:tcPr>
          <w:p w:rsidR="00DC0729" w:rsidRPr="00DC0729" w:rsidRDefault="00DC0729" w:rsidP="002E455C">
            <w:pPr>
              <w:rPr>
                <w:sz w:val="22"/>
                <w:szCs w:val="22"/>
              </w:rPr>
            </w:pPr>
            <w:r w:rsidRPr="00DC0729">
              <w:rPr>
                <w:sz w:val="22"/>
                <w:szCs w:val="22"/>
              </w:rPr>
              <w:t>PIKC „ Kuldīgas Tehnoloģiju un tūrisma tehnikums”</w:t>
            </w:r>
          </w:p>
          <w:p w:rsidR="00DC0729" w:rsidRPr="00DC0729" w:rsidRDefault="00DC0729" w:rsidP="002E455C">
            <w:pPr>
              <w:rPr>
                <w:sz w:val="22"/>
                <w:szCs w:val="22"/>
              </w:rPr>
            </w:pPr>
            <w:r w:rsidRPr="00DC0729">
              <w:rPr>
                <w:sz w:val="22"/>
                <w:szCs w:val="22"/>
              </w:rPr>
              <w:t>Juridiskā adrese: Liepājas iela 31, Kuldīga, LV - 3301</w:t>
            </w:r>
          </w:p>
          <w:p w:rsidR="00DC0729" w:rsidRPr="00DC0729" w:rsidRDefault="00DC0729" w:rsidP="002E455C">
            <w:pPr>
              <w:rPr>
                <w:sz w:val="22"/>
                <w:szCs w:val="22"/>
              </w:rPr>
            </w:pPr>
            <w:r w:rsidRPr="00DC0729">
              <w:rPr>
                <w:sz w:val="22"/>
                <w:szCs w:val="22"/>
              </w:rPr>
              <w:lastRenderedPageBreak/>
              <w:t>Reģistrācijas Nr. 90000035711</w:t>
            </w:r>
          </w:p>
          <w:p w:rsidR="00DC0729" w:rsidRPr="00DC0729" w:rsidRDefault="00DC0729" w:rsidP="002E455C">
            <w:pPr>
              <w:rPr>
                <w:sz w:val="22"/>
                <w:szCs w:val="22"/>
              </w:rPr>
            </w:pPr>
            <w:r w:rsidRPr="00DC0729">
              <w:rPr>
                <w:sz w:val="22"/>
                <w:szCs w:val="22"/>
              </w:rPr>
              <w:t>Banka: Valsts kase</w:t>
            </w:r>
          </w:p>
          <w:p w:rsidR="00DC0729" w:rsidRPr="00DC0729" w:rsidRDefault="00DC0729" w:rsidP="002E455C">
            <w:pPr>
              <w:rPr>
                <w:sz w:val="22"/>
                <w:szCs w:val="22"/>
              </w:rPr>
            </w:pPr>
            <w:r w:rsidRPr="00DC0729">
              <w:rPr>
                <w:sz w:val="22"/>
                <w:szCs w:val="22"/>
              </w:rPr>
              <w:t>Bankas kods: TREL LV22</w:t>
            </w:r>
          </w:p>
          <w:p w:rsidR="00DC0729" w:rsidRPr="00DC0729" w:rsidRDefault="00DC0729" w:rsidP="002E455C">
            <w:pPr>
              <w:spacing w:line="276" w:lineRule="auto"/>
              <w:rPr>
                <w:sz w:val="22"/>
                <w:szCs w:val="22"/>
              </w:rPr>
            </w:pPr>
            <w:r w:rsidRPr="00DC0729">
              <w:rPr>
                <w:sz w:val="22"/>
                <w:szCs w:val="22"/>
              </w:rPr>
              <w:t>Konts Nr.: LV60TREL215026202400B</w:t>
            </w:r>
          </w:p>
          <w:p w:rsidR="00DC0729" w:rsidRPr="00DC0729" w:rsidRDefault="00DC0729" w:rsidP="002E455C">
            <w:pPr>
              <w:spacing w:line="276" w:lineRule="auto"/>
              <w:rPr>
                <w:color w:val="FF0000"/>
                <w:sz w:val="22"/>
                <w:szCs w:val="22"/>
              </w:rPr>
            </w:pPr>
            <w:r w:rsidRPr="00DC0729">
              <w:rPr>
                <w:sz w:val="22"/>
                <w:szCs w:val="22"/>
              </w:rPr>
              <w:t xml:space="preserve">Projekta Nr. </w:t>
            </w:r>
            <w:r w:rsidRPr="00DC0729">
              <w:rPr>
                <w:bCs/>
                <w:i/>
                <w:sz w:val="22"/>
                <w:szCs w:val="22"/>
              </w:rPr>
              <w:t>7.2.1.2</w:t>
            </w:r>
            <w:r w:rsidRPr="00DC0729">
              <w:rPr>
                <w:rStyle w:val="c1"/>
                <w:bCs/>
                <w:i/>
                <w:sz w:val="22"/>
                <w:szCs w:val="22"/>
              </w:rPr>
              <w:t>.</w:t>
            </w:r>
            <w:r w:rsidRPr="00DC0729">
              <w:rPr>
                <w:bCs/>
                <w:i/>
                <w:sz w:val="22"/>
                <w:szCs w:val="22"/>
              </w:rPr>
              <w:t>/15/I/001</w:t>
            </w:r>
          </w:p>
          <w:p w:rsidR="00DC0729" w:rsidRPr="00DC0729" w:rsidRDefault="00DC0729" w:rsidP="002E455C">
            <w:pPr>
              <w:rPr>
                <w:sz w:val="22"/>
                <w:szCs w:val="22"/>
              </w:rPr>
            </w:pPr>
            <w:r w:rsidRPr="00DC0729">
              <w:rPr>
                <w:sz w:val="22"/>
                <w:szCs w:val="22"/>
              </w:rPr>
              <w:t>Tālrunis, fakss 63324082</w:t>
            </w:r>
          </w:p>
          <w:p w:rsidR="00DC0729" w:rsidRDefault="00DC0729" w:rsidP="002E455C">
            <w:pPr>
              <w:rPr>
                <w:sz w:val="22"/>
                <w:szCs w:val="22"/>
              </w:rPr>
            </w:pPr>
            <w:r w:rsidRPr="00DC0729">
              <w:rPr>
                <w:sz w:val="22"/>
                <w:szCs w:val="22"/>
              </w:rPr>
              <w:t xml:space="preserve">e-pasts: </w:t>
            </w:r>
            <w:hyperlink r:id="rId8" w:history="1">
              <w:r w:rsidR="00C453DA" w:rsidRPr="0061251B">
                <w:rPr>
                  <w:rStyle w:val="Hipersaite"/>
                  <w:sz w:val="22"/>
                  <w:szCs w:val="22"/>
                </w:rPr>
                <w:t>velta@pcabc.lv</w:t>
              </w:r>
            </w:hyperlink>
          </w:p>
          <w:p w:rsidR="00C453DA" w:rsidRPr="00DC0729" w:rsidRDefault="00C453DA" w:rsidP="002E455C">
            <w:pPr>
              <w:rPr>
                <w:sz w:val="22"/>
                <w:szCs w:val="22"/>
              </w:rPr>
            </w:pPr>
          </w:p>
          <w:p w:rsidR="00DC0729" w:rsidRPr="00DC0729" w:rsidRDefault="00DC0729" w:rsidP="002E455C">
            <w:pPr>
              <w:tabs>
                <w:tab w:val="left" w:pos="5040"/>
              </w:tabs>
              <w:rPr>
                <w:sz w:val="22"/>
                <w:szCs w:val="22"/>
              </w:rPr>
            </w:pPr>
            <w:r w:rsidRPr="00DC0729">
              <w:rPr>
                <w:sz w:val="22"/>
                <w:szCs w:val="22"/>
              </w:rPr>
              <w:t>______________________________</w:t>
            </w:r>
          </w:p>
          <w:p w:rsidR="00DC0729" w:rsidRPr="00C453DA" w:rsidRDefault="00C453DA" w:rsidP="00C453DA">
            <w:pPr>
              <w:rPr>
                <w:sz w:val="20"/>
                <w:szCs w:val="20"/>
              </w:rPr>
            </w:pPr>
            <w:r w:rsidRPr="00C453DA">
              <w:rPr>
                <w:sz w:val="20"/>
                <w:szCs w:val="20"/>
              </w:rPr>
              <w:t xml:space="preserve">Direktore Dace Cine                       </w:t>
            </w:r>
            <w:r>
              <w:rPr>
                <w:sz w:val="20"/>
                <w:szCs w:val="20"/>
              </w:rPr>
              <w:t xml:space="preserve">     </w:t>
            </w:r>
            <w:r w:rsidRPr="00C453DA">
              <w:rPr>
                <w:sz w:val="20"/>
                <w:szCs w:val="20"/>
              </w:rPr>
              <w:t xml:space="preserve"> </w:t>
            </w:r>
            <w:r w:rsidR="00DC0729" w:rsidRPr="00C453DA">
              <w:rPr>
                <w:sz w:val="20"/>
                <w:szCs w:val="20"/>
              </w:rPr>
              <w:t>z.v.</w:t>
            </w:r>
          </w:p>
        </w:tc>
        <w:tc>
          <w:tcPr>
            <w:tcW w:w="4621" w:type="dxa"/>
          </w:tcPr>
          <w:p w:rsidR="00C453DA" w:rsidRDefault="00C453DA" w:rsidP="00C453DA">
            <w:pPr>
              <w:tabs>
                <w:tab w:val="left" w:pos="5040"/>
              </w:tabs>
              <w:spacing w:line="276" w:lineRule="auto"/>
              <w:jc w:val="both"/>
              <w:rPr>
                <w:sz w:val="22"/>
                <w:szCs w:val="22"/>
                <w:u w:val="words"/>
              </w:rPr>
            </w:pPr>
            <w:r w:rsidRPr="00C453DA">
              <w:rPr>
                <w:sz w:val="22"/>
                <w:szCs w:val="22"/>
                <w:u w:val="words"/>
              </w:rPr>
              <w:lastRenderedPageBreak/>
              <w:t>SIA „Tirdzniecības nams „Kurši””</w:t>
            </w:r>
          </w:p>
          <w:p w:rsidR="00C453DA" w:rsidRPr="00C453DA" w:rsidRDefault="00C453DA" w:rsidP="00C453DA">
            <w:pPr>
              <w:tabs>
                <w:tab w:val="left" w:pos="5040"/>
              </w:tabs>
              <w:spacing w:line="276" w:lineRule="auto"/>
              <w:jc w:val="both"/>
              <w:rPr>
                <w:sz w:val="22"/>
                <w:szCs w:val="22"/>
                <w:u w:val="words"/>
              </w:rPr>
            </w:pPr>
          </w:p>
          <w:p w:rsidR="00C453DA" w:rsidRPr="00C453DA" w:rsidRDefault="00C453DA" w:rsidP="00C453DA">
            <w:pPr>
              <w:tabs>
                <w:tab w:val="left" w:pos="5040"/>
              </w:tabs>
              <w:spacing w:line="276" w:lineRule="auto"/>
              <w:jc w:val="both"/>
              <w:rPr>
                <w:sz w:val="22"/>
                <w:szCs w:val="22"/>
              </w:rPr>
            </w:pPr>
            <w:r w:rsidRPr="00C453DA">
              <w:rPr>
                <w:sz w:val="22"/>
                <w:szCs w:val="22"/>
              </w:rPr>
              <w:t>Juridiskā adrese: Brīvības gatve 301, Rīga,</w:t>
            </w:r>
          </w:p>
          <w:p w:rsidR="00C453DA" w:rsidRPr="00C453DA" w:rsidRDefault="00C453DA" w:rsidP="00C453DA">
            <w:pPr>
              <w:tabs>
                <w:tab w:val="left" w:pos="5040"/>
              </w:tabs>
              <w:spacing w:line="276" w:lineRule="auto"/>
              <w:jc w:val="both"/>
              <w:rPr>
                <w:sz w:val="22"/>
                <w:szCs w:val="22"/>
              </w:rPr>
            </w:pPr>
            <w:r w:rsidRPr="00C453DA">
              <w:rPr>
                <w:sz w:val="22"/>
                <w:szCs w:val="22"/>
              </w:rPr>
              <w:t>LV - 1006</w:t>
            </w:r>
          </w:p>
          <w:p w:rsidR="00C453DA" w:rsidRPr="00C453DA" w:rsidRDefault="00C453DA" w:rsidP="00C453DA">
            <w:pPr>
              <w:tabs>
                <w:tab w:val="left" w:pos="5040"/>
              </w:tabs>
              <w:spacing w:line="276" w:lineRule="auto"/>
              <w:jc w:val="both"/>
              <w:rPr>
                <w:sz w:val="22"/>
                <w:szCs w:val="22"/>
              </w:rPr>
            </w:pPr>
            <w:r w:rsidRPr="00C453DA">
              <w:rPr>
                <w:sz w:val="22"/>
                <w:szCs w:val="22"/>
              </w:rPr>
              <w:lastRenderedPageBreak/>
              <w:t xml:space="preserve">Reģistrācijas Nr. 40003494995 </w:t>
            </w:r>
          </w:p>
          <w:p w:rsidR="009C611A" w:rsidRPr="00C453DA" w:rsidRDefault="00C453DA" w:rsidP="00556E28">
            <w:pPr>
              <w:tabs>
                <w:tab w:val="left" w:pos="5040"/>
              </w:tabs>
              <w:spacing w:line="276" w:lineRule="auto"/>
              <w:jc w:val="both"/>
              <w:rPr>
                <w:sz w:val="22"/>
                <w:szCs w:val="22"/>
              </w:rPr>
            </w:pPr>
            <w:r w:rsidRPr="00C453DA">
              <w:rPr>
                <w:sz w:val="22"/>
                <w:szCs w:val="22"/>
              </w:rPr>
              <w:t xml:space="preserve">Banka: </w:t>
            </w:r>
            <w:r w:rsidR="00556E28">
              <w:rPr>
                <w:sz w:val="22"/>
                <w:szCs w:val="22"/>
              </w:rPr>
              <w:t>x</w:t>
            </w:r>
          </w:p>
          <w:p w:rsidR="0046656D" w:rsidRDefault="0046656D" w:rsidP="002E455C">
            <w:pPr>
              <w:tabs>
                <w:tab w:val="left" w:pos="5040"/>
              </w:tabs>
              <w:rPr>
                <w:sz w:val="22"/>
                <w:szCs w:val="22"/>
              </w:rPr>
            </w:pPr>
          </w:p>
          <w:p w:rsidR="00DC0729" w:rsidRPr="00DC0729" w:rsidRDefault="00DC0729" w:rsidP="002E455C">
            <w:pPr>
              <w:tabs>
                <w:tab w:val="left" w:pos="5040"/>
              </w:tabs>
              <w:rPr>
                <w:sz w:val="22"/>
                <w:szCs w:val="22"/>
              </w:rPr>
            </w:pPr>
            <w:r w:rsidRPr="00DC0729">
              <w:rPr>
                <w:sz w:val="22"/>
                <w:szCs w:val="22"/>
              </w:rPr>
              <w:t>___________________________</w:t>
            </w:r>
          </w:p>
          <w:p w:rsidR="00DC0729" w:rsidRPr="00DC0729" w:rsidRDefault="00DC0729" w:rsidP="002E455C">
            <w:pPr>
              <w:tabs>
                <w:tab w:val="left" w:pos="5040"/>
              </w:tabs>
              <w:rPr>
                <w:sz w:val="22"/>
                <w:szCs w:val="22"/>
              </w:rPr>
            </w:pPr>
            <w:r w:rsidRPr="00DC0729">
              <w:rPr>
                <w:sz w:val="22"/>
                <w:szCs w:val="22"/>
              </w:rPr>
              <w:t>(amats, paraksts, paraksta atšifrējums)</w:t>
            </w:r>
          </w:p>
          <w:p w:rsidR="00DC0729" w:rsidRPr="00DC0729" w:rsidRDefault="00DC0729" w:rsidP="002E455C">
            <w:pPr>
              <w:tabs>
                <w:tab w:val="left" w:pos="5040"/>
              </w:tabs>
              <w:jc w:val="center"/>
              <w:rPr>
                <w:sz w:val="22"/>
                <w:szCs w:val="22"/>
              </w:rPr>
            </w:pPr>
            <w:r w:rsidRPr="00DC0729">
              <w:rPr>
                <w:sz w:val="22"/>
                <w:szCs w:val="22"/>
              </w:rPr>
              <w:t>z.v.</w:t>
            </w:r>
          </w:p>
        </w:tc>
      </w:tr>
    </w:tbl>
    <w:p w:rsidR="00DC0729" w:rsidRPr="007A410C" w:rsidRDefault="00DC0729" w:rsidP="00DC0729">
      <w:pPr>
        <w:tabs>
          <w:tab w:val="left" w:pos="319"/>
        </w:tabs>
        <w:jc w:val="right"/>
        <w:rPr>
          <w:bCs/>
          <w:color w:val="FF0000"/>
          <w:sz w:val="22"/>
          <w:szCs w:val="22"/>
        </w:rPr>
      </w:pPr>
    </w:p>
    <w:p w:rsidR="00DC0729" w:rsidRPr="00F25BA5" w:rsidRDefault="00DC0729" w:rsidP="00DC0729">
      <w:pPr>
        <w:tabs>
          <w:tab w:val="left" w:pos="319"/>
        </w:tabs>
        <w:rPr>
          <w:sz w:val="22"/>
          <w:szCs w:val="22"/>
        </w:rPr>
      </w:pPr>
    </w:p>
    <w:p w:rsidR="00DC0729" w:rsidRPr="007A410C" w:rsidRDefault="00DC0729" w:rsidP="00DC0729">
      <w:pPr>
        <w:tabs>
          <w:tab w:val="left" w:pos="319"/>
        </w:tabs>
        <w:jc w:val="both"/>
        <w:rPr>
          <w:bCs/>
          <w:color w:val="FF0000"/>
          <w:sz w:val="22"/>
          <w:szCs w:val="22"/>
        </w:rPr>
      </w:pPr>
    </w:p>
    <w:p w:rsidR="00DC0729" w:rsidRPr="00F25BA5" w:rsidRDefault="00DC0729" w:rsidP="00DC0729">
      <w:pPr>
        <w:tabs>
          <w:tab w:val="left" w:pos="319"/>
        </w:tabs>
        <w:jc w:val="both"/>
        <w:rPr>
          <w:sz w:val="22"/>
          <w:szCs w:val="22"/>
        </w:rPr>
      </w:pPr>
    </w:p>
    <w:p w:rsidR="00DC0729" w:rsidRDefault="00DC0729" w:rsidP="00DC0729">
      <w:pPr>
        <w:jc w:val="both"/>
      </w:pPr>
    </w:p>
    <w:p w:rsidR="00DC0729" w:rsidRDefault="00DC0729" w:rsidP="00DC0729">
      <w:pPr>
        <w:jc w:val="both"/>
      </w:pPr>
    </w:p>
    <w:p w:rsidR="00DC0729" w:rsidRPr="007A410C" w:rsidRDefault="00DC0729" w:rsidP="00DC0729">
      <w:pPr>
        <w:tabs>
          <w:tab w:val="left" w:pos="319"/>
        </w:tabs>
        <w:jc w:val="right"/>
        <w:rPr>
          <w:bCs/>
          <w:color w:val="FF0000"/>
          <w:sz w:val="22"/>
          <w:szCs w:val="22"/>
        </w:rPr>
      </w:pPr>
    </w:p>
    <w:p w:rsidR="00DC0729" w:rsidRPr="00F25BA5" w:rsidRDefault="00DC0729" w:rsidP="00DC0729">
      <w:pPr>
        <w:tabs>
          <w:tab w:val="left" w:pos="319"/>
        </w:tabs>
        <w:rPr>
          <w:sz w:val="22"/>
          <w:szCs w:val="22"/>
        </w:rPr>
      </w:pPr>
    </w:p>
    <w:p w:rsidR="00DC0729" w:rsidRDefault="00DC0729" w:rsidP="00DC0729"/>
    <w:p w:rsidR="00DC0729" w:rsidRDefault="00DC0729" w:rsidP="00DC0729"/>
    <w:p w:rsidR="00A35038" w:rsidRDefault="00A35038"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0859DA" w:rsidRDefault="000859DA" w:rsidP="00304014"/>
    <w:p w:rsidR="001264C4" w:rsidRPr="005B2332" w:rsidRDefault="001264C4" w:rsidP="001264C4">
      <w:pPr>
        <w:pStyle w:val="Bezatstarpm"/>
        <w:jc w:val="center"/>
        <w:outlineLvl w:val="0"/>
        <w:rPr>
          <w:rFonts w:ascii="Times New Roman" w:hAnsi="Times New Roman"/>
          <w:sz w:val="28"/>
          <w:szCs w:val="28"/>
        </w:rPr>
      </w:pPr>
      <w:r w:rsidRPr="005B2332">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5B2332">
          <w:rPr>
            <w:rFonts w:ascii="Times New Roman" w:hAnsi="Times New Roman"/>
            <w:b/>
            <w:sz w:val="28"/>
            <w:szCs w:val="28"/>
          </w:rPr>
          <w:t>LĪGUMS</w:t>
        </w:r>
      </w:smartTag>
      <w:r w:rsidRPr="005B2332">
        <w:rPr>
          <w:rFonts w:ascii="Times New Roman" w:hAnsi="Times New Roman"/>
          <w:b/>
          <w:sz w:val="28"/>
          <w:szCs w:val="28"/>
        </w:rPr>
        <w:t xml:space="preserve"> Nr</w:t>
      </w:r>
      <w:r w:rsidRPr="005B2332">
        <w:rPr>
          <w:rFonts w:ascii="Times New Roman" w:hAnsi="Times New Roman"/>
          <w:sz w:val="28"/>
          <w:szCs w:val="28"/>
        </w:rPr>
        <w:t xml:space="preserve">. </w:t>
      </w:r>
      <w:r>
        <w:rPr>
          <w:rFonts w:ascii="Times New Roman" w:hAnsi="Times New Roman"/>
          <w:b/>
          <w:sz w:val="28"/>
          <w:szCs w:val="28"/>
        </w:rPr>
        <w:t>x</w:t>
      </w:r>
      <w:r w:rsidRPr="005B2332">
        <w:rPr>
          <w:rFonts w:ascii="Times New Roman" w:hAnsi="Times New Roman"/>
          <w:b/>
          <w:sz w:val="28"/>
          <w:szCs w:val="28"/>
        </w:rPr>
        <w:t>/</w:t>
      </w:r>
      <w:r>
        <w:rPr>
          <w:rFonts w:ascii="Times New Roman" w:hAnsi="Times New Roman"/>
          <w:b/>
          <w:sz w:val="28"/>
          <w:szCs w:val="28"/>
        </w:rPr>
        <w:t>2017</w:t>
      </w:r>
      <w:r w:rsidRPr="005B2332">
        <w:rPr>
          <w:rFonts w:ascii="Times New Roman" w:hAnsi="Times New Roman"/>
          <w:b/>
          <w:sz w:val="28"/>
          <w:szCs w:val="28"/>
        </w:rPr>
        <w:t>/</w:t>
      </w:r>
      <w:r>
        <w:rPr>
          <w:rFonts w:ascii="Times New Roman" w:hAnsi="Times New Roman"/>
          <w:b/>
          <w:sz w:val="28"/>
          <w:szCs w:val="28"/>
        </w:rPr>
        <w:t>EGALS un PARTNERI</w:t>
      </w:r>
    </w:p>
    <w:p w:rsidR="001264C4" w:rsidRPr="00DC0729" w:rsidRDefault="001264C4" w:rsidP="001264C4">
      <w:pPr>
        <w:pStyle w:val="Bezatstarpm"/>
        <w:jc w:val="center"/>
        <w:outlineLvl w:val="0"/>
        <w:rPr>
          <w:rFonts w:ascii="Times New Roman" w:hAnsi="Times New Roman"/>
        </w:rPr>
      </w:pPr>
    </w:p>
    <w:p w:rsidR="001264C4" w:rsidRPr="00DC0729" w:rsidRDefault="001264C4" w:rsidP="001264C4">
      <w:pPr>
        <w:pStyle w:val="Pamattekstaatkpe2"/>
        <w:ind w:left="0"/>
        <w:rPr>
          <w:sz w:val="22"/>
          <w:szCs w:val="22"/>
        </w:rPr>
      </w:pPr>
      <w:r w:rsidRPr="00DC0729">
        <w:rPr>
          <w:sz w:val="22"/>
          <w:szCs w:val="22"/>
        </w:rPr>
        <w:t>Kuldīgā, 2017.gada</w:t>
      </w:r>
      <w:r>
        <w:rPr>
          <w:sz w:val="22"/>
          <w:szCs w:val="22"/>
        </w:rPr>
        <w:t xml:space="preserve"> 03</w:t>
      </w:r>
      <w:r w:rsidRPr="00DC0729">
        <w:rPr>
          <w:sz w:val="22"/>
          <w:szCs w:val="22"/>
        </w:rPr>
        <w:t>.</w:t>
      </w:r>
      <w:r>
        <w:rPr>
          <w:sz w:val="22"/>
          <w:szCs w:val="22"/>
        </w:rPr>
        <w:t>februārī</w:t>
      </w:r>
    </w:p>
    <w:p w:rsidR="001264C4" w:rsidRPr="0006576F" w:rsidRDefault="001264C4" w:rsidP="001264C4">
      <w:pPr>
        <w:jc w:val="both"/>
        <w:rPr>
          <w:sz w:val="22"/>
          <w:szCs w:val="22"/>
        </w:rPr>
      </w:pPr>
      <w:r w:rsidRPr="0006576F">
        <w:rPr>
          <w:b/>
          <w:sz w:val="22"/>
          <w:szCs w:val="22"/>
        </w:rPr>
        <w:t>PIKC „Kuldīgas Tehnoloģiju un tūrisma tehnikums”</w:t>
      </w:r>
      <w:r w:rsidRPr="0006576F">
        <w:rPr>
          <w:sz w:val="22"/>
          <w:szCs w:val="22"/>
        </w:rPr>
        <w:t xml:space="preserve">, reģ. Nr.90000035711, direktores </w:t>
      </w:r>
      <w:r w:rsidRPr="0006576F">
        <w:rPr>
          <w:b/>
          <w:bCs/>
          <w:sz w:val="22"/>
          <w:szCs w:val="22"/>
        </w:rPr>
        <w:t xml:space="preserve">Daces </w:t>
      </w:r>
      <w:proofErr w:type="spellStart"/>
      <w:r w:rsidRPr="0006576F">
        <w:rPr>
          <w:b/>
          <w:bCs/>
          <w:sz w:val="22"/>
          <w:szCs w:val="22"/>
        </w:rPr>
        <w:t>Cines</w:t>
      </w:r>
      <w:proofErr w:type="spellEnd"/>
      <w:r w:rsidRPr="0006576F">
        <w:rPr>
          <w:b/>
          <w:bCs/>
          <w:sz w:val="22"/>
          <w:szCs w:val="22"/>
        </w:rPr>
        <w:t xml:space="preserve"> </w:t>
      </w:r>
      <w:r w:rsidRPr="0006576F">
        <w:rPr>
          <w:sz w:val="22"/>
          <w:szCs w:val="22"/>
        </w:rPr>
        <w:t>personā, kura darbojas  uz Nolikuma pamata, turpmāk tekstā „</w:t>
      </w:r>
      <w:r w:rsidRPr="0006576F">
        <w:rPr>
          <w:i/>
          <w:sz w:val="22"/>
          <w:szCs w:val="22"/>
        </w:rPr>
        <w:t>Pircējs</w:t>
      </w:r>
      <w:r w:rsidRPr="0006576F">
        <w:rPr>
          <w:sz w:val="22"/>
          <w:szCs w:val="22"/>
        </w:rPr>
        <w:t xml:space="preserve">”, no vienas puses, un </w:t>
      </w:r>
    </w:p>
    <w:p w:rsidR="001264C4" w:rsidRPr="00F401FC" w:rsidRDefault="001264C4" w:rsidP="001264C4">
      <w:pPr>
        <w:jc w:val="both"/>
        <w:rPr>
          <w:bCs/>
          <w:color w:val="FF0000"/>
          <w:sz w:val="22"/>
          <w:szCs w:val="22"/>
        </w:rPr>
      </w:pPr>
      <w:r w:rsidRPr="0006576F">
        <w:rPr>
          <w:b/>
          <w:sz w:val="22"/>
          <w:szCs w:val="22"/>
        </w:rPr>
        <w:t>SIA „</w:t>
      </w:r>
      <w:r>
        <w:rPr>
          <w:b/>
          <w:sz w:val="22"/>
          <w:szCs w:val="22"/>
        </w:rPr>
        <w:t>Egals un Partneri</w:t>
      </w:r>
      <w:r w:rsidRPr="0006576F">
        <w:rPr>
          <w:b/>
          <w:sz w:val="22"/>
          <w:szCs w:val="22"/>
        </w:rPr>
        <w:t>”,</w:t>
      </w:r>
      <w:r w:rsidRPr="0006576F">
        <w:rPr>
          <w:sz w:val="22"/>
          <w:szCs w:val="22"/>
        </w:rPr>
        <w:t xml:space="preserve"> reģ. Nr. 40003494995, turpmāk tekstā „</w:t>
      </w:r>
      <w:r w:rsidRPr="0006576F">
        <w:rPr>
          <w:i/>
          <w:sz w:val="22"/>
          <w:szCs w:val="22"/>
        </w:rPr>
        <w:t>Pārdevējs</w:t>
      </w:r>
      <w:r w:rsidRPr="0006576F">
        <w:rPr>
          <w:sz w:val="22"/>
          <w:szCs w:val="22"/>
        </w:rPr>
        <w:t xml:space="preserve">”, kuru saskaņā ar statūtiem pārstāv </w:t>
      </w:r>
      <w:r>
        <w:rPr>
          <w:sz w:val="22"/>
          <w:szCs w:val="22"/>
        </w:rPr>
        <w:t>valdes locekle</w:t>
      </w:r>
      <w:r w:rsidRPr="0006576F">
        <w:rPr>
          <w:sz w:val="22"/>
          <w:szCs w:val="22"/>
        </w:rPr>
        <w:t xml:space="preserve"> </w:t>
      </w:r>
      <w:r>
        <w:rPr>
          <w:b/>
          <w:sz w:val="22"/>
          <w:szCs w:val="22"/>
        </w:rPr>
        <w:t>Lilita Linde</w:t>
      </w:r>
      <w:r w:rsidRPr="0006576F">
        <w:rPr>
          <w:sz w:val="22"/>
          <w:szCs w:val="22"/>
        </w:rPr>
        <w:t>, no otras puses, abi kopā un katrs atsevišķi turpmāk saukti „</w:t>
      </w:r>
      <w:r w:rsidRPr="0006576F">
        <w:rPr>
          <w:i/>
          <w:sz w:val="22"/>
          <w:szCs w:val="22"/>
        </w:rPr>
        <w:t>Puses</w:t>
      </w:r>
      <w:r w:rsidRPr="0006576F">
        <w:rPr>
          <w:sz w:val="22"/>
          <w:szCs w:val="22"/>
        </w:rPr>
        <w:t>”, saskaņā ar Publisko iepirkuma likuma 8.</w:t>
      </w:r>
      <w:r w:rsidRPr="0006576F">
        <w:rPr>
          <w:sz w:val="22"/>
          <w:szCs w:val="22"/>
          <w:vertAlign w:val="superscript"/>
        </w:rPr>
        <w:t>2</w:t>
      </w:r>
      <w:r w:rsidRPr="0006576F">
        <w:rPr>
          <w:sz w:val="22"/>
          <w:szCs w:val="22"/>
        </w:rPr>
        <w:t xml:space="preserve"> panta kārtību, iepirkuma </w:t>
      </w:r>
      <w:r w:rsidRPr="0006576F">
        <w:rPr>
          <w:bCs/>
          <w:sz w:val="22"/>
          <w:szCs w:val="22"/>
        </w:rPr>
        <w:t xml:space="preserve">„Remonta, uzturēšanas materiāli un saimniecības preces. Saimniecības preču iegāde PIKC </w:t>
      </w:r>
      <w:r w:rsidRPr="0006576F">
        <w:rPr>
          <w:sz w:val="22"/>
          <w:szCs w:val="22"/>
        </w:rPr>
        <w:t xml:space="preserve">„Kuldīgas </w:t>
      </w:r>
      <w:r w:rsidRPr="0006576F">
        <w:rPr>
          <w:bCs/>
          <w:sz w:val="22"/>
          <w:szCs w:val="22"/>
        </w:rPr>
        <w:t>Tehnoloģiju</w:t>
      </w:r>
      <w:r w:rsidRPr="0006576F">
        <w:rPr>
          <w:sz w:val="22"/>
          <w:szCs w:val="22"/>
        </w:rPr>
        <w:t xml:space="preserve"> un tūrisma tehnikums”</w:t>
      </w:r>
      <w:r w:rsidRPr="0006576F">
        <w:rPr>
          <w:bCs/>
          <w:sz w:val="22"/>
          <w:szCs w:val="22"/>
        </w:rPr>
        <w:t xml:space="preserve"> mācību procesa nodrošināšanai”</w:t>
      </w:r>
      <w:r w:rsidRPr="0006576F">
        <w:rPr>
          <w:sz w:val="22"/>
          <w:szCs w:val="22"/>
        </w:rPr>
        <w:t xml:space="preserve">, ID Nr. KTTT 2017/1, rezultātiem, </w:t>
      </w:r>
      <w:r>
        <w:rPr>
          <w:sz w:val="22"/>
          <w:szCs w:val="22"/>
        </w:rPr>
        <w:t>2</w:t>
      </w:r>
      <w:r w:rsidRPr="00F401FC">
        <w:rPr>
          <w:sz w:val="22"/>
          <w:szCs w:val="22"/>
        </w:rPr>
        <w:t>.daļā „</w:t>
      </w:r>
      <w:r>
        <w:rPr>
          <w:bCs/>
        </w:rPr>
        <w:t>Saimniecības preces</w:t>
      </w:r>
      <w:r w:rsidRPr="00F401FC">
        <w:rPr>
          <w:sz w:val="22"/>
          <w:szCs w:val="22"/>
        </w:rPr>
        <w:t>”, noslēdz šāda satura līgumu, turpmāk tekstā „</w:t>
      </w:r>
      <w:smartTag w:uri="schemas-tilde-lv/tildestengine" w:element="veidnes">
        <w:smartTagPr>
          <w:attr w:name="text" w:val="LĪGUMS"/>
          <w:attr w:name="id" w:val="-1"/>
          <w:attr w:name="baseform" w:val="līgum|s"/>
        </w:smartTagPr>
        <w:r w:rsidRPr="00F401FC">
          <w:rPr>
            <w:sz w:val="22"/>
            <w:szCs w:val="22"/>
          </w:rPr>
          <w:t>Līgums</w:t>
        </w:r>
      </w:smartTag>
      <w:r w:rsidRPr="00F401FC">
        <w:rPr>
          <w:sz w:val="22"/>
          <w:szCs w:val="22"/>
        </w:rPr>
        <w:t>”:</w:t>
      </w:r>
    </w:p>
    <w:p w:rsidR="001264C4" w:rsidRPr="00F401FC" w:rsidRDefault="001264C4" w:rsidP="001264C4">
      <w:pPr>
        <w:autoSpaceDE w:val="0"/>
        <w:autoSpaceDN w:val="0"/>
        <w:adjustRightInd w:val="0"/>
        <w:jc w:val="both"/>
        <w:rPr>
          <w:bCs/>
          <w:sz w:val="22"/>
          <w:szCs w:val="22"/>
        </w:rPr>
      </w:pPr>
    </w:p>
    <w:p w:rsidR="001264C4" w:rsidRPr="00DC0729" w:rsidRDefault="001264C4" w:rsidP="001264C4">
      <w:pPr>
        <w:autoSpaceDE w:val="0"/>
        <w:autoSpaceDN w:val="0"/>
        <w:adjustRightInd w:val="0"/>
        <w:rPr>
          <w:b/>
          <w:sz w:val="22"/>
          <w:szCs w:val="22"/>
        </w:rPr>
      </w:pPr>
      <w:r w:rsidRPr="00DC0729">
        <w:rPr>
          <w:b/>
          <w:sz w:val="22"/>
          <w:szCs w:val="22"/>
        </w:rPr>
        <w:t>1.LĪGUMA PRIEKŠMETS</w:t>
      </w:r>
    </w:p>
    <w:p w:rsidR="001264C4" w:rsidRPr="00DC0729" w:rsidRDefault="001264C4" w:rsidP="001264C4">
      <w:pPr>
        <w:autoSpaceDE w:val="0"/>
        <w:autoSpaceDN w:val="0"/>
        <w:adjustRightInd w:val="0"/>
        <w:rPr>
          <w:b/>
          <w:sz w:val="22"/>
          <w:szCs w:val="22"/>
        </w:rPr>
      </w:pPr>
    </w:p>
    <w:p w:rsidR="001264C4" w:rsidRPr="001264C4" w:rsidRDefault="001264C4" w:rsidP="001264C4">
      <w:pPr>
        <w:numPr>
          <w:ilvl w:val="1"/>
          <w:numId w:val="2"/>
        </w:numPr>
        <w:autoSpaceDE w:val="0"/>
        <w:autoSpaceDN w:val="0"/>
        <w:adjustRightInd w:val="0"/>
        <w:ind w:left="539" w:right="44" w:hanging="539"/>
        <w:jc w:val="both"/>
        <w:rPr>
          <w:sz w:val="22"/>
          <w:szCs w:val="22"/>
        </w:rPr>
      </w:pPr>
      <w:r w:rsidRPr="001264C4">
        <w:rPr>
          <w:sz w:val="22"/>
          <w:szCs w:val="22"/>
        </w:rPr>
        <w:t xml:space="preserve">Saskaņā ar Līguma noteikumiem un tā pielikumu </w:t>
      </w:r>
      <w:r w:rsidRPr="001264C4">
        <w:rPr>
          <w:i/>
          <w:sz w:val="22"/>
          <w:szCs w:val="22"/>
        </w:rPr>
        <w:t>Pārdevējs</w:t>
      </w:r>
      <w:r w:rsidRPr="001264C4">
        <w:rPr>
          <w:sz w:val="22"/>
          <w:szCs w:val="22"/>
        </w:rPr>
        <w:t xml:space="preserve"> pārdod un </w:t>
      </w:r>
      <w:r w:rsidRPr="001264C4">
        <w:rPr>
          <w:i/>
          <w:sz w:val="22"/>
          <w:szCs w:val="22"/>
        </w:rPr>
        <w:t>Pircējs</w:t>
      </w:r>
      <w:r w:rsidRPr="001264C4">
        <w:rPr>
          <w:sz w:val="22"/>
          <w:szCs w:val="22"/>
        </w:rPr>
        <w:t xml:space="preserve"> pērk</w:t>
      </w:r>
      <w:r w:rsidRPr="001264C4">
        <w:rPr>
          <w:bCs/>
          <w:sz w:val="22"/>
          <w:szCs w:val="22"/>
        </w:rPr>
        <w:t xml:space="preserve"> Saimniecības preces, </w:t>
      </w:r>
      <w:r w:rsidRPr="001264C4">
        <w:rPr>
          <w:sz w:val="22"/>
          <w:szCs w:val="22"/>
        </w:rPr>
        <w:t xml:space="preserve">kas tiek pirkti </w:t>
      </w:r>
      <w:r w:rsidRPr="001264C4">
        <w:rPr>
          <w:i/>
          <w:sz w:val="22"/>
          <w:szCs w:val="22"/>
        </w:rPr>
        <w:t xml:space="preserve">Pārdevēja </w:t>
      </w:r>
      <w:r w:rsidRPr="001264C4">
        <w:rPr>
          <w:sz w:val="22"/>
          <w:szCs w:val="22"/>
        </w:rPr>
        <w:t xml:space="preserve">veikalā vai piegādāti pēc iepriekšēja pasūtījuma, turpmāk līgumā – </w:t>
      </w:r>
      <w:r w:rsidRPr="001264C4">
        <w:rPr>
          <w:bCs/>
          <w:sz w:val="22"/>
          <w:szCs w:val="22"/>
        </w:rPr>
        <w:t>„</w:t>
      </w:r>
      <w:r w:rsidRPr="001264C4">
        <w:rPr>
          <w:bCs/>
          <w:i/>
          <w:sz w:val="22"/>
          <w:szCs w:val="22"/>
        </w:rPr>
        <w:t>Prece</w:t>
      </w:r>
      <w:r w:rsidRPr="001264C4">
        <w:rPr>
          <w:sz w:val="22"/>
          <w:szCs w:val="22"/>
        </w:rPr>
        <w:t>, saskaņā ar Līguma Pielikumā Nr.1 (Tehniskais un finanšu piedāvājums) noteikto un samaksā par Preci saskaņā ar šī Līguma nosacījumiem.</w:t>
      </w:r>
    </w:p>
    <w:p w:rsidR="001264C4" w:rsidRPr="001264C4" w:rsidRDefault="001264C4" w:rsidP="001264C4">
      <w:pPr>
        <w:autoSpaceDE w:val="0"/>
        <w:autoSpaceDN w:val="0"/>
        <w:adjustRightInd w:val="0"/>
        <w:ind w:left="539" w:right="44"/>
        <w:jc w:val="both"/>
        <w:rPr>
          <w:sz w:val="22"/>
          <w:szCs w:val="22"/>
        </w:rPr>
      </w:pPr>
    </w:p>
    <w:p w:rsidR="001264C4" w:rsidRPr="00DC0729" w:rsidRDefault="001264C4" w:rsidP="001264C4">
      <w:pPr>
        <w:numPr>
          <w:ilvl w:val="0"/>
          <w:numId w:val="2"/>
        </w:numPr>
        <w:autoSpaceDE w:val="0"/>
        <w:autoSpaceDN w:val="0"/>
        <w:adjustRightInd w:val="0"/>
        <w:spacing w:line="360" w:lineRule="auto"/>
        <w:ind w:left="539" w:hanging="539"/>
        <w:rPr>
          <w:b/>
          <w:sz w:val="22"/>
          <w:szCs w:val="22"/>
        </w:rPr>
      </w:pPr>
      <w:r w:rsidRPr="00DC0729">
        <w:rPr>
          <w:b/>
          <w:sz w:val="22"/>
          <w:szCs w:val="22"/>
        </w:rPr>
        <w:t>PREČU KVALITĀTE</w:t>
      </w:r>
    </w:p>
    <w:p w:rsidR="001264C4" w:rsidRPr="00DC0729" w:rsidRDefault="001264C4" w:rsidP="001264C4">
      <w:pPr>
        <w:numPr>
          <w:ilvl w:val="1"/>
          <w:numId w:val="2"/>
        </w:numPr>
        <w:autoSpaceDE w:val="0"/>
        <w:autoSpaceDN w:val="0"/>
        <w:adjustRightInd w:val="0"/>
        <w:ind w:left="539" w:hanging="539"/>
        <w:jc w:val="both"/>
        <w:rPr>
          <w:sz w:val="22"/>
          <w:szCs w:val="22"/>
        </w:rPr>
      </w:pPr>
      <w:r w:rsidRPr="00DC0729">
        <w:rPr>
          <w:sz w:val="22"/>
          <w:szCs w:val="22"/>
        </w:rPr>
        <w:t xml:space="preserve">Preces kvalitātei jāatbilst Latvijas Republikas un Eiropas Savienības spēkā esošajos normatīvajos aktos noteiktajām kvalitātes prasībām. </w:t>
      </w:r>
    </w:p>
    <w:p w:rsidR="001264C4" w:rsidRPr="00DC0729" w:rsidRDefault="001264C4" w:rsidP="001264C4">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CENAS UN NORĒĶINU KĀRTĪBA</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Preču cenas ir noteiktas iepirkuma Tehniskajā – finanšu piedāvājumā</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lastRenderedPageBreak/>
        <w:t xml:space="preserve">Cenas ir noteiktas saskaņā ar  </w:t>
      </w:r>
      <w:r w:rsidRPr="00DC0729">
        <w:rPr>
          <w:i/>
          <w:sz w:val="22"/>
          <w:szCs w:val="22"/>
        </w:rPr>
        <w:t xml:space="preserve">Pārdevēja </w:t>
      </w:r>
      <w:r w:rsidRPr="00DC0729">
        <w:rPr>
          <w:sz w:val="22"/>
          <w:szCs w:val="22"/>
        </w:rPr>
        <w:t>veikala preču cenrādi.</w:t>
      </w:r>
    </w:p>
    <w:p w:rsidR="001264C4" w:rsidRPr="009C6BD4" w:rsidRDefault="001264C4" w:rsidP="001264C4">
      <w:pPr>
        <w:numPr>
          <w:ilvl w:val="1"/>
          <w:numId w:val="1"/>
        </w:numPr>
        <w:autoSpaceDE w:val="0"/>
        <w:autoSpaceDN w:val="0"/>
        <w:adjustRightInd w:val="0"/>
        <w:jc w:val="both"/>
        <w:rPr>
          <w:sz w:val="22"/>
          <w:szCs w:val="22"/>
        </w:rPr>
      </w:pPr>
      <w:r w:rsidRPr="009C6BD4">
        <w:rPr>
          <w:sz w:val="22"/>
          <w:szCs w:val="22"/>
        </w:rPr>
        <w:t xml:space="preserve">Līguma kopējā summa </w:t>
      </w:r>
      <w:r>
        <w:rPr>
          <w:sz w:val="22"/>
          <w:szCs w:val="22"/>
        </w:rPr>
        <w:t xml:space="preserve"> EUR 6050</w:t>
      </w:r>
      <w:r w:rsidRPr="009C6BD4">
        <w:rPr>
          <w:sz w:val="22"/>
          <w:szCs w:val="22"/>
        </w:rPr>
        <w:t>.00 (</w:t>
      </w:r>
      <w:r>
        <w:rPr>
          <w:i/>
          <w:sz w:val="22"/>
          <w:szCs w:val="22"/>
        </w:rPr>
        <w:t>seši tūksto</w:t>
      </w:r>
      <w:r w:rsidRPr="009C6BD4">
        <w:rPr>
          <w:i/>
          <w:sz w:val="22"/>
          <w:szCs w:val="22"/>
        </w:rPr>
        <w:t xml:space="preserve">ši </w:t>
      </w:r>
      <w:r>
        <w:rPr>
          <w:i/>
          <w:sz w:val="22"/>
          <w:szCs w:val="22"/>
        </w:rPr>
        <w:t xml:space="preserve">piecdesmit </w:t>
      </w:r>
      <w:r w:rsidRPr="009C6BD4">
        <w:rPr>
          <w:i/>
          <w:sz w:val="22"/>
          <w:szCs w:val="22"/>
        </w:rPr>
        <w:t>eiro, 00 eiro centu</w:t>
      </w:r>
      <w:r w:rsidRPr="009C6BD4">
        <w:rPr>
          <w:sz w:val="22"/>
          <w:szCs w:val="22"/>
        </w:rPr>
        <w:t>) apmērā,</w:t>
      </w:r>
      <w:r>
        <w:rPr>
          <w:sz w:val="22"/>
          <w:szCs w:val="22"/>
        </w:rPr>
        <w:t xml:space="preserve"> kas sastāv no pamatsummas EUR 5</w:t>
      </w:r>
      <w:r w:rsidRPr="009C6BD4">
        <w:rPr>
          <w:sz w:val="22"/>
          <w:szCs w:val="22"/>
        </w:rPr>
        <w:t xml:space="preserve">000.00 </w:t>
      </w:r>
      <w:r>
        <w:rPr>
          <w:sz w:val="22"/>
          <w:szCs w:val="22"/>
        </w:rPr>
        <w:t xml:space="preserve"> (</w:t>
      </w:r>
      <w:r w:rsidRPr="001264C4">
        <w:rPr>
          <w:i/>
          <w:sz w:val="22"/>
          <w:szCs w:val="22"/>
        </w:rPr>
        <w:t>pieci tūkstoši</w:t>
      </w:r>
      <w:r w:rsidRPr="009C6BD4">
        <w:rPr>
          <w:i/>
          <w:sz w:val="22"/>
          <w:szCs w:val="22"/>
        </w:rPr>
        <w:t xml:space="preserve"> eiro, 00 eiro centu</w:t>
      </w:r>
      <w:r w:rsidRPr="009C6BD4">
        <w:rPr>
          <w:sz w:val="22"/>
          <w:szCs w:val="22"/>
        </w:rPr>
        <w:t xml:space="preserve"> un PVN, pievie</w:t>
      </w:r>
      <w:r>
        <w:rPr>
          <w:sz w:val="22"/>
          <w:szCs w:val="22"/>
        </w:rPr>
        <w:t>notās vērtības nodoklis  EUR 105</w:t>
      </w:r>
      <w:r w:rsidRPr="009C6BD4">
        <w:rPr>
          <w:sz w:val="22"/>
          <w:szCs w:val="22"/>
        </w:rPr>
        <w:t xml:space="preserve">0.00 ( </w:t>
      </w:r>
      <w:r>
        <w:rPr>
          <w:i/>
          <w:sz w:val="22"/>
          <w:szCs w:val="22"/>
        </w:rPr>
        <w:t>viens</w:t>
      </w:r>
      <w:r w:rsidRPr="009C6BD4">
        <w:rPr>
          <w:i/>
          <w:sz w:val="22"/>
          <w:szCs w:val="22"/>
        </w:rPr>
        <w:t xml:space="preserve"> tūksto</w:t>
      </w:r>
      <w:r>
        <w:rPr>
          <w:i/>
          <w:sz w:val="22"/>
          <w:szCs w:val="22"/>
        </w:rPr>
        <w:t>tis</w:t>
      </w:r>
      <w:r w:rsidRPr="009C6BD4">
        <w:rPr>
          <w:sz w:val="22"/>
          <w:szCs w:val="22"/>
        </w:rPr>
        <w:t xml:space="preserve"> </w:t>
      </w:r>
      <w:r>
        <w:rPr>
          <w:i/>
          <w:sz w:val="22"/>
          <w:szCs w:val="22"/>
        </w:rPr>
        <w:t xml:space="preserve">piecdesmit </w:t>
      </w:r>
      <w:r w:rsidRPr="009C6BD4">
        <w:rPr>
          <w:i/>
          <w:sz w:val="22"/>
          <w:szCs w:val="22"/>
        </w:rPr>
        <w:t xml:space="preserve">eiro, 00 eiro centu </w:t>
      </w:r>
      <w:r w:rsidRPr="009C6BD4">
        <w:rPr>
          <w:sz w:val="22"/>
          <w:szCs w:val="22"/>
        </w:rPr>
        <w:t>) apmērā.</w:t>
      </w:r>
    </w:p>
    <w:p w:rsidR="001264C4" w:rsidRPr="009C6BD4" w:rsidRDefault="001264C4" w:rsidP="001264C4">
      <w:pPr>
        <w:numPr>
          <w:ilvl w:val="1"/>
          <w:numId w:val="2"/>
        </w:numPr>
        <w:autoSpaceDE w:val="0"/>
        <w:autoSpaceDN w:val="0"/>
        <w:adjustRightInd w:val="0"/>
        <w:jc w:val="both"/>
        <w:rPr>
          <w:sz w:val="22"/>
          <w:szCs w:val="22"/>
        </w:rPr>
      </w:pPr>
      <w:r w:rsidRPr="009C6BD4">
        <w:rPr>
          <w:sz w:val="22"/>
          <w:szCs w:val="22"/>
        </w:rPr>
        <w:t xml:space="preserve">Samaksu par iegādātajām precēm </w:t>
      </w:r>
      <w:r w:rsidRPr="009C6BD4">
        <w:rPr>
          <w:i/>
          <w:sz w:val="22"/>
          <w:szCs w:val="22"/>
        </w:rPr>
        <w:t xml:space="preserve">Pircējs </w:t>
      </w:r>
      <w:r w:rsidRPr="009C6BD4">
        <w:rPr>
          <w:sz w:val="22"/>
          <w:szCs w:val="22"/>
        </w:rPr>
        <w:t xml:space="preserve">veic ne vēlāk kā 15 (piecpadsmit) dienu laikā pēc pavadzīmes saņemšanas no </w:t>
      </w:r>
      <w:r w:rsidRPr="009C6BD4">
        <w:rPr>
          <w:i/>
          <w:sz w:val="22"/>
          <w:szCs w:val="22"/>
        </w:rPr>
        <w:t>Pārdevēja</w:t>
      </w:r>
      <w:r w:rsidRPr="009C6BD4">
        <w:rPr>
          <w:sz w:val="22"/>
          <w:szCs w:val="22"/>
        </w:rPr>
        <w:t>.</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Norēķini par saņemtajām precēm tiek veikti EUR bezskaidras naudas pārskaitījuma veidā uz </w:t>
      </w:r>
      <w:r w:rsidRPr="00DC0729">
        <w:rPr>
          <w:i/>
          <w:sz w:val="22"/>
          <w:szCs w:val="22"/>
        </w:rPr>
        <w:t>Pārdevēj</w:t>
      </w:r>
      <w:r w:rsidRPr="00DC0729">
        <w:rPr>
          <w:i/>
          <w:iCs/>
          <w:sz w:val="22"/>
          <w:szCs w:val="22"/>
        </w:rPr>
        <w:t>a</w:t>
      </w:r>
      <w:r w:rsidRPr="00DC0729">
        <w:rPr>
          <w:sz w:val="22"/>
          <w:szCs w:val="22"/>
        </w:rPr>
        <w:t xml:space="preserve"> bankas kontu, kas norādīts Līgumā un izsniegtajā rēķinā.</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Par samaksas dienu tiek uzskatīta diena, kad </w:t>
      </w:r>
      <w:r w:rsidRPr="00DC0729">
        <w:rPr>
          <w:i/>
          <w:sz w:val="22"/>
          <w:szCs w:val="22"/>
        </w:rPr>
        <w:t>Pircējs</w:t>
      </w:r>
      <w:r w:rsidRPr="00DC0729">
        <w:rPr>
          <w:sz w:val="22"/>
          <w:szCs w:val="22"/>
        </w:rPr>
        <w:t xml:space="preserve"> veicis bankas pārskaitījumu, ko apliecina attiecīgs maksājuma uzdevums.</w:t>
      </w:r>
    </w:p>
    <w:p w:rsidR="001264C4" w:rsidRPr="00DC0729" w:rsidRDefault="001264C4" w:rsidP="001264C4">
      <w:pPr>
        <w:pStyle w:val="Pamatteksts"/>
        <w:widowControl/>
        <w:numPr>
          <w:ilvl w:val="1"/>
          <w:numId w:val="2"/>
        </w:numPr>
        <w:rPr>
          <w:sz w:val="22"/>
          <w:szCs w:val="22"/>
        </w:rPr>
      </w:pPr>
      <w:r w:rsidRPr="00DC0729">
        <w:rPr>
          <w:sz w:val="22"/>
          <w:szCs w:val="22"/>
        </w:rPr>
        <w:t xml:space="preserve">Pavadzīmē </w:t>
      </w:r>
      <w:r w:rsidRPr="00DC0729">
        <w:rPr>
          <w:i/>
          <w:sz w:val="22"/>
          <w:szCs w:val="22"/>
        </w:rPr>
        <w:t xml:space="preserve">Pārdevējs </w:t>
      </w:r>
      <w:r w:rsidRPr="00DC0729">
        <w:rPr>
          <w:sz w:val="22"/>
          <w:szCs w:val="22"/>
        </w:rPr>
        <w:t>norāda apmaksas datumu saskaņā ar šī līguma 3.4. punktu, līguma datumu un numuru, kā arī citus nepieciešamos rekvizītus un datus.</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Līguma izpildes laikā Preču cenas netiek mainītas. </w:t>
      </w:r>
    </w:p>
    <w:p w:rsidR="001264C4" w:rsidRPr="00DC0729" w:rsidRDefault="001264C4" w:rsidP="001264C4">
      <w:pPr>
        <w:autoSpaceDE w:val="0"/>
        <w:autoSpaceDN w:val="0"/>
        <w:adjustRightInd w:val="0"/>
        <w:jc w:val="both"/>
        <w:rPr>
          <w:sz w:val="22"/>
          <w:szCs w:val="22"/>
        </w:rPr>
      </w:pPr>
    </w:p>
    <w:p w:rsidR="001264C4" w:rsidRPr="009C6BD4" w:rsidRDefault="001264C4" w:rsidP="001264C4">
      <w:pPr>
        <w:numPr>
          <w:ilvl w:val="0"/>
          <w:numId w:val="2"/>
        </w:numPr>
        <w:autoSpaceDE w:val="0"/>
        <w:autoSpaceDN w:val="0"/>
        <w:adjustRightInd w:val="0"/>
        <w:spacing w:before="120"/>
        <w:rPr>
          <w:b/>
          <w:i/>
          <w:sz w:val="22"/>
          <w:szCs w:val="22"/>
        </w:rPr>
      </w:pPr>
      <w:r w:rsidRPr="00DC0729">
        <w:rPr>
          <w:b/>
          <w:sz w:val="22"/>
          <w:szCs w:val="22"/>
        </w:rPr>
        <w:t>PREČU IEGĀDES KĀRTĪBA</w:t>
      </w:r>
    </w:p>
    <w:p w:rsidR="001264C4" w:rsidRPr="00DC0729" w:rsidRDefault="001264C4" w:rsidP="001264C4">
      <w:pPr>
        <w:autoSpaceDE w:val="0"/>
        <w:autoSpaceDN w:val="0"/>
        <w:adjustRightInd w:val="0"/>
        <w:spacing w:before="120"/>
        <w:ind w:left="540"/>
        <w:rPr>
          <w:b/>
          <w:i/>
          <w:sz w:val="22"/>
          <w:szCs w:val="22"/>
        </w:rPr>
      </w:pPr>
    </w:p>
    <w:p w:rsidR="001264C4" w:rsidRPr="009C6BD4" w:rsidRDefault="001264C4" w:rsidP="001264C4">
      <w:pPr>
        <w:numPr>
          <w:ilvl w:val="1"/>
          <w:numId w:val="1"/>
        </w:numPr>
        <w:autoSpaceDE w:val="0"/>
        <w:autoSpaceDN w:val="0"/>
        <w:adjustRightInd w:val="0"/>
        <w:ind w:left="567" w:hanging="567"/>
        <w:jc w:val="both"/>
        <w:rPr>
          <w:sz w:val="22"/>
          <w:szCs w:val="22"/>
        </w:rPr>
      </w:pPr>
      <w:r w:rsidRPr="009C6BD4">
        <w:rPr>
          <w:i/>
          <w:sz w:val="22"/>
          <w:szCs w:val="22"/>
        </w:rPr>
        <w:t xml:space="preserve">Pircējs </w:t>
      </w:r>
      <w:r w:rsidRPr="009C6BD4">
        <w:rPr>
          <w:sz w:val="22"/>
          <w:szCs w:val="22"/>
        </w:rPr>
        <w:t xml:space="preserve">  </w:t>
      </w:r>
      <w:r w:rsidRPr="009C6BD4">
        <w:rPr>
          <w:i/>
          <w:sz w:val="22"/>
          <w:szCs w:val="22"/>
        </w:rPr>
        <w:t xml:space="preserve">Pārdevējam nosaka </w:t>
      </w:r>
      <w:r w:rsidRPr="009C6BD4">
        <w:rPr>
          <w:sz w:val="22"/>
          <w:szCs w:val="22"/>
        </w:rPr>
        <w:t xml:space="preserve"> katra  pasūtījuma apjomu un Preču piegādes datumu. </w:t>
      </w:r>
      <w:r w:rsidRPr="009C6BD4">
        <w:rPr>
          <w:i/>
          <w:sz w:val="22"/>
          <w:szCs w:val="22"/>
        </w:rPr>
        <w:t>Pircējs</w:t>
      </w:r>
      <w:r w:rsidRPr="009C6BD4">
        <w:rPr>
          <w:sz w:val="22"/>
          <w:szCs w:val="22"/>
        </w:rPr>
        <w:t xml:space="preserve"> var veikt pasūtījumu pa </w:t>
      </w:r>
      <w:proofErr w:type="spellStart"/>
      <w:r w:rsidRPr="009C6BD4">
        <w:rPr>
          <w:sz w:val="22"/>
          <w:szCs w:val="22"/>
        </w:rPr>
        <w:t>faksu</w:t>
      </w:r>
      <w:r>
        <w:rPr>
          <w:sz w:val="22"/>
          <w:szCs w:val="22"/>
        </w:rPr>
        <w:t>:</w:t>
      </w:r>
      <w:r w:rsidR="002F4039">
        <w:rPr>
          <w:sz w:val="22"/>
          <w:szCs w:val="22"/>
        </w:rPr>
        <w:t>x</w:t>
      </w:r>
      <w:proofErr w:type="spellEnd"/>
      <w:r>
        <w:rPr>
          <w:sz w:val="22"/>
          <w:szCs w:val="22"/>
        </w:rPr>
        <w:t xml:space="preserve">, </w:t>
      </w:r>
      <w:r w:rsidRPr="009C6BD4">
        <w:rPr>
          <w:sz w:val="22"/>
          <w:szCs w:val="22"/>
        </w:rPr>
        <w:t>vai e-pastu:</w:t>
      </w:r>
      <w:r w:rsidR="002F4039">
        <w:rPr>
          <w:sz w:val="22"/>
          <w:szCs w:val="22"/>
        </w:rPr>
        <w:t>x</w:t>
      </w:r>
      <w:r w:rsidRPr="009C6BD4">
        <w:rPr>
          <w:sz w:val="22"/>
          <w:szCs w:val="22"/>
        </w:rPr>
        <w:t xml:space="preserve">, paziņojot par to </w:t>
      </w:r>
      <w:r w:rsidRPr="009C6BD4">
        <w:rPr>
          <w:i/>
          <w:sz w:val="22"/>
          <w:szCs w:val="22"/>
        </w:rPr>
        <w:t xml:space="preserve">Pārdevēja </w:t>
      </w:r>
      <w:r w:rsidRPr="009C6BD4">
        <w:rPr>
          <w:sz w:val="22"/>
          <w:szCs w:val="22"/>
        </w:rPr>
        <w:t xml:space="preserve">pilnvarotai personai pa </w:t>
      </w:r>
      <w:proofErr w:type="spellStart"/>
      <w:r w:rsidRPr="009C6BD4">
        <w:rPr>
          <w:sz w:val="22"/>
          <w:szCs w:val="22"/>
        </w:rPr>
        <w:t>tālr.</w:t>
      </w:r>
      <w:r w:rsidR="002F4039">
        <w:rPr>
          <w:sz w:val="22"/>
          <w:szCs w:val="22"/>
        </w:rPr>
        <w:t>x</w:t>
      </w:r>
      <w:proofErr w:type="spellEnd"/>
    </w:p>
    <w:p w:rsidR="001264C4" w:rsidRPr="009C6BD4" w:rsidRDefault="001264C4" w:rsidP="001264C4">
      <w:pPr>
        <w:numPr>
          <w:ilvl w:val="1"/>
          <w:numId w:val="2"/>
        </w:numPr>
        <w:autoSpaceDE w:val="0"/>
        <w:autoSpaceDN w:val="0"/>
        <w:adjustRightInd w:val="0"/>
        <w:jc w:val="both"/>
        <w:rPr>
          <w:sz w:val="22"/>
          <w:szCs w:val="22"/>
        </w:rPr>
      </w:pPr>
      <w:r w:rsidRPr="009C6BD4">
        <w:rPr>
          <w:i/>
          <w:sz w:val="22"/>
          <w:szCs w:val="22"/>
        </w:rPr>
        <w:t>Pārdevēj</w:t>
      </w:r>
      <w:r w:rsidRPr="009C6BD4">
        <w:rPr>
          <w:i/>
          <w:iCs/>
          <w:sz w:val="22"/>
          <w:szCs w:val="22"/>
        </w:rPr>
        <w:t>s</w:t>
      </w:r>
      <w:r w:rsidRPr="009C6BD4">
        <w:rPr>
          <w:sz w:val="22"/>
          <w:szCs w:val="22"/>
        </w:rPr>
        <w:t xml:space="preserve"> garantē</w:t>
      </w:r>
      <w:r w:rsidRPr="009C6BD4">
        <w:rPr>
          <w:b/>
          <w:i/>
          <w:sz w:val="22"/>
          <w:szCs w:val="22"/>
        </w:rPr>
        <w:t xml:space="preserve"> </w:t>
      </w:r>
      <w:r w:rsidRPr="009C6BD4">
        <w:rPr>
          <w:i/>
          <w:sz w:val="22"/>
          <w:szCs w:val="22"/>
        </w:rPr>
        <w:t>Pircējam</w:t>
      </w:r>
      <w:r w:rsidRPr="009C6BD4">
        <w:rPr>
          <w:b/>
          <w:i/>
          <w:sz w:val="22"/>
          <w:szCs w:val="22"/>
        </w:rPr>
        <w:t xml:space="preserve"> , </w:t>
      </w:r>
      <w:r w:rsidRPr="009C6BD4">
        <w:rPr>
          <w:sz w:val="22"/>
          <w:szCs w:val="22"/>
        </w:rPr>
        <w:t>ka preces ir pieejamas visā Līguma izpildes laikā , un tiks piegādātas 1 (vienas)  dienas laikā pēc</w:t>
      </w:r>
      <w:r w:rsidRPr="009C6BD4">
        <w:rPr>
          <w:i/>
          <w:sz w:val="22"/>
          <w:szCs w:val="22"/>
        </w:rPr>
        <w:t xml:space="preserve"> Pircēja</w:t>
      </w:r>
      <w:r w:rsidRPr="009C6BD4">
        <w:rPr>
          <w:sz w:val="22"/>
          <w:szCs w:val="22"/>
        </w:rPr>
        <w:t xml:space="preserve">  izdarītā pasūtījuma.  </w:t>
      </w:r>
    </w:p>
    <w:p w:rsidR="001264C4" w:rsidRPr="00DC0729" w:rsidRDefault="001264C4" w:rsidP="001264C4">
      <w:pPr>
        <w:numPr>
          <w:ilvl w:val="1"/>
          <w:numId w:val="2"/>
        </w:numPr>
        <w:autoSpaceDE w:val="0"/>
        <w:autoSpaceDN w:val="0"/>
        <w:adjustRightInd w:val="0"/>
        <w:jc w:val="both"/>
        <w:rPr>
          <w:sz w:val="22"/>
          <w:szCs w:val="22"/>
        </w:rPr>
      </w:pPr>
      <w:r w:rsidRPr="00DC0729">
        <w:rPr>
          <w:i/>
          <w:sz w:val="22"/>
          <w:szCs w:val="22"/>
        </w:rPr>
        <w:t>Pircējs</w:t>
      </w:r>
      <w:r w:rsidRPr="00DC0729">
        <w:rPr>
          <w:sz w:val="22"/>
          <w:szCs w:val="22"/>
        </w:rPr>
        <w:t xml:space="preserve"> iegādājas preces, ņemot vērā konkrēto preču nepieciešamību un finansiālās iespējas.</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Preces tiek iegādātas pa daļām vai ar vienreizēju pasūtījumu visā Līguma darbības laikā. </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Līguma darbības laikā </w:t>
      </w:r>
      <w:r w:rsidRPr="00DC0729">
        <w:rPr>
          <w:i/>
          <w:sz w:val="22"/>
          <w:szCs w:val="22"/>
        </w:rPr>
        <w:t>Pircējam</w:t>
      </w:r>
      <w:r w:rsidRPr="00DC0729">
        <w:rPr>
          <w:sz w:val="22"/>
          <w:szCs w:val="22"/>
        </w:rPr>
        <w:t xml:space="preserve"> ir tiesības samazināt plānotos preču iegādes apjomus, kā arī no dažām pozīcijām atteikties pilnībā, ja objektīvu iemeslu dēļ </w:t>
      </w:r>
      <w:r w:rsidRPr="00DC0729">
        <w:rPr>
          <w:i/>
          <w:sz w:val="22"/>
          <w:szCs w:val="22"/>
        </w:rPr>
        <w:t xml:space="preserve">Pircējam </w:t>
      </w:r>
      <w:r w:rsidRPr="00DC0729">
        <w:rPr>
          <w:sz w:val="22"/>
          <w:szCs w:val="22"/>
        </w:rPr>
        <w:t>ir zudusi nepieciešamība iegādāties šīs preces.</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Par preču iegādes dienu tiek uzskatīta diena, kad</w:t>
      </w:r>
      <w:r w:rsidRPr="00DC0729">
        <w:rPr>
          <w:b/>
          <w:i/>
          <w:sz w:val="22"/>
          <w:szCs w:val="22"/>
        </w:rPr>
        <w:t xml:space="preserve"> </w:t>
      </w:r>
      <w:r w:rsidRPr="00DC0729">
        <w:rPr>
          <w:i/>
          <w:sz w:val="22"/>
          <w:szCs w:val="22"/>
        </w:rPr>
        <w:t>Pircēja</w:t>
      </w:r>
      <w:r w:rsidRPr="00DC0729">
        <w:rPr>
          <w:sz w:val="22"/>
          <w:szCs w:val="22"/>
        </w:rPr>
        <w:t xml:space="preserve"> pilnvarotā amatpersona pašrocīgi parakstījusi preču pavadzīmi-rēķinu. Ar šo brīdi</w:t>
      </w:r>
      <w:r w:rsidRPr="00DC0729">
        <w:rPr>
          <w:b/>
          <w:i/>
          <w:sz w:val="22"/>
          <w:szCs w:val="22"/>
        </w:rPr>
        <w:t xml:space="preserve"> </w:t>
      </w:r>
      <w:r w:rsidRPr="00DC0729">
        <w:rPr>
          <w:i/>
          <w:sz w:val="22"/>
          <w:szCs w:val="22"/>
        </w:rPr>
        <w:t>Pircējam</w:t>
      </w:r>
      <w:r w:rsidRPr="00DC0729">
        <w:rPr>
          <w:sz w:val="22"/>
          <w:szCs w:val="22"/>
        </w:rPr>
        <w:t xml:space="preserve"> pāriet valdījuma tiesības un preču nejaušas bojāejas vai bojāšanās risks. Preču īpašuma tiesības </w:t>
      </w:r>
      <w:r w:rsidRPr="00DC0729">
        <w:rPr>
          <w:i/>
          <w:sz w:val="22"/>
          <w:szCs w:val="22"/>
        </w:rPr>
        <w:t>Pircējs</w:t>
      </w:r>
      <w:r w:rsidRPr="00DC0729">
        <w:rPr>
          <w:sz w:val="22"/>
          <w:szCs w:val="22"/>
        </w:rPr>
        <w:t xml:space="preserve"> iegūst tikai ar brīdi, kad pilnībā norēķinājies par iegādātajām precēm.</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Pretenzijas par saņemto preču kvalitāti un citu Līguma saistību nepildīšanu </w:t>
      </w:r>
      <w:r w:rsidRPr="00DC0729">
        <w:rPr>
          <w:i/>
          <w:sz w:val="22"/>
          <w:szCs w:val="22"/>
        </w:rPr>
        <w:t>Pircējs</w:t>
      </w:r>
      <w:r w:rsidRPr="00DC0729">
        <w:rPr>
          <w:sz w:val="22"/>
          <w:szCs w:val="22"/>
        </w:rPr>
        <w:t xml:space="preserve"> iesniedz </w:t>
      </w:r>
      <w:r w:rsidRPr="00DC0729">
        <w:rPr>
          <w:i/>
          <w:sz w:val="22"/>
          <w:szCs w:val="22"/>
        </w:rPr>
        <w:t>Pārdevēj</w:t>
      </w:r>
      <w:r w:rsidRPr="00DC0729">
        <w:rPr>
          <w:i/>
          <w:iCs/>
          <w:sz w:val="22"/>
          <w:szCs w:val="22"/>
        </w:rPr>
        <w:t>a</w:t>
      </w:r>
      <w:r w:rsidRPr="00DC0729">
        <w:rPr>
          <w:i/>
          <w:sz w:val="22"/>
          <w:szCs w:val="22"/>
        </w:rPr>
        <w:t>m</w:t>
      </w:r>
      <w:r w:rsidRPr="00DC0729">
        <w:rPr>
          <w:sz w:val="22"/>
          <w:szCs w:val="22"/>
        </w:rPr>
        <w:t xml:space="preserve"> nevēlāk kā 3 (trīs) dienu laikā no preču pavadzīmes saņemšanas brīža, rakstveidā, nosūtot tās </w:t>
      </w:r>
      <w:r>
        <w:rPr>
          <w:sz w:val="22"/>
          <w:szCs w:val="22"/>
        </w:rPr>
        <w:t xml:space="preserve">pa </w:t>
      </w:r>
      <w:r w:rsidRPr="00DC0729">
        <w:rPr>
          <w:sz w:val="22"/>
          <w:szCs w:val="22"/>
        </w:rPr>
        <w:t>e-pastu</w:t>
      </w:r>
      <w:r>
        <w:rPr>
          <w:sz w:val="22"/>
          <w:szCs w:val="22"/>
        </w:rPr>
        <w:t>:</w:t>
      </w:r>
      <w:r w:rsidRPr="00CF49E6">
        <w:rPr>
          <w:sz w:val="22"/>
          <w:szCs w:val="22"/>
        </w:rPr>
        <w:t xml:space="preserve"> </w:t>
      </w:r>
      <w:r>
        <w:rPr>
          <w:sz w:val="22"/>
          <w:szCs w:val="22"/>
        </w:rPr>
        <w:t>x</w:t>
      </w:r>
      <w:r w:rsidRPr="00DC0729">
        <w:rPr>
          <w:sz w:val="22"/>
          <w:szCs w:val="22"/>
        </w:rPr>
        <w:t xml:space="preserve">. Šajā gadījumā </w:t>
      </w:r>
      <w:r w:rsidRPr="00DC0729">
        <w:rPr>
          <w:i/>
          <w:sz w:val="22"/>
          <w:szCs w:val="22"/>
        </w:rPr>
        <w:t>Pārdevējam</w:t>
      </w:r>
      <w:r w:rsidRPr="00DC0729">
        <w:rPr>
          <w:sz w:val="22"/>
          <w:szCs w:val="22"/>
        </w:rPr>
        <w:t xml:space="preserve"> ir pienākums 10 (desmit) darba dienu laikā sagādāt Preci atbilstoši Līguma noteikumiem. Neatbilstību novēršanas periods tiek ieskaitīts kopējā piegādes termiņā.</w:t>
      </w:r>
    </w:p>
    <w:p w:rsidR="001264C4" w:rsidRPr="00DC0729" w:rsidRDefault="001264C4" w:rsidP="001264C4">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PUŠU ATBILDĪBA</w:t>
      </w:r>
    </w:p>
    <w:p w:rsidR="001264C4" w:rsidRPr="00DC0729" w:rsidRDefault="001264C4" w:rsidP="001264C4">
      <w:pPr>
        <w:widowControl/>
        <w:numPr>
          <w:ilvl w:val="1"/>
          <w:numId w:val="2"/>
        </w:numPr>
        <w:tabs>
          <w:tab w:val="left" w:pos="284"/>
          <w:tab w:val="left" w:pos="426"/>
        </w:tabs>
        <w:rPr>
          <w:sz w:val="22"/>
          <w:szCs w:val="22"/>
        </w:rPr>
      </w:pPr>
      <w:r w:rsidRPr="00DC0729">
        <w:rPr>
          <w:i/>
          <w:sz w:val="22"/>
          <w:szCs w:val="22"/>
        </w:rPr>
        <w:t>Pircēja</w:t>
      </w:r>
      <w:r w:rsidRPr="00DC0729">
        <w:rPr>
          <w:sz w:val="22"/>
          <w:szCs w:val="22"/>
        </w:rPr>
        <w:t xml:space="preserve"> tiesības:</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saņemt no pārdevēja informāciju un paskaidrojumus par līguma izpildes gaitu un citiem līguma izpildes jautājumiem;</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pārbaudīt Preces atbilstību visām tehniskajā specifikācijā un Pārdevēja iesniegtajā tehniskajā un finanšu piedāvājumā minētajām prasībām;</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pārbaudīt Pārdevēja iesniegto Preču kvalitāti, Preču un dokumentācijas pilnīgumu un derīgumu;</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apturēt līguma izpildi ārējā normatīvajā aktā vai šajā instrukcijā noteiktajos gadījumos;</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apturēt un atlikt līgumā paredzētos maksājumus ārējā normatīvajā aktā vai šajā instrukcijā noteiktajos gadījumos;</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atkāpties no līguma ārējā normatīvajā aktā vai šajā instrukcijā noteiktajos gadījumos;</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aizstāt pircēju kā līdzēju ar citu iestādi, ja pasūtītāju kā iestādi reorganizē vai mainās tā kompetence.</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1264C4" w:rsidRPr="00DC0729" w:rsidRDefault="001264C4" w:rsidP="001264C4">
      <w:pPr>
        <w:widowControl/>
        <w:numPr>
          <w:ilvl w:val="1"/>
          <w:numId w:val="2"/>
        </w:numPr>
        <w:tabs>
          <w:tab w:val="left" w:pos="426"/>
        </w:tabs>
        <w:jc w:val="both"/>
        <w:rPr>
          <w:sz w:val="22"/>
          <w:szCs w:val="22"/>
        </w:rPr>
      </w:pPr>
      <w:r w:rsidRPr="00DC0729">
        <w:rPr>
          <w:i/>
          <w:sz w:val="22"/>
          <w:szCs w:val="22"/>
        </w:rPr>
        <w:t>Pircēja</w:t>
      </w:r>
      <w:r w:rsidRPr="00DC0729">
        <w:rPr>
          <w:sz w:val="22"/>
          <w:szCs w:val="22"/>
        </w:rPr>
        <w:t xml:space="preserve"> pienākumi:</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pieņemt Preci, ja tā atbilst tehniskajā specifikācijā un Pārdevējā iesniegtajā tehniskajā un finanšu piedāvājumā noteiktajam;</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veikt maksājumus saskaņā ar Līgumā noteikto samaksas kārtību;</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lastRenderedPageBreak/>
        <w:t>piedalīties Preces nodošanā un pieņemšanā.</w:t>
      </w:r>
    </w:p>
    <w:p w:rsidR="001264C4" w:rsidRPr="00DC0729" w:rsidRDefault="001264C4" w:rsidP="001264C4">
      <w:pPr>
        <w:pStyle w:val="Sarakstarindkopa"/>
        <w:widowControl/>
        <w:numPr>
          <w:ilvl w:val="1"/>
          <w:numId w:val="2"/>
        </w:numPr>
        <w:jc w:val="both"/>
        <w:rPr>
          <w:sz w:val="22"/>
          <w:szCs w:val="22"/>
        </w:rPr>
      </w:pPr>
      <w:r w:rsidRPr="00DC0729">
        <w:rPr>
          <w:sz w:val="22"/>
          <w:szCs w:val="22"/>
        </w:rPr>
        <w:t>Pārdevēja tiesības:</w:t>
      </w:r>
    </w:p>
    <w:p w:rsidR="001264C4" w:rsidRPr="00DC0729" w:rsidRDefault="001264C4" w:rsidP="001264C4">
      <w:pPr>
        <w:widowControl/>
        <w:numPr>
          <w:ilvl w:val="2"/>
          <w:numId w:val="2"/>
        </w:numPr>
        <w:tabs>
          <w:tab w:val="left" w:pos="851"/>
        </w:tabs>
        <w:ind w:hanging="436"/>
        <w:jc w:val="both"/>
        <w:rPr>
          <w:sz w:val="22"/>
          <w:szCs w:val="22"/>
        </w:rPr>
      </w:pPr>
      <w:r w:rsidRPr="00DC0729">
        <w:rPr>
          <w:sz w:val="22"/>
          <w:szCs w:val="22"/>
        </w:rPr>
        <w:t>saņemt samaksu par Preci, kas atbilst tehniskajā specifikācijā un Pārdevēja iesniegtajā tehniskajā un finanšu piedāvājumā noteiktajam.</w:t>
      </w:r>
    </w:p>
    <w:p w:rsidR="001264C4" w:rsidRPr="00DC0729" w:rsidRDefault="001264C4" w:rsidP="001264C4">
      <w:pPr>
        <w:widowControl/>
        <w:numPr>
          <w:ilvl w:val="2"/>
          <w:numId w:val="2"/>
        </w:numPr>
        <w:tabs>
          <w:tab w:val="left" w:pos="851"/>
        </w:tabs>
        <w:ind w:hanging="436"/>
        <w:jc w:val="both"/>
        <w:rPr>
          <w:sz w:val="22"/>
          <w:szCs w:val="22"/>
        </w:rPr>
      </w:pPr>
      <w:r w:rsidRPr="00DC0729">
        <w:rPr>
          <w:sz w:val="22"/>
          <w:szCs w:val="22"/>
        </w:rPr>
        <w:t>saņemt no pircēja informāciju un paskaidrojumus par līgumā noteikto maksājumu veikšanas kārtības  izpildes gaitu un citiem līguma izpildes jautājumiem</w:t>
      </w:r>
    </w:p>
    <w:p w:rsidR="001264C4" w:rsidRPr="00DC0729" w:rsidRDefault="001264C4" w:rsidP="001264C4">
      <w:pPr>
        <w:widowControl/>
        <w:numPr>
          <w:ilvl w:val="1"/>
          <w:numId w:val="2"/>
        </w:numPr>
        <w:tabs>
          <w:tab w:val="left" w:pos="426"/>
        </w:tabs>
        <w:jc w:val="both"/>
        <w:rPr>
          <w:sz w:val="22"/>
          <w:szCs w:val="22"/>
        </w:rPr>
      </w:pPr>
      <w:r w:rsidRPr="00DC0729">
        <w:rPr>
          <w:sz w:val="22"/>
          <w:szCs w:val="22"/>
        </w:rPr>
        <w:t>Pārdevēja pienākumi:</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saskaņot ar pircēju līgumā minētos jautājumus, kas saistīti ar līguma izpildi;</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saskaņā ar normatīvajiem aktiem sagatavot un organizēt Preces nodošanu Pircējam;</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laikus informēt pircēju par iespējamiem vai paredzamiem kavējumiem līguma izpildē un apstākļiem, notikumiem un problēmām, kas ietekmē līguma precīzu un pilnīgu izpildi vai tā izpildi noteiktajā laikā;</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nodrošināt Preču nodošanu Pircējam tās izgatavotāja standarta iepakojumā, kas nodrošina pilnīgu Preces drošību pret iespējamajiem bojājumiem to transportējot;</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 xml:space="preserve">garantēt, ka piegādāta Prece atbildīs Latvijas Republikas un </w:t>
      </w:r>
      <w:r w:rsidRPr="00DC0729">
        <w:rPr>
          <w:iCs/>
          <w:sz w:val="22"/>
          <w:szCs w:val="22"/>
        </w:rPr>
        <w:t>Eiropas Savienības spēkā esošajos normatīvajos aktos noteiktajām kvalitātes un obligātā nekaitīguma prasībām</w:t>
      </w:r>
      <w:r w:rsidRPr="00DC0729">
        <w:rPr>
          <w:sz w:val="22"/>
          <w:szCs w:val="22"/>
        </w:rPr>
        <w:t>;</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nodrošināt Precei garantijas termiņu ne mazāku kā 1 gadu, skaitot  pieņemšanas – nodošanas akta parakstīšanas dienas, bet ja tāds nav paredzēts, no preču pavadzīmes izrakstīšanas dienas.</w:t>
      </w:r>
    </w:p>
    <w:p w:rsidR="001264C4" w:rsidRPr="00DC0729" w:rsidRDefault="001264C4" w:rsidP="001264C4">
      <w:pPr>
        <w:widowControl/>
        <w:numPr>
          <w:ilvl w:val="2"/>
          <w:numId w:val="2"/>
        </w:numPr>
        <w:tabs>
          <w:tab w:val="left" w:pos="851"/>
        </w:tabs>
        <w:jc w:val="both"/>
        <w:rPr>
          <w:sz w:val="22"/>
          <w:szCs w:val="22"/>
        </w:rPr>
      </w:pPr>
      <w:r w:rsidRPr="00DC0729">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Par maksājuma termiņa nokavējumu, </w:t>
      </w:r>
      <w:r w:rsidRPr="00DC0729">
        <w:rPr>
          <w:i/>
          <w:sz w:val="22"/>
          <w:szCs w:val="22"/>
        </w:rPr>
        <w:t>Pircējs</w:t>
      </w:r>
      <w:r w:rsidRPr="00DC0729">
        <w:rPr>
          <w:sz w:val="22"/>
          <w:szCs w:val="22"/>
        </w:rPr>
        <w:t xml:space="preserve"> maksā </w:t>
      </w:r>
      <w:r w:rsidRPr="00DC0729">
        <w:rPr>
          <w:i/>
          <w:sz w:val="22"/>
          <w:szCs w:val="22"/>
        </w:rPr>
        <w:t>Pārdevēj</w:t>
      </w:r>
      <w:r w:rsidRPr="00DC0729">
        <w:rPr>
          <w:i/>
          <w:iCs/>
          <w:sz w:val="22"/>
          <w:szCs w:val="22"/>
        </w:rPr>
        <w:t>am</w:t>
      </w:r>
      <w:r w:rsidRPr="00DC0729">
        <w:rPr>
          <w:sz w:val="22"/>
          <w:szCs w:val="22"/>
        </w:rPr>
        <w:t xml:space="preserve"> līgumsodu 0,1% (viena desmitdaļa procenta) apmērā no apmaksājamās summas par katru nokavēto dienu, bet ne vairāk par 10 procentiem no pamatparāda.</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Par preču piegādes nokavējumu noteiktajā termiņā šī līguma 4.2 punktā noteiktos gadījumos, </w:t>
      </w:r>
      <w:r w:rsidRPr="00DC0729">
        <w:rPr>
          <w:i/>
          <w:sz w:val="22"/>
          <w:szCs w:val="22"/>
        </w:rPr>
        <w:t>Pārdevēj</w:t>
      </w:r>
      <w:r w:rsidRPr="00DC0729">
        <w:rPr>
          <w:i/>
          <w:iCs/>
          <w:sz w:val="22"/>
          <w:szCs w:val="22"/>
        </w:rPr>
        <w:t>s</w:t>
      </w:r>
      <w:r w:rsidRPr="00DC0729">
        <w:rPr>
          <w:sz w:val="22"/>
          <w:szCs w:val="22"/>
        </w:rPr>
        <w:t xml:space="preserve"> maksā </w:t>
      </w:r>
      <w:r w:rsidRPr="00DC0729">
        <w:rPr>
          <w:i/>
          <w:sz w:val="22"/>
          <w:szCs w:val="22"/>
        </w:rPr>
        <w:t>Pircējam</w:t>
      </w:r>
      <w:r w:rsidRPr="00DC0729">
        <w:rPr>
          <w:sz w:val="22"/>
          <w:szCs w:val="22"/>
        </w:rPr>
        <w:t xml:space="preserve"> līgumsodu 0,1% apmērā no pasūtījuma summas par katru nokavēto dienu, bet ne vairāk kā 10% no rēķina apmaksājamās summas.</w:t>
      </w:r>
    </w:p>
    <w:p w:rsidR="001264C4" w:rsidRPr="00DC0729" w:rsidRDefault="001264C4" w:rsidP="001264C4">
      <w:pPr>
        <w:numPr>
          <w:ilvl w:val="1"/>
          <w:numId w:val="2"/>
        </w:numPr>
        <w:tabs>
          <w:tab w:val="clear" w:pos="540"/>
        </w:tabs>
        <w:autoSpaceDE w:val="0"/>
        <w:autoSpaceDN w:val="0"/>
        <w:adjustRightInd w:val="0"/>
        <w:jc w:val="both"/>
        <w:rPr>
          <w:sz w:val="22"/>
          <w:szCs w:val="22"/>
        </w:rPr>
      </w:pPr>
      <w:r w:rsidRPr="00DC0729">
        <w:rPr>
          <w:sz w:val="22"/>
          <w:szCs w:val="22"/>
        </w:rPr>
        <w:t>Līgumsoda samaksa neatbrīvo no saistību izpildes.</w:t>
      </w:r>
    </w:p>
    <w:p w:rsidR="001264C4" w:rsidRPr="00DC0729" w:rsidRDefault="001264C4" w:rsidP="001264C4">
      <w:pPr>
        <w:autoSpaceDE w:val="0"/>
        <w:autoSpaceDN w:val="0"/>
        <w:adjustRightInd w:val="0"/>
        <w:ind w:left="540"/>
        <w:jc w:val="both"/>
        <w:rPr>
          <w:sz w:val="22"/>
          <w:szCs w:val="22"/>
        </w:rPr>
      </w:pPr>
    </w:p>
    <w:p w:rsidR="001264C4" w:rsidRPr="00DC0729" w:rsidRDefault="001264C4" w:rsidP="001264C4">
      <w:pPr>
        <w:pStyle w:val="Sarakstarindkopa"/>
        <w:widowControl/>
        <w:numPr>
          <w:ilvl w:val="0"/>
          <w:numId w:val="2"/>
        </w:numPr>
        <w:spacing w:after="200" w:line="276" w:lineRule="auto"/>
        <w:jc w:val="center"/>
        <w:rPr>
          <w:b/>
          <w:bCs/>
          <w:sz w:val="22"/>
          <w:szCs w:val="22"/>
        </w:rPr>
      </w:pPr>
      <w:r w:rsidRPr="00DC0729">
        <w:rPr>
          <w:b/>
          <w:bCs/>
          <w:sz w:val="22"/>
          <w:szCs w:val="22"/>
        </w:rPr>
        <w:t>KVALITĀTE, PREČU GARANTIJA</w:t>
      </w:r>
    </w:p>
    <w:p w:rsidR="001264C4" w:rsidRPr="00DC0729" w:rsidRDefault="001264C4" w:rsidP="001264C4">
      <w:pPr>
        <w:numPr>
          <w:ilvl w:val="1"/>
          <w:numId w:val="2"/>
        </w:numPr>
        <w:autoSpaceDE w:val="0"/>
        <w:autoSpaceDN w:val="0"/>
        <w:adjustRightInd w:val="0"/>
        <w:jc w:val="both"/>
        <w:rPr>
          <w:sz w:val="22"/>
          <w:szCs w:val="22"/>
        </w:rPr>
      </w:pPr>
      <w:r w:rsidRPr="00DC0729">
        <w:rPr>
          <w:iCs/>
          <w:sz w:val="22"/>
          <w:szCs w:val="22"/>
        </w:rPr>
        <w:t>Preces kvalitātei jāatbilst Latvijas Republikas un Eiropas Savienības spēkā esošajos normatīvajos aktos noteiktajām kvalitātes un obligātā nekaitīguma prasībām</w:t>
      </w:r>
      <w:r w:rsidRPr="00DC0729">
        <w:rPr>
          <w:sz w:val="22"/>
          <w:szCs w:val="22"/>
        </w:rPr>
        <w:t>.</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1264C4" w:rsidRPr="00DC0729" w:rsidRDefault="001264C4" w:rsidP="001264C4">
      <w:pPr>
        <w:numPr>
          <w:ilvl w:val="1"/>
          <w:numId w:val="2"/>
        </w:numPr>
        <w:autoSpaceDE w:val="0"/>
        <w:autoSpaceDN w:val="0"/>
        <w:adjustRightInd w:val="0"/>
        <w:jc w:val="both"/>
        <w:rPr>
          <w:sz w:val="22"/>
          <w:szCs w:val="22"/>
        </w:rPr>
      </w:pPr>
      <w:r w:rsidRPr="00DC0729">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Pretenzijas par Preces kvalitāti Pircējs iesniedz Pārdevējam rakstiski, nosūtot to uz Pārdevēja Līgumā noradīto adresi vai nododot personīgi Pārdevēja pārstāvim.</w:t>
      </w:r>
    </w:p>
    <w:p w:rsidR="001264C4" w:rsidRPr="00DC0729" w:rsidRDefault="001264C4" w:rsidP="001264C4">
      <w:pPr>
        <w:numPr>
          <w:ilvl w:val="1"/>
          <w:numId w:val="2"/>
        </w:numPr>
        <w:autoSpaceDE w:val="0"/>
        <w:autoSpaceDN w:val="0"/>
        <w:adjustRightInd w:val="0"/>
        <w:jc w:val="both"/>
        <w:rPr>
          <w:sz w:val="22"/>
          <w:szCs w:val="22"/>
        </w:rPr>
      </w:pPr>
      <w:r w:rsidRPr="00DC0729">
        <w:rPr>
          <w:sz w:val="22"/>
          <w:szCs w:val="22"/>
        </w:rPr>
        <w:t xml:space="preserve">Piegādātājam Precēm tiek noteikta </w:t>
      </w:r>
      <w:r>
        <w:rPr>
          <w:sz w:val="22"/>
          <w:szCs w:val="22"/>
        </w:rPr>
        <w:t>1gada</w:t>
      </w:r>
      <w:r w:rsidRPr="00DC0729">
        <w:rPr>
          <w:sz w:val="22"/>
          <w:szCs w:val="22"/>
        </w:rPr>
        <w:t xml:space="preserve"> garantija. Ja garantijas laikā tiek atklāti piegādātās Preces defekti, Pārdevējs tos novērš 5 (piecu) darba dienu laikā no Pircēja rakstveida pieprasījuma saņemšanas.</w:t>
      </w:r>
    </w:p>
    <w:p w:rsidR="001264C4" w:rsidRPr="00DC0729" w:rsidRDefault="001264C4" w:rsidP="001264C4">
      <w:pPr>
        <w:numPr>
          <w:ilvl w:val="1"/>
          <w:numId w:val="2"/>
        </w:numPr>
        <w:autoSpaceDE w:val="0"/>
        <w:autoSpaceDN w:val="0"/>
        <w:adjustRightInd w:val="0"/>
        <w:jc w:val="both"/>
        <w:rPr>
          <w:iCs/>
          <w:sz w:val="22"/>
          <w:szCs w:val="22"/>
        </w:rPr>
      </w:pPr>
      <w:r w:rsidRPr="00DC0729">
        <w:rPr>
          <w:iCs/>
          <w:sz w:val="22"/>
          <w:szCs w:val="22"/>
        </w:rPr>
        <w:t>Risku par līgumā neparedzētām piegādēm, kas nepieciešamas līguma pilnīgai izpildei, uzņemas piegādātājs. Šo risku uzņemas pasūtītājs, ja:</w:t>
      </w:r>
    </w:p>
    <w:p w:rsidR="001264C4" w:rsidRPr="00DC0729" w:rsidRDefault="001264C4" w:rsidP="001264C4">
      <w:pPr>
        <w:numPr>
          <w:ilvl w:val="2"/>
          <w:numId w:val="2"/>
        </w:numPr>
        <w:autoSpaceDE w:val="0"/>
        <w:autoSpaceDN w:val="0"/>
        <w:adjustRightInd w:val="0"/>
        <w:jc w:val="both"/>
        <w:rPr>
          <w:iCs/>
          <w:sz w:val="22"/>
          <w:szCs w:val="22"/>
        </w:rPr>
      </w:pPr>
      <w:r w:rsidRPr="00DC0729">
        <w:rPr>
          <w:iCs/>
          <w:sz w:val="22"/>
          <w:szCs w:val="22"/>
        </w:rPr>
        <w:t>neparedzēto piegāžu nepieciešamība ir radusies tādu no līdzēju gribas neatkarīgu apstākļu dēļ, kurus līdzēji, slēdzot līgumu, nevarēja paredzēt;</w:t>
      </w:r>
    </w:p>
    <w:p w:rsidR="001264C4" w:rsidRPr="00DC0729" w:rsidRDefault="001264C4" w:rsidP="001264C4">
      <w:pPr>
        <w:numPr>
          <w:ilvl w:val="2"/>
          <w:numId w:val="2"/>
        </w:numPr>
        <w:autoSpaceDE w:val="0"/>
        <w:autoSpaceDN w:val="0"/>
        <w:adjustRightInd w:val="0"/>
        <w:jc w:val="both"/>
        <w:rPr>
          <w:iCs/>
          <w:sz w:val="22"/>
          <w:szCs w:val="22"/>
        </w:rPr>
      </w:pPr>
      <w:r w:rsidRPr="00DC0729">
        <w:rPr>
          <w:iCs/>
          <w:sz w:val="22"/>
          <w:szCs w:val="22"/>
        </w:rPr>
        <w:t>neparedzētas piegādes ir ierosinātas pēc pasūtītāja iniciatīvas, pasūtītājam precizējot vai papildinot līguma priekšmetu vai līguma objektu;</w:t>
      </w:r>
    </w:p>
    <w:p w:rsidR="001264C4" w:rsidRPr="00DC0729" w:rsidRDefault="001264C4" w:rsidP="001264C4">
      <w:pPr>
        <w:numPr>
          <w:ilvl w:val="2"/>
          <w:numId w:val="2"/>
        </w:numPr>
        <w:autoSpaceDE w:val="0"/>
        <w:autoSpaceDN w:val="0"/>
        <w:adjustRightInd w:val="0"/>
        <w:jc w:val="both"/>
        <w:rPr>
          <w:iCs/>
          <w:sz w:val="22"/>
          <w:szCs w:val="22"/>
        </w:rPr>
      </w:pPr>
      <w:r w:rsidRPr="00DC0729">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9" w:tgtFrame="_blank" w:history="1">
        <w:r w:rsidRPr="00DC0729">
          <w:rPr>
            <w:iCs/>
            <w:sz w:val="22"/>
            <w:szCs w:val="22"/>
          </w:rPr>
          <w:t>Publisko iepirkumu likumā</w:t>
        </w:r>
      </w:hyperlink>
      <w:r w:rsidRPr="00DC0729">
        <w:rPr>
          <w:iCs/>
          <w:sz w:val="22"/>
          <w:szCs w:val="22"/>
        </w:rPr>
        <w:t xml:space="preserve"> noteiktajā kārtībā un apmērā.</w:t>
      </w:r>
    </w:p>
    <w:p w:rsidR="001264C4" w:rsidRPr="00DC0729" w:rsidRDefault="001264C4" w:rsidP="001264C4">
      <w:pPr>
        <w:autoSpaceDE w:val="0"/>
        <w:autoSpaceDN w:val="0"/>
        <w:adjustRightInd w:val="0"/>
        <w:spacing w:before="120" w:after="120"/>
        <w:ind w:left="284"/>
        <w:rPr>
          <w:b/>
          <w:sz w:val="22"/>
          <w:szCs w:val="22"/>
        </w:rPr>
      </w:pPr>
    </w:p>
    <w:p w:rsidR="001264C4" w:rsidRPr="00DC0729" w:rsidRDefault="001264C4" w:rsidP="001264C4">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NEPĀRVARAMA VARA</w:t>
      </w:r>
    </w:p>
    <w:p w:rsidR="001264C4" w:rsidRPr="00DC0729" w:rsidRDefault="001264C4" w:rsidP="001264C4">
      <w:pPr>
        <w:autoSpaceDE w:val="0"/>
        <w:autoSpaceDN w:val="0"/>
        <w:adjustRightInd w:val="0"/>
        <w:jc w:val="both"/>
        <w:rPr>
          <w:sz w:val="22"/>
          <w:szCs w:val="22"/>
        </w:rPr>
      </w:pPr>
      <w:r w:rsidRPr="00DC0729">
        <w:rPr>
          <w:sz w:val="22"/>
          <w:szCs w:val="22"/>
        </w:rPr>
        <w:lastRenderedPageBreak/>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1264C4" w:rsidRPr="00DC0729" w:rsidRDefault="001264C4" w:rsidP="001264C4">
      <w:pPr>
        <w:autoSpaceDE w:val="0"/>
        <w:autoSpaceDN w:val="0"/>
        <w:adjustRightInd w:val="0"/>
        <w:jc w:val="both"/>
        <w:rPr>
          <w:sz w:val="22"/>
          <w:szCs w:val="22"/>
        </w:rPr>
      </w:pPr>
      <w:r w:rsidRPr="00DC0729">
        <w:rPr>
          <w:sz w:val="22"/>
          <w:szCs w:val="22"/>
        </w:rPr>
        <w:t>7.2. Līgumā par nepārvaramas varas apstākļiem atzīst notikumu:</w:t>
      </w:r>
    </w:p>
    <w:p w:rsidR="001264C4" w:rsidRPr="00DC0729" w:rsidRDefault="001264C4" w:rsidP="001264C4">
      <w:pPr>
        <w:autoSpaceDE w:val="0"/>
        <w:autoSpaceDN w:val="0"/>
        <w:adjustRightInd w:val="0"/>
        <w:ind w:left="360"/>
        <w:jc w:val="both"/>
        <w:rPr>
          <w:sz w:val="22"/>
          <w:szCs w:val="22"/>
        </w:rPr>
      </w:pPr>
      <w:r w:rsidRPr="00DC0729">
        <w:rPr>
          <w:sz w:val="22"/>
          <w:szCs w:val="22"/>
        </w:rPr>
        <w:t>7.2.1. no kura nav iespējams izvairīties un kura sekas nav iespējams pārvarēt;</w:t>
      </w:r>
    </w:p>
    <w:p w:rsidR="001264C4" w:rsidRPr="00DC0729" w:rsidRDefault="001264C4" w:rsidP="001264C4">
      <w:pPr>
        <w:autoSpaceDE w:val="0"/>
        <w:autoSpaceDN w:val="0"/>
        <w:adjustRightInd w:val="0"/>
        <w:ind w:left="360"/>
        <w:jc w:val="both"/>
        <w:rPr>
          <w:sz w:val="22"/>
          <w:szCs w:val="22"/>
        </w:rPr>
      </w:pPr>
      <w:r w:rsidRPr="00DC0729">
        <w:rPr>
          <w:sz w:val="22"/>
          <w:szCs w:val="22"/>
        </w:rPr>
        <w:t>kuru līguma slēgšanas brīdī nebija iespējams paredzēt;</w:t>
      </w:r>
    </w:p>
    <w:p w:rsidR="001264C4" w:rsidRPr="00DC0729" w:rsidRDefault="001264C4" w:rsidP="001264C4">
      <w:pPr>
        <w:autoSpaceDE w:val="0"/>
        <w:autoSpaceDN w:val="0"/>
        <w:adjustRightInd w:val="0"/>
        <w:ind w:left="360"/>
        <w:jc w:val="both"/>
        <w:rPr>
          <w:sz w:val="22"/>
          <w:szCs w:val="22"/>
        </w:rPr>
      </w:pPr>
      <w:r w:rsidRPr="00DC0729">
        <w:rPr>
          <w:sz w:val="22"/>
          <w:szCs w:val="22"/>
        </w:rPr>
        <w:t>7.2.2. kas nav radies līdzēja vai tās kontrolē esošas personas rīcības dēļ;</w:t>
      </w:r>
    </w:p>
    <w:p w:rsidR="001264C4" w:rsidRPr="00DC0729" w:rsidRDefault="001264C4" w:rsidP="001264C4">
      <w:pPr>
        <w:autoSpaceDE w:val="0"/>
        <w:autoSpaceDN w:val="0"/>
        <w:adjustRightInd w:val="0"/>
        <w:ind w:left="360"/>
        <w:jc w:val="both"/>
        <w:rPr>
          <w:sz w:val="22"/>
          <w:szCs w:val="22"/>
        </w:rPr>
      </w:pPr>
      <w:r w:rsidRPr="00DC0729">
        <w:rPr>
          <w:sz w:val="22"/>
          <w:szCs w:val="22"/>
        </w:rPr>
        <w:t>7.2.3. kas padara saistību izpildi ne tikai apgrūtinošu, bet neiespējamu.</w:t>
      </w:r>
    </w:p>
    <w:p w:rsidR="001264C4" w:rsidRPr="00DC0729" w:rsidRDefault="001264C4" w:rsidP="001264C4">
      <w:pPr>
        <w:autoSpaceDE w:val="0"/>
        <w:autoSpaceDN w:val="0"/>
        <w:adjustRightInd w:val="0"/>
        <w:jc w:val="both"/>
        <w:rPr>
          <w:sz w:val="22"/>
          <w:szCs w:val="22"/>
        </w:rPr>
      </w:pPr>
      <w:r w:rsidRPr="00DC0729">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1264C4" w:rsidRDefault="001264C4" w:rsidP="001264C4">
      <w:pPr>
        <w:autoSpaceDE w:val="0"/>
        <w:autoSpaceDN w:val="0"/>
        <w:adjustRightInd w:val="0"/>
        <w:jc w:val="both"/>
        <w:rPr>
          <w:sz w:val="22"/>
          <w:szCs w:val="22"/>
        </w:rPr>
      </w:pPr>
      <w:r w:rsidRPr="00DC0729">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1264C4" w:rsidRPr="00DC0729" w:rsidRDefault="001264C4" w:rsidP="001264C4">
      <w:pPr>
        <w:autoSpaceDE w:val="0"/>
        <w:autoSpaceDN w:val="0"/>
        <w:adjustRightInd w:val="0"/>
        <w:jc w:val="both"/>
        <w:rPr>
          <w:sz w:val="22"/>
          <w:szCs w:val="22"/>
        </w:rPr>
      </w:pPr>
    </w:p>
    <w:p w:rsidR="001264C4" w:rsidRPr="00DC0729" w:rsidRDefault="001264C4" w:rsidP="001264C4">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LĪGUMA SPĒKĀ STĀŠANĀS, GROZĪŠANA, IZBEIGŠANA, STRĪDU IZSKATĪŠANA</w:t>
      </w:r>
    </w:p>
    <w:p w:rsidR="001264C4" w:rsidRPr="00C453DA" w:rsidRDefault="001264C4" w:rsidP="001264C4">
      <w:pPr>
        <w:widowControl/>
        <w:numPr>
          <w:ilvl w:val="1"/>
          <w:numId w:val="2"/>
        </w:numPr>
        <w:tabs>
          <w:tab w:val="left" w:pos="426"/>
        </w:tabs>
        <w:contextualSpacing/>
        <w:jc w:val="both"/>
        <w:rPr>
          <w:rFonts w:eastAsia="Calibri"/>
          <w:sz w:val="22"/>
          <w:szCs w:val="22"/>
        </w:rPr>
      </w:pPr>
      <w:r w:rsidRPr="00C453DA">
        <w:rPr>
          <w:rFonts w:eastAsia="Calibri"/>
          <w:sz w:val="22"/>
          <w:szCs w:val="22"/>
        </w:rPr>
        <w:t xml:space="preserve">Līgums stājas spēkā ar tā abpusējas parakstīšanas brīdi un ir spēkā līdz </w:t>
      </w:r>
    </w:p>
    <w:p w:rsidR="001264C4" w:rsidRPr="00C453DA" w:rsidRDefault="001264C4" w:rsidP="001264C4">
      <w:pPr>
        <w:widowControl/>
        <w:tabs>
          <w:tab w:val="left" w:pos="426"/>
        </w:tabs>
        <w:ind w:left="540"/>
        <w:contextualSpacing/>
        <w:jc w:val="both"/>
        <w:rPr>
          <w:rFonts w:eastAsia="Calibri"/>
          <w:sz w:val="22"/>
          <w:szCs w:val="22"/>
        </w:rPr>
      </w:pPr>
      <w:r w:rsidRPr="00C453DA">
        <w:rPr>
          <w:sz w:val="22"/>
          <w:szCs w:val="22"/>
        </w:rPr>
        <w:t>2018.gada 03.februārim</w:t>
      </w:r>
      <w:r w:rsidRPr="00C453DA">
        <w:rPr>
          <w:rFonts w:eastAsia="Calibri"/>
          <w:sz w:val="22"/>
          <w:szCs w:val="22"/>
        </w:rPr>
        <w:t xml:space="preserve">, vai  līdz </w:t>
      </w:r>
      <w:r w:rsidRPr="00C453DA">
        <w:rPr>
          <w:rFonts w:eastAsia="Calibri"/>
          <w:bCs/>
          <w:sz w:val="22"/>
          <w:szCs w:val="22"/>
        </w:rPr>
        <w:t>Pušu savstarpējo saistību pilnīgai izpildei</w:t>
      </w:r>
      <w:r w:rsidRPr="00C453DA">
        <w:rPr>
          <w:rFonts w:eastAsia="Calibri"/>
          <w:sz w:val="22"/>
          <w:szCs w:val="22"/>
        </w:rPr>
        <w:t>.</w:t>
      </w:r>
    </w:p>
    <w:p w:rsidR="001264C4" w:rsidRPr="00C453DA" w:rsidRDefault="001264C4" w:rsidP="001264C4">
      <w:pPr>
        <w:widowControl/>
        <w:numPr>
          <w:ilvl w:val="1"/>
          <w:numId w:val="2"/>
        </w:numPr>
        <w:tabs>
          <w:tab w:val="left" w:pos="426"/>
        </w:tabs>
        <w:contextualSpacing/>
        <w:jc w:val="both"/>
        <w:rPr>
          <w:rFonts w:eastAsia="Calibri"/>
          <w:sz w:val="22"/>
          <w:szCs w:val="22"/>
        </w:rPr>
      </w:pPr>
      <w:r w:rsidRPr="00C453DA">
        <w:rPr>
          <w:rFonts w:eastAsia="Calibri"/>
          <w:bCs/>
          <w:sz w:val="22"/>
          <w:szCs w:val="22"/>
        </w:rPr>
        <w:t>Puses savstarpējo saistību pilnīgai izpildei</w:t>
      </w:r>
      <w:r w:rsidRPr="00C453DA">
        <w:rPr>
          <w:rFonts w:eastAsia="Calibri"/>
          <w:sz w:val="22"/>
          <w:szCs w:val="22"/>
        </w:rPr>
        <w:t xml:space="preserve"> saskaņo savu turpmāko rīcību gadījumā, ja </w:t>
      </w:r>
      <w:r w:rsidRPr="00C453DA">
        <w:rPr>
          <w:sz w:val="22"/>
          <w:szCs w:val="22"/>
        </w:rPr>
        <w:t>piegādātāja izmaksas sasniedz līgumā noteikto summu.</w:t>
      </w:r>
    </w:p>
    <w:p w:rsidR="001264C4" w:rsidRPr="00C453DA" w:rsidRDefault="001264C4" w:rsidP="001264C4">
      <w:pPr>
        <w:widowControl/>
        <w:numPr>
          <w:ilvl w:val="1"/>
          <w:numId w:val="2"/>
        </w:numPr>
        <w:tabs>
          <w:tab w:val="left" w:pos="426"/>
        </w:tabs>
        <w:contextualSpacing/>
        <w:jc w:val="both"/>
        <w:rPr>
          <w:rFonts w:eastAsia="Calibri"/>
          <w:bCs/>
          <w:sz w:val="22"/>
          <w:szCs w:val="22"/>
        </w:rPr>
      </w:pPr>
      <w:r w:rsidRPr="00C453DA">
        <w:rPr>
          <w:rFonts w:eastAsia="Calibri"/>
          <w:bCs/>
          <w:sz w:val="22"/>
          <w:szCs w:val="22"/>
        </w:rPr>
        <w:t xml:space="preserve"> Pasūtītājam ir tiesības atkāpties no līguma šādā gadījumā:</w:t>
      </w:r>
    </w:p>
    <w:p w:rsidR="001264C4" w:rsidRPr="00C453DA" w:rsidRDefault="001264C4" w:rsidP="001264C4">
      <w:pPr>
        <w:widowControl/>
        <w:numPr>
          <w:ilvl w:val="2"/>
          <w:numId w:val="2"/>
        </w:numPr>
        <w:tabs>
          <w:tab w:val="left" w:pos="426"/>
        </w:tabs>
        <w:contextualSpacing/>
        <w:jc w:val="both"/>
        <w:rPr>
          <w:rFonts w:eastAsia="Calibri"/>
          <w:bCs/>
          <w:sz w:val="22"/>
          <w:szCs w:val="22"/>
        </w:rPr>
      </w:pPr>
      <w:r w:rsidRPr="00C453DA">
        <w:rPr>
          <w:rFonts w:eastAsia="Calibri"/>
          <w:bCs/>
          <w:sz w:val="22"/>
          <w:szCs w:val="22"/>
        </w:rPr>
        <w:t>piegādātājs ir nokavējis izpildījuma termiņu;</w:t>
      </w:r>
    </w:p>
    <w:p w:rsidR="001264C4" w:rsidRPr="00DC0729" w:rsidRDefault="001264C4" w:rsidP="001264C4">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izpildījums neatbilst līgumam, un šī neatbilstība nav vai nevar tikt novērsta līgumā paredzētajā termiņā;</w:t>
      </w:r>
    </w:p>
    <w:p w:rsidR="001264C4" w:rsidRPr="00DC0729" w:rsidRDefault="001264C4" w:rsidP="001264C4">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līguma noslēgšanas vai līguma izpildes laikā sniedzis nepatiesas vai nepilnīgas ziņas vai apliecinājumus;</w:t>
      </w:r>
    </w:p>
    <w:p w:rsidR="001264C4" w:rsidRPr="00DC0729" w:rsidRDefault="001264C4" w:rsidP="001264C4">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līguma noslēgšanas vai līguma izpildes laikā veicis prettiesisku darbību;</w:t>
      </w:r>
    </w:p>
    <w:p w:rsidR="001264C4" w:rsidRPr="00DC0729" w:rsidRDefault="001264C4" w:rsidP="001264C4">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1264C4" w:rsidRPr="00DC0729" w:rsidRDefault="001264C4" w:rsidP="001264C4">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pārkāpj vai nepilda citu būtisku līgumā paredzētu pienākumu;</w:t>
      </w:r>
    </w:p>
    <w:p w:rsidR="001264C4" w:rsidRPr="00DC0729" w:rsidRDefault="001264C4" w:rsidP="001264C4">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pasūtītājam nodarījis zaudējumus;</w:t>
      </w:r>
    </w:p>
    <w:p w:rsidR="001264C4" w:rsidRPr="00DC0729" w:rsidRDefault="001264C4" w:rsidP="001264C4">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ir patvaļīgi pārtraucis līguma izpildi, tai skaitā ja piegādātājs nav sasniedzams juridiskajā adresē vai deklarētajā dzīvesvietas adresē;</w:t>
      </w:r>
    </w:p>
    <w:p w:rsidR="001264C4" w:rsidRPr="00DC0729" w:rsidRDefault="001264C4" w:rsidP="001264C4">
      <w:pPr>
        <w:pStyle w:val="Sarakstarindkopa"/>
        <w:widowControl/>
        <w:numPr>
          <w:ilvl w:val="1"/>
          <w:numId w:val="2"/>
        </w:numPr>
        <w:tabs>
          <w:tab w:val="left" w:pos="426"/>
        </w:tabs>
        <w:spacing w:after="200" w:line="276" w:lineRule="auto"/>
        <w:jc w:val="both"/>
        <w:rPr>
          <w:bCs/>
          <w:sz w:val="22"/>
          <w:szCs w:val="22"/>
        </w:rPr>
      </w:pPr>
      <w:r w:rsidRPr="00DC0729">
        <w:rPr>
          <w:bCs/>
          <w:sz w:val="22"/>
          <w:szCs w:val="22"/>
        </w:rPr>
        <w:t>Līgums var tikt izbeigts šādos gadījumos:</w:t>
      </w:r>
    </w:p>
    <w:p w:rsidR="001264C4" w:rsidRPr="00DC0729" w:rsidRDefault="001264C4" w:rsidP="001264C4">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turpmāku līguma izpildi padara neiespējamu nepārvarama vara;</w:t>
      </w:r>
    </w:p>
    <w:p w:rsidR="001264C4" w:rsidRPr="00DC0729" w:rsidRDefault="001264C4" w:rsidP="001264C4">
      <w:pPr>
        <w:pStyle w:val="Sarakstarindkopa"/>
        <w:widowControl/>
        <w:numPr>
          <w:ilvl w:val="2"/>
          <w:numId w:val="2"/>
        </w:numPr>
        <w:tabs>
          <w:tab w:val="left" w:pos="426"/>
        </w:tabs>
        <w:spacing w:after="120" w:line="276" w:lineRule="auto"/>
        <w:jc w:val="both"/>
        <w:rPr>
          <w:bCs/>
          <w:sz w:val="22"/>
          <w:szCs w:val="22"/>
        </w:rPr>
      </w:pPr>
      <w:r w:rsidRPr="00DC0729">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1264C4" w:rsidRPr="00DC0729" w:rsidRDefault="001264C4" w:rsidP="001264C4">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Līgums tiek atcelts paziņojuma kārtībā. Līgums ir uzskatāms par atceltu, ja paziņojuma adresāts  10 darba dienu laikā neceļ iebildumus.</w:t>
      </w:r>
    </w:p>
    <w:p w:rsidR="001264C4" w:rsidRPr="00DC0729" w:rsidRDefault="001264C4" w:rsidP="001264C4">
      <w:pPr>
        <w:pStyle w:val="Sarakstarindkopa"/>
        <w:widowControl/>
        <w:numPr>
          <w:ilvl w:val="2"/>
          <w:numId w:val="2"/>
        </w:numPr>
        <w:tabs>
          <w:tab w:val="left" w:pos="426"/>
        </w:tabs>
        <w:jc w:val="both"/>
        <w:rPr>
          <w:bCs/>
          <w:sz w:val="22"/>
          <w:szCs w:val="22"/>
        </w:rPr>
      </w:pPr>
      <w:r w:rsidRPr="00DC0729">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1264C4" w:rsidRPr="00DC0729" w:rsidRDefault="001264C4" w:rsidP="001264C4">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katrs no līdzējiem ir tiesīgs ar vienpusēju rakstisku paziņojumu apturēt līguma darbību, kamēr tiek izšķirts strīds par līguma atcelšanu.</w:t>
      </w:r>
    </w:p>
    <w:p w:rsidR="001264C4" w:rsidRPr="00DC0729" w:rsidRDefault="001264C4" w:rsidP="001264C4">
      <w:pPr>
        <w:widowControl/>
        <w:tabs>
          <w:tab w:val="left" w:pos="426"/>
        </w:tabs>
        <w:contextualSpacing/>
        <w:jc w:val="both"/>
        <w:rPr>
          <w:rFonts w:eastAsia="Calibri"/>
          <w:bCs/>
          <w:sz w:val="22"/>
          <w:szCs w:val="22"/>
        </w:rPr>
      </w:pPr>
    </w:p>
    <w:p w:rsidR="001264C4" w:rsidRPr="00DC0729" w:rsidRDefault="001264C4" w:rsidP="001264C4">
      <w:pPr>
        <w:autoSpaceDE w:val="0"/>
        <w:autoSpaceDN w:val="0"/>
        <w:adjustRightInd w:val="0"/>
        <w:ind w:left="567"/>
        <w:jc w:val="both"/>
        <w:rPr>
          <w:sz w:val="22"/>
          <w:szCs w:val="22"/>
        </w:rPr>
      </w:pPr>
    </w:p>
    <w:p w:rsidR="001264C4" w:rsidRPr="00DC0729" w:rsidRDefault="001264C4" w:rsidP="001264C4">
      <w:pPr>
        <w:numPr>
          <w:ilvl w:val="0"/>
          <w:numId w:val="2"/>
        </w:numPr>
        <w:tabs>
          <w:tab w:val="clear" w:pos="540"/>
        </w:tabs>
        <w:autoSpaceDE w:val="0"/>
        <w:autoSpaceDN w:val="0"/>
        <w:adjustRightInd w:val="0"/>
        <w:spacing w:before="120" w:after="120"/>
        <w:ind w:left="567" w:hanging="567"/>
        <w:rPr>
          <w:b/>
          <w:sz w:val="22"/>
          <w:szCs w:val="22"/>
        </w:rPr>
      </w:pPr>
      <w:r w:rsidRPr="00DC0729">
        <w:rPr>
          <w:b/>
          <w:sz w:val="22"/>
          <w:szCs w:val="22"/>
        </w:rPr>
        <w:t>CITI NOTEIKUMI</w:t>
      </w:r>
    </w:p>
    <w:p w:rsidR="001264C4" w:rsidRPr="00DC0729" w:rsidRDefault="001264C4" w:rsidP="001264C4">
      <w:pPr>
        <w:widowControl/>
        <w:numPr>
          <w:ilvl w:val="1"/>
          <w:numId w:val="2"/>
        </w:numPr>
        <w:jc w:val="both"/>
        <w:rPr>
          <w:sz w:val="22"/>
          <w:szCs w:val="22"/>
        </w:rPr>
      </w:pPr>
      <w:r w:rsidRPr="00DC0729">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1264C4" w:rsidRPr="00DC0729" w:rsidRDefault="001264C4" w:rsidP="001264C4">
      <w:pPr>
        <w:widowControl/>
        <w:numPr>
          <w:ilvl w:val="1"/>
          <w:numId w:val="2"/>
        </w:numPr>
        <w:jc w:val="both"/>
        <w:rPr>
          <w:sz w:val="22"/>
          <w:szCs w:val="22"/>
        </w:rPr>
      </w:pPr>
      <w:r w:rsidRPr="00DC0729">
        <w:rPr>
          <w:sz w:val="22"/>
          <w:szCs w:val="22"/>
        </w:rPr>
        <w:lastRenderedPageBreak/>
        <w:t>Līguma nosacījumi var tikt grozīti Pusēm savstarpēji vienojoties, noformējot Līguma grozījumus, labojumus un papildinājumus rakstiski. Tie pievienojami Līgumam kā pielikumi un kļūst par Līguma neatņemamu sastāvdaļu.</w:t>
      </w:r>
    </w:p>
    <w:p w:rsidR="001264C4" w:rsidRPr="00DC0729" w:rsidRDefault="001264C4" w:rsidP="001264C4">
      <w:pPr>
        <w:widowControl/>
        <w:numPr>
          <w:ilvl w:val="1"/>
          <w:numId w:val="2"/>
        </w:numPr>
        <w:jc w:val="both"/>
        <w:rPr>
          <w:sz w:val="22"/>
          <w:szCs w:val="22"/>
        </w:rPr>
      </w:pPr>
      <w:r w:rsidRPr="00DC0729">
        <w:rPr>
          <w:sz w:val="22"/>
          <w:szCs w:val="22"/>
        </w:rPr>
        <w:t>Gadījumos, kas nav paredzēti Līgumā, Puses rīkojas saskaņā ar spēkā esošajiem normatīvajiem aktiem.</w:t>
      </w:r>
    </w:p>
    <w:p w:rsidR="001264C4" w:rsidRPr="009C611A" w:rsidRDefault="001264C4" w:rsidP="001264C4">
      <w:pPr>
        <w:numPr>
          <w:ilvl w:val="1"/>
          <w:numId w:val="1"/>
        </w:numPr>
        <w:tabs>
          <w:tab w:val="left" w:pos="0"/>
        </w:tabs>
        <w:autoSpaceDE w:val="0"/>
        <w:autoSpaceDN w:val="0"/>
        <w:adjustRightInd w:val="0"/>
        <w:ind w:left="567" w:right="-97" w:hanging="567"/>
        <w:jc w:val="both"/>
        <w:rPr>
          <w:sz w:val="22"/>
          <w:szCs w:val="22"/>
        </w:rPr>
      </w:pPr>
      <w:r w:rsidRPr="00C453DA">
        <w:rPr>
          <w:sz w:val="22"/>
          <w:szCs w:val="22"/>
        </w:rPr>
        <w:t>No Pircēja puses kontaktpersona līguma izpildei ir</w:t>
      </w:r>
      <w:r>
        <w:rPr>
          <w:sz w:val="22"/>
          <w:szCs w:val="22"/>
        </w:rPr>
        <w:t xml:space="preserve"> </w:t>
      </w:r>
      <w:r w:rsidR="002F4039">
        <w:rPr>
          <w:sz w:val="22"/>
          <w:szCs w:val="22"/>
        </w:rPr>
        <w:t xml:space="preserve">x, </w:t>
      </w:r>
      <w:r w:rsidRPr="00C453DA">
        <w:rPr>
          <w:sz w:val="22"/>
          <w:szCs w:val="22"/>
        </w:rPr>
        <w:t>no Pārdevēja puses kontaktpersona:</w:t>
      </w:r>
      <w:r w:rsidRPr="00C453DA">
        <w:rPr>
          <w:b/>
          <w:iCs/>
          <w:sz w:val="22"/>
          <w:szCs w:val="22"/>
        </w:rPr>
        <w:t xml:space="preserve"> </w:t>
      </w:r>
      <w:r w:rsidR="002F4039">
        <w:rPr>
          <w:iCs/>
          <w:sz w:val="22"/>
          <w:szCs w:val="22"/>
        </w:rPr>
        <w:t>x.</w:t>
      </w:r>
    </w:p>
    <w:p w:rsidR="001264C4" w:rsidRPr="00DC0729" w:rsidRDefault="001264C4" w:rsidP="001264C4">
      <w:pPr>
        <w:widowControl/>
        <w:numPr>
          <w:ilvl w:val="1"/>
          <w:numId w:val="2"/>
        </w:numPr>
        <w:jc w:val="both"/>
        <w:rPr>
          <w:sz w:val="22"/>
          <w:szCs w:val="22"/>
        </w:rPr>
      </w:pPr>
      <w:r w:rsidRPr="00DC0729">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1264C4" w:rsidRPr="00DC0729" w:rsidRDefault="001264C4" w:rsidP="001264C4">
      <w:pPr>
        <w:widowControl/>
        <w:numPr>
          <w:ilvl w:val="1"/>
          <w:numId w:val="2"/>
        </w:numPr>
        <w:tabs>
          <w:tab w:val="left" w:pos="426"/>
        </w:tabs>
        <w:jc w:val="both"/>
        <w:rPr>
          <w:sz w:val="22"/>
          <w:szCs w:val="22"/>
        </w:rPr>
      </w:pPr>
      <w:r w:rsidRPr="00DC0729">
        <w:rPr>
          <w:sz w:val="22"/>
          <w:szCs w:val="22"/>
        </w:rPr>
        <w:t>Ja kāds no Līguma punktiem kāda iemesla dēļ zaudētu spēkā esamību, tas neietekmē citus Līguma noteikumus un pārējie Līguma punkti paliek spēkā.</w:t>
      </w:r>
    </w:p>
    <w:p w:rsidR="001264C4" w:rsidRPr="00DC0729" w:rsidRDefault="001264C4" w:rsidP="001264C4">
      <w:pPr>
        <w:widowControl/>
        <w:numPr>
          <w:ilvl w:val="1"/>
          <w:numId w:val="2"/>
        </w:numPr>
        <w:tabs>
          <w:tab w:val="left" w:pos="426"/>
        </w:tabs>
        <w:jc w:val="both"/>
        <w:rPr>
          <w:sz w:val="22"/>
          <w:szCs w:val="22"/>
        </w:rPr>
      </w:pPr>
      <w:r w:rsidRPr="00DC0729">
        <w:rPr>
          <w:sz w:val="22"/>
          <w:szCs w:val="22"/>
        </w:rPr>
        <w:t>Līgums sastādīts 2 (divos) id</w:t>
      </w:r>
      <w:r>
        <w:rPr>
          <w:sz w:val="22"/>
          <w:szCs w:val="22"/>
        </w:rPr>
        <w:t>entiskos eksemplāros, katrs uz 5 (piec</w:t>
      </w:r>
      <w:r w:rsidRPr="00DC0729">
        <w:rPr>
          <w:sz w:val="22"/>
          <w:szCs w:val="22"/>
        </w:rPr>
        <w:t xml:space="preserve">ām) lapām latviešu valodā, pa vienam eksemplāram katrai Pusei, un visiem Līguma eksemplāriem ir vienāds juridisks spēks. </w:t>
      </w:r>
    </w:p>
    <w:p w:rsidR="001264C4" w:rsidRPr="00DC0729" w:rsidRDefault="001264C4" w:rsidP="001264C4">
      <w:pPr>
        <w:autoSpaceDE w:val="0"/>
        <w:autoSpaceDN w:val="0"/>
        <w:adjustRightInd w:val="0"/>
        <w:ind w:left="567"/>
        <w:jc w:val="both"/>
        <w:rPr>
          <w:sz w:val="22"/>
          <w:szCs w:val="22"/>
        </w:rPr>
      </w:pPr>
    </w:p>
    <w:p w:rsidR="001264C4" w:rsidRPr="00DC0729" w:rsidRDefault="001264C4" w:rsidP="001264C4">
      <w:pPr>
        <w:autoSpaceDE w:val="0"/>
        <w:autoSpaceDN w:val="0"/>
        <w:adjustRightInd w:val="0"/>
        <w:ind w:left="567"/>
        <w:jc w:val="both"/>
        <w:rPr>
          <w:sz w:val="22"/>
          <w:szCs w:val="22"/>
        </w:rPr>
      </w:pPr>
    </w:p>
    <w:p w:rsidR="001264C4" w:rsidRPr="00DC0729" w:rsidRDefault="001264C4" w:rsidP="001264C4">
      <w:pPr>
        <w:autoSpaceDE w:val="0"/>
        <w:autoSpaceDN w:val="0"/>
        <w:adjustRightInd w:val="0"/>
        <w:ind w:left="567"/>
        <w:jc w:val="both"/>
        <w:rPr>
          <w:sz w:val="22"/>
          <w:szCs w:val="22"/>
        </w:rPr>
      </w:pPr>
    </w:p>
    <w:p w:rsidR="001264C4" w:rsidRPr="00DC0729" w:rsidRDefault="001264C4" w:rsidP="001264C4">
      <w:pPr>
        <w:numPr>
          <w:ilvl w:val="0"/>
          <w:numId w:val="2"/>
        </w:numPr>
        <w:autoSpaceDE w:val="0"/>
        <w:autoSpaceDN w:val="0"/>
        <w:adjustRightInd w:val="0"/>
        <w:spacing w:before="120"/>
        <w:ind w:left="567" w:hanging="567"/>
        <w:jc w:val="center"/>
        <w:rPr>
          <w:b/>
          <w:sz w:val="22"/>
          <w:szCs w:val="22"/>
        </w:rPr>
      </w:pPr>
      <w:r w:rsidRPr="00DC0729">
        <w:rPr>
          <w:b/>
          <w:sz w:val="22"/>
          <w:szCs w:val="22"/>
        </w:rPr>
        <w:t>PUŠU JURIDISKĀS ADRESES UN REKVIZĪTI</w:t>
      </w:r>
    </w:p>
    <w:p w:rsidR="001264C4" w:rsidRPr="00DC0729" w:rsidRDefault="001264C4" w:rsidP="001264C4">
      <w:pPr>
        <w:autoSpaceDE w:val="0"/>
        <w:autoSpaceDN w:val="0"/>
        <w:adjustRightInd w:val="0"/>
        <w:spacing w:before="120"/>
        <w:jc w:val="both"/>
        <w:outlineLvl w:val="0"/>
        <w:rPr>
          <w:b/>
          <w:sz w:val="22"/>
          <w:szCs w:val="22"/>
        </w:rPr>
      </w:pPr>
      <w:r w:rsidRPr="00DC0729">
        <w:rPr>
          <w:b/>
          <w:i/>
          <w:sz w:val="22"/>
          <w:szCs w:val="22"/>
        </w:rPr>
        <w:t>Pircējs</w:t>
      </w:r>
      <w:r w:rsidRPr="00DC0729">
        <w:rPr>
          <w:b/>
          <w:sz w:val="22"/>
          <w:szCs w:val="22"/>
        </w:rPr>
        <w:t>:</w:t>
      </w:r>
      <w:r w:rsidRPr="00DC0729">
        <w:rPr>
          <w:b/>
          <w:sz w:val="22"/>
          <w:szCs w:val="22"/>
        </w:rPr>
        <w:tab/>
      </w:r>
      <w:r w:rsidRPr="00DC0729">
        <w:rPr>
          <w:b/>
          <w:sz w:val="22"/>
          <w:szCs w:val="22"/>
        </w:rPr>
        <w:tab/>
      </w:r>
      <w:r w:rsidRPr="00DC0729">
        <w:rPr>
          <w:b/>
          <w:sz w:val="22"/>
          <w:szCs w:val="22"/>
        </w:rPr>
        <w:tab/>
        <w:t xml:space="preserve">                          </w:t>
      </w:r>
      <w:r w:rsidRPr="00DC0729">
        <w:rPr>
          <w:b/>
          <w:i/>
          <w:sz w:val="22"/>
          <w:szCs w:val="22"/>
        </w:rPr>
        <w:t>Pārdevējs</w:t>
      </w:r>
      <w:r w:rsidRPr="00DC0729">
        <w:rPr>
          <w:b/>
          <w:sz w:val="22"/>
          <w:szCs w:val="22"/>
        </w:rPr>
        <w:t>:</w:t>
      </w:r>
    </w:p>
    <w:tbl>
      <w:tblPr>
        <w:tblW w:w="9294" w:type="dxa"/>
        <w:tblLook w:val="01E0"/>
      </w:tblPr>
      <w:tblGrid>
        <w:gridCol w:w="4673"/>
        <w:gridCol w:w="4621"/>
      </w:tblGrid>
      <w:tr w:rsidR="001264C4" w:rsidRPr="00DC0729" w:rsidTr="00F550E5">
        <w:trPr>
          <w:trHeight w:val="659"/>
        </w:trPr>
        <w:tc>
          <w:tcPr>
            <w:tcW w:w="4673" w:type="dxa"/>
          </w:tcPr>
          <w:p w:rsidR="001264C4" w:rsidRPr="00DC0729" w:rsidRDefault="001264C4" w:rsidP="00F550E5">
            <w:pPr>
              <w:rPr>
                <w:sz w:val="22"/>
                <w:szCs w:val="22"/>
              </w:rPr>
            </w:pPr>
            <w:r w:rsidRPr="00DC0729">
              <w:rPr>
                <w:sz w:val="22"/>
                <w:szCs w:val="22"/>
              </w:rPr>
              <w:t>PIKC „ Kuldīgas Tehnoloģiju un tūrisma tehnikums”</w:t>
            </w:r>
          </w:p>
          <w:p w:rsidR="00CE2D6E" w:rsidRDefault="001264C4" w:rsidP="00F550E5">
            <w:pPr>
              <w:rPr>
                <w:sz w:val="22"/>
                <w:szCs w:val="22"/>
              </w:rPr>
            </w:pPr>
            <w:r w:rsidRPr="00DC0729">
              <w:rPr>
                <w:sz w:val="22"/>
                <w:szCs w:val="22"/>
              </w:rPr>
              <w:t>Juridiskā adrese: Liepājas iela 31, Kuldīga,</w:t>
            </w:r>
          </w:p>
          <w:p w:rsidR="001264C4" w:rsidRPr="00DC0729" w:rsidRDefault="001264C4" w:rsidP="00F550E5">
            <w:pPr>
              <w:rPr>
                <w:sz w:val="22"/>
                <w:szCs w:val="22"/>
              </w:rPr>
            </w:pPr>
            <w:r w:rsidRPr="00DC0729">
              <w:rPr>
                <w:sz w:val="22"/>
                <w:szCs w:val="22"/>
              </w:rPr>
              <w:t>LV - 3301</w:t>
            </w:r>
          </w:p>
          <w:p w:rsidR="001264C4" w:rsidRPr="00DC0729" w:rsidRDefault="001264C4" w:rsidP="00F550E5">
            <w:pPr>
              <w:rPr>
                <w:sz w:val="22"/>
                <w:szCs w:val="22"/>
              </w:rPr>
            </w:pPr>
            <w:r w:rsidRPr="00DC0729">
              <w:rPr>
                <w:sz w:val="22"/>
                <w:szCs w:val="22"/>
              </w:rPr>
              <w:t>Reģistrācijas Nr. 90000035711</w:t>
            </w:r>
          </w:p>
          <w:p w:rsidR="001264C4" w:rsidRPr="00DC0729" w:rsidRDefault="001264C4" w:rsidP="00F550E5">
            <w:pPr>
              <w:rPr>
                <w:sz w:val="22"/>
                <w:szCs w:val="22"/>
              </w:rPr>
            </w:pPr>
            <w:r w:rsidRPr="00DC0729">
              <w:rPr>
                <w:sz w:val="22"/>
                <w:szCs w:val="22"/>
              </w:rPr>
              <w:t>Banka: Valsts kase</w:t>
            </w:r>
          </w:p>
          <w:p w:rsidR="001264C4" w:rsidRPr="00DC0729" w:rsidRDefault="001264C4" w:rsidP="00F550E5">
            <w:pPr>
              <w:rPr>
                <w:sz w:val="22"/>
                <w:szCs w:val="22"/>
              </w:rPr>
            </w:pPr>
            <w:r w:rsidRPr="00DC0729">
              <w:rPr>
                <w:sz w:val="22"/>
                <w:szCs w:val="22"/>
              </w:rPr>
              <w:t>Bankas kods: TREL LV22</w:t>
            </w:r>
          </w:p>
          <w:p w:rsidR="001264C4" w:rsidRPr="00DC0729" w:rsidRDefault="001264C4" w:rsidP="00F550E5">
            <w:pPr>
              <w:spacing w:line="276" w:lineRule="auto"/>
              <w:rPr>
                <w:sz w:val="22"/>
                <w:szCs w:val="22"/>
              </w:rPr>
            </w:pPr>
            <w:r w:rsidRPr="00DC0729">
              <w:rPr>
                <w:sz w:val="22"/>
                <w:szCs w:val="22"/>
              </w:rPr>
              <w:t>Konts Nr.: LV60TREL215026202400B</w:t>
            </w:r>
          </w:p>
          <w:p w:rsidR="001264C4" w:rsidRPr="00DC0729" w:rsidRDefault="001264C4" w:rsidP="00F550E5">
            <w:pPr>
              <w:spacing w:line="276" w:lineRule="auto"/>
              <w:rPr>
                <w:color w:val="FF0000"/>
                <w:sz w:val="22"/>
                <w:szCs w:val="22"/>
              </w:rPr>
            </w:pPr>
            <w:r w:rsidRPr="00DC0729">
              <w:rPr>
                <w:sz w:val="22"/>
                <w:szCs w:val="22"/>
              </w:rPr>
              <w:t xml:space="preserve">Projekta Nr. </w:t>
            </w:r>
            <w:r w:rsidRPr="00DC0729">
              <w:rPr>
                <w:bCs/>
                <w:i/>
                <w:sz w:val="22"/>
                <w:szCs w:val="22"/>
              </w:rPr>
              <w:t>7.2.1.2</w:t>
            </w:r>
            <w:r w:rsidRPr="00DC0729">
              <w:rPr>
                <w:rStyle w:val="c1"/>
                <w:bCs/>
                <w:i/>
                <w:sz w:val="22"/>
                <w:szCs w:val="22"/>
              </w:rPr>
              <w:t>.</w:t>
            </w:r>
            <w:r w:rsidRPr="00DC0729">
              <w:rPr>
                <w:bCs/>
                <w:i/>
                <w:sz w:val="22"/>
                <w:szCs w:val="22"/>
              </w:rPr>
              <w:t>/15/I/001</w:t>
            </w:r>
          </w:p>
          <w:p w:rsidR="001264C4" w:rsidRPr="00DC0729" w:rsidRDefault="001264C4" w:rsidP="00F550E5">
            <w:pPr>
              <w:rPr>
                <w:sz w:val="22"/>
                <w:szCs w:val="22"/>
              </w:rPr>
            </w:pPr>
            <w:r w:rsidRPr="00DC0729">
              <w:rPr>
                <w:sz w:val="22"/>
                <w:szCs w:val="22"/>
              </w:rPr>
              <w:t>Tālrunis, fakss 63324082</w:t>
            </w:r>
          </w:p>
          <w:p w:rsidR="001264C4" w:rsidRDefault="001264C4" w:rsidP="00F550E5">
            <w:pPr>
              <w:rPr>
                <w:sz w:val="22"/>
                <w:szCs w:val="22"/>
              </w:rPr>
            </w:pPr>
            <w:r w:rsidRPr="00DC0729">
              <w:rPr>
                <w:sz w:val="22"/>
                <w:szCs w:val="22"/>
              </w:rPr>
              <w:t xml:space="preserve">e-pasts: </w:t>
            </w:r>
            <w:hyperlink r:id="rId10" w:history="1">
              <w:r w:rsidRPr="0061251B">
                <w:rPr>
                  <w:rStyle w:val="Hipersaite"/>
                  <w:sz w:val="22"/>
                  <w:szCs w:val="22"/>
                </w:rPr>
                <w:t>velta@pcabc.lv</w:t>
              </w:r>
            </w:hyperlink>
          </w:p>
          <w:p w:rsidR="001264C4" w:rsidRPr="00DC0729" w:rsidRDefault="001264C4" w:rsidP="00F550E5">
            <w:pPr>
              <w:rPr>
                <w:sz w:val="22"/>
                <w:szCs w:val="22"/>
              </w:rPr>
            </w:pPr>
          </w:p>
          <w:p w:rsidR="001264C4" w:rsidRPr="00DC0729" w:rsidRDefault="001264C4" w:rsidP="00F550E5">
            <w:pPr>
              <w:tabs>
                <w:tab w:val="left" w:pos="5040"/>
              </w:tabs>
              <w:rPr>
                <w:sz w:val="22"/>
                <w:szCs w:val="22"/>
              </w:rPr>
            </w:pPr>
            <w:r w:rsidRPr="00DC0729">
              <w:rPr>
                <w:sz w:val="22"/>
                <w:szCs w:val="22"/>
              </w:rPr>
              <w:t>______________________________</w:t>
            </w:r>
          </w:p>
          <w:p w:rsidR="001264C4" w:rsidRPr="00C453DA" w:rsidRDefault="001264C4" w:rsidP="00F550E5">
            <w:pPr>
              <w:rPr>
                <w:sz w:val="20"/>
                <w:szCs w:val="20"/>
              </w:rPr>
            </w:pPr>
            <w:r w:rsidRPr="00C453DA">
              <w:rPr>
                <w:sz w:val="20"/>
                <w:szCs w:val="20"/>
              </w:rPr>
              <w:t xml:space="preserve">Direktore Dace </w:t>
            </w:r>
            <w:proofErr w:type="spellStart"/>
            <w:r w:rsidRPr="00C453DA">
              <w:rPr>
                <w:sz w:val="20"/>
                <w:szCs w:val="20"/>
              </w:rPr>
              <w:t>Cine</w:t>
            </w:r>
            <w:proofErr w:type="spellEnd"/>
            <w:r w:rsidRPr="00C453DA">
              <w:rPr>
                <w:sz w:val="20"/>
                <w:szCs w:val="20"/>
              </w:rPr>
              <w:t xml:space="preserve">                       </w:t>
            </w:r>
            <w:r>
              <w:rPr>
                <w:sz w:val="20"/>
                <w:szCs w:val="20"/>
              </w:rPr>
              <w:t xml:space="preserve">     </w:t>
            </w:r>
            <w:r w:rsidRPr="00C453DA">
              <w:rPr>
                <w:sz w:val="20"/>
                <w:szCs w:val="20"/>
              </w:rPr>
              <w:t xml:space="preserve"> z.v.</w:t>
            </w:r>
          </w:p>
        </w:tc>
        <w:tc>
          <w:tcPr>
            <w:tcW w:w="4621" w:type="dxa"/>
          </w:tcPr>
          <w:p w:rsidR="001264C4" w:rsidRDefault="001264C4" w:rsidP="00F550E5">
            <w:pPr>
              <w:tabs>
                <w:tab w:val="left" w:pos="5040"/>
              </w:tabs>
              <w:spacing w:line="276" w:lineRule="auto"/>
              <w:jc w:val="both"/>
              <w:rPr>
                <w:sz w:val="22"/>
                <w:szCs w:val="22"/>
                <w:u w:val="words"/>
              </w:rPr>
            </w:pPr>
            <w:r w:rsidRPr="00C453DA">
              <w:rPr>
                <w:sz w:val="22"/>
                <w:szCs w:val="22"/>
                <w:u w:val="words"/>
              </w:rPr>
              <w:t>SIA „</w:t>
            </w:r>
            <w:r w:rsidR="004A01E7">
              <w:rPr>
                <w:sz w:val="22"/>
                <w:szCs w:val="22"/>
                <w:u w:val="words"/>
              </w:rPr>
              <w:t>Egals un Partneri”</w:t>
            </w:r>
          </w:p>
          <w:p w:rsidR="001264C4" w:rsidRPr="00C453DA" w:rsidRDefault="001264C4" w:rsidP="00F550E5">
            <w:pPr>
              <w:tabs>
                <w:tab w:val="left" w:pos="5040"/>
              </w:tabs>
              <w:spacing w:line="276" w:lineRule="auto"/>
              <w:jc w:val="both"/>
              <w:rPr>
                <w:sz w:val="22"/>
                <w:szCs w:val="22"/>
                <w:u w:val="words"/>
              </w:rPr>
            </w:pPr>
          </w:p>
          <w:p w:rsidR="001264C4" w:rsidRPr="00C453DA" w:rsidRDefault="004A01E7" w:rsidP="00F550E5">
            <w:pPr>
              <w:tabs>
                <w:tab w:val="left" w:pos="5040"/>
              </w:tabs>
              <w:spacing w:line="276" w:lineRule="auto"/>
              <w:jc w:val="both"/>
              <w:rPr>
                <w:sz w:val="22"/>
                <w:szCs w:val="22"/>
              </w:rPr>
            </w:pPr>
            <w:r>
              <w:rPr>
                <w:sz w:val="22"/>
                <w:szCs w:val="22"/>
              </w:rPr>
              <w:t>Juridiskā adrese: Lejasciema iela</w:t>
            </w:r>
            <w:r w:rsidR="00CE2D6E">
              <w:rPr>
                <w:sz w:val="22"/>
                <w:szCs w:val="22"/>
              </w:rPr>
              <w:t xml:space="preserve"> </w:t>
            </w:r>
            <w:r>
              <w:rPr>
                <w:sz w:val="22"/>
                <w:szCs w:val="22"/>
              </w:rPr>
              <w:t>3,</w:t>
            </w:r>
            <w:r w:rsidR="001264C4" w:rsidRPr="00C453DA">
              <w:rPr>
                <w:sz w:val="22"/>
                <w:szCs w:val="22"/>
              </w:rPr>
              <w:t xml:space="preserve"> Rīga,</w:t>
            </w:r>
          </w:p>
          <w:p w:rsidR="001264C4" w:rsidRPr="00C453DA" w:rsidRDefault="004A01E7" w:rsidP="00F550E5">
            <w:pPr>
              <w:tabs>
                <w:tab w:val="left" w:pos="5040"/>
              </w:tabs>
              <w:spacing w:line="276" w:lineRule="auto"/>
              <w:jc w:val="both"/>
              <w:rPr>
                <w:sz w:val="22"/>
                <w:szCs w:val="22"/>
              </w:rPr>
            </w:pPr>
            <w:r>
              <w:rPr>
                <w:sz w:val="22"/>
                <w:szCs w:val="22"/>
              </w:rPr>
              <w:t>LV - 1024</w:t>
            </w:r>
          </w:p>
          <w:p w:rsidR="001264C4" w:rsidRPr="00C453DA" w:rsidRDefault="004A01E7" w:rsidP="00F550E5">
            <w:pPr>
              <w:tabs>
                <w:tab w:val="left" w:pos="5040"/>
              </w:tabs>
              <w:spacing w:line="276" w:lineRule="auto"/>
              <w:jc w:val="both"/>
              <w:rPr>
                <w:sz w:val="22"/>
                <w:szCs w:val="22"/>
              </w:rPr>
            </w:pPr>
            <w:r>
              <w:rPr>
                <w:sz w:val="22"/>
                <w:szCs w:val="22"/>
              </w:rPr>
              <w:t>Reģistrācijas Nr. 40103663758</w:t>
            </w:r>
            <w:r w:rsidR="001264C4" w:rsidRPr="00C453DA">
              <w:rPr>
                <w:sz w:val="22"/>
                <w:szCs w:val="22"/>
              </w:rPr>
              <w:t xml:space="preserve"> </w:t>
            </w:r>
          </w:p>
          <w:p w:rsidR="002F4039" w:rsidRDefault="002F4039" w:rsidP="004A01E7">
            <w:pPr>
              <w:rPr>
                <w:sz w:val="22"/>
                <w:szCs w:val="22"/>
              </w:rPr>
            </w:pPr>
          </w:p>
          <w:p w:rsidR="002F4039" w:rsidRDefault="002F4039" w:rsidP="004A01E7">
            <w:pPr>
              <w:rPr>
                <w:sz w:val="22"/>
                <w:szCs w:val="22"/>
              </w:rPr>
            </w:pPr>
          </w:p>
          <w:p w:rsidR="002F4039" w:rsidRDefault="002F4039" w:rsidP="004A01E7">
            <w:pPr>
              <w:rPr>
                <w:sz w:val="22"/>
                <w:szCs w:val="22"/>
              </w:rPr>
            </w:pPr>
          </w:p>
          <w:p w:rsidR="002F4039" w:rsidRDefault="002F4039" w:rsidP="004A01E7">
            <w:pPr>
              <w:rPr>
                <w:sz w:val="22"/>
                <w:szCs w:val="22"/>
              </w:rPr>
            </w:pPr>
          </w:p>
          <w:p w:rsidR="004A01E7" w:rsidRDefault="004A01E7" w:rsidP="004A01E7">
            <w:pPr>
              <w:rPr>
                <w:sz w:val="22"/>
                <w:szCs w:val="22"/>
              </w:rPr>
            </w:pPr>
            <w:r w:rsidRPr="00DC0729">
              <w:rPr>
                <w:sz w:val="22"/>
                <w:szCs w:val="22"/>
              </w:rPr>
              <w:t>e-pasts:</w:t>
            </w:r>
            <w:r>
              <w:rPr>
                <w:sz w:val="22"/>
                <w:szCs w:val="22"/>
              </w:rPr>
              <w:t xml:space="preserve"> </w:t>
            </w:r>
          </w:p>
          <w:p w:rsidR="001264C4" w:rsidRDefault="001264C4" w:rsidP="00F550E5">
            <w:pPr>
              <w:tabs>
                <w:tab w:val="left" w:pos="5040"/>
              </w:tabs>
              <w:rPr>
                <w:sz w:val="22"/>
                <w:szCs w:val="22"/>
              </w:rPr>
            </w:pPr>
          </w:p>
          <w:p w:rsidR="001264C4" w:rsidRPr="00DC0729" w:rsidRDefault="001264C4" w:rsidP="00F550E5">
            <w:pPr>
              <w:tabs>
                <w:tab w:val="left" w:pos="5040"/>
              </w:tabs>
              <w:rPr>
                <w:sz w:val="22"/>
                <w:szCs w:val="22"/>
              </w:rPr>
            </w:pPr>
            <w:r w:rsidRPr="00DC0729">
              <w:rPr>
                <w:sz w:val="22"/>
                <w:szCs w:val="22"/>
              </w:rPr>
              <w:t>___________________________</w:t>
            </w:r>
          </w:p>
          <w:p w:rsidR="001264C4" w:rsidRPr="00DC0729" w:rsidRDefault="001264C4" w:rsidP="00F550E5">
            <w:pPr>
              <w:tabs>
                <w:tab w:val="left" w:pos="5040"/>
              </w:tabs>
              <w:rPr>
                <w:sz w:val="22"/>
                <w:szCs w:val="22"/>
              </w:rPr>
            </w:pPr>
            <w:r w:rsidRPr="00DC0729">
              <w:rPr>
                <w:sz w:val="22"/>
                <w:szCs w:val="22"/>
              </w:rPr>
              <w:t>(amats, paraksts, paraksta atšifrējums)</w:t>
            </w:r>
          </w:p>
          <w:p w:rsidR="001264C4" w:rsidRPr="00DC0729" w:rsidRDefault="001264C4" w:rsidP="00F550E5">
            <w:pPr>
              <w:tabs>
                <w:tab w:val="left" w:pos="5040"/>
              </w:tabs>
              <w:jc w:val="center"/>
              <w:rPr>
                <w:sz w:val="22"/>
                <w:szCs w:val="22"/>
              </w:rPr>
            </w:pPr>
            <w:r w:rsidRPr="00DC0729">
              <w:rPr>
                <w:sz w:val="22"/>
                <w:szCs w:val="22"/>
              </w:rPr>
              <w:t>z.v.</w:t>
            </w:r>
          </w:p>
        </w:tc>
      </w:tr>
    </w:tbl>
    <w:p w:rsidR="000859DA" w:rsidRDefault="000859DA" w:rsidP="00304014"/>
    <w:p w:rsidR="000859DA" w:rsidRDefault="000859DA" w:rsidP="00304014"/>
    <w:p w:rsidR="000859DA" w:rsidRDefault="000859DA" w:rsidP="00304014"/>
    <w:p w:rsidR="000859DA" w:rsidRDefault="000859DA" w:rsidP="00304014"/>
    <w:p w:rsidR="0046656D" w:rsidRDefault="0046656D" w:rsidP="00304014"/>
    <w:p w:rsidR="0046656D" w:rsidRDefault="0046656D" w:rsidP="00304014"/>
    <w:p w:rsidR="0046656D" w:rsidRDefault="0046656D" w:rsidP="00304014"/>
    <w:p w:rsidR="000859DA" w:rsidRDefault="000859DA" w:rsidP="00304014"/>
    <w:p w:rsidR="008E3EDA" w:rsidRDefault="008E3EDA" w:rsidP="000859DA">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EF59C0" w:rsidRDefault="00EF59C0" w:rsidP="00C059B6">
      <w:pPr>
        <w:pStyle w:val="Bezatstarpm"/>
        <w:jc w:val="center"/>
        <w:outlineLvl w:val="0"/>
        <w:rPr>
          <w:rFonts w:ascii="Times New Roman" w:hAnsi="Times New Roman"/>
          <w:b/>
          <w:sz w:val="28"/>
          <w:szCs w:val="28"/>
        </w:rPr>
      </w:pPr>
    </w:p>
    <w:p w:rsidR="00C059B6" w:rsidRPr="005B2332" w:rsidRDefault="00C059B6" w:rsidP="00C059B6">
      <w:pPr>
        <w:pStyle w:val="Bezatstarpm"/>
        <w:jc w:val="center"/>
        <w:outlineLvl w:val="0"/>
        <w:rPr>
          <w:rFonts w:ascii="Times New Roman" w:hAnsi="Times New Roman"/>
          <w:sz w:val="28"/>
          <w:szCs w:val="28"/>
        </w:rPr>
      </w:pPr>
      <w:r w:rsidRPr="005B2332">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5B2332">
          <w:rPr>
            <w:rFonts w:ascii="Times New Roman" w:hAnsi="Times New Roman"/>
            <w:b/>
            <w:sz w:val="28"/>
            <w:szCs w:val="28"/>
          </w:rPr>
          <w:t>LĪGUMS</w:t>
        </w:r>
      </w:smartTag>
      <w:r w:rsidRPr="005B2332">
        <w:rPr>
          <w:rFonts w:ascii="Times New Roman" w:hAnsi="Times New Roman"/>
          <w:b/>
          <w:sz w:val="28"/>
          <w:szCs w:val="28"/>
        </w:rPr>
        <w:t xml:space="preserve"> Nr</w:t>
      </w:r>
      <w:r w:rsidRPr="005B2332">
        <w:rPr>
          <w:rFonts w:ascii="Times New Roman" w:hAnsi="Times New Roman"/>
          <w:sz w:val="28"/>
          <w:szCs w:val="28"/>
        </w:rPr>
        <w:t xml:space="preserve">. </w:t>
      </w:r>
      <w:r>
        <w:rPr>
          <w:rFonts w:ascii="Times New Roman" w:hAnsi="Times New Roman"/>
          <w:b/>
          <w:sz w:val="28"/>
          <w:szCs w:val="28"/>
        </w:rPr>
        <w:t>x</w:t>
      </w:r>
      <w:r w:rsidRPr="005B2332">
        <w:rPr>
          <w:rFonts w:ascii="Times New Roman" w:hAnsi="Times New Roman"/>
          <w:b/>
          <w:sz w:val="28"/>
          <w:szCs w:val="28"/>
        </w:rPr>
        <w:t>/</w:t>
      </w:r>
      <w:r>
        <w:rPr>
          <w:rFonts w:ascii="Times New Roman" w:hAnsi="Times New Roman"/>
          <w:b/>
          <w:sz w:val="28"/>
          <w:szCs w:val="28"/>
        </w:rPr>
        <w:t>2017</w:t>
      </w:r>
      <w:r w:rsidRPr="005B2332">
        <w:rPr>
          <w:rFonts w:ascii="Times New Roman" w:hAnsi="Times New Roman"/>
          <w:b/>
          <w:sz w:val="28"/>
          <w:szCs w:val="28"/>
        </w:rPr>
        <w:t>/</w:t>
      </w:r>
      <w:r w:rsidR="00EF59C0">
        <w:rPr>
          <w:rFonts w:ascii="Times New Roman" w:hAnsi="Times New Roman"/>
          <w:b/>
          <w:sz w:val="28"/>
          <w:szCs w:val="28"/>
        </w:rPr>
        <w:t>GEMOSS</w:t>
      </w:r>
    </w:p>
    <w:p w:rsidR="00C059B6" w:rsidRPr="00DC0729" w:rsidRDefault="00C059B6" w:rsidP="00C059B6">
      <w:pPr>
        <w:pStyle w:val="Bezatstarpm"/>
        <w:jc w:val="center"/>
        <w:outlineLvl w:val="0"/>
        <w:rPr>
          <w:rFonts w:ascii="Times New Roman" w:hAnsi="Times New Roman"/>
        </w:rPr>
      </w:pPr>
    </w:p>
    <w:p w:rsidR="00C059B6" w:rsidRPr="00DC0729" w:rsidRDefault="00C059B6" w:rsidP="00C059B6">
      <w:pPr>
        <w:pStyle w:val="Pamattekstaatkpe2"/>
        <w:ind w:left="0"/>
        <w:rPr>
          <w:sz w:val="22"/>
          <w:szCs w:val="22"/>
        </w:rPr>
      </w:pPr>
      <w:r w:rsidRPr="00DC0729">
        <w:rPr>
          <w:sz w:val="22"/>
          <w:szCs w:val="22"/>
        </w:rPr>
        <w:t>Kuldīgā, 2017.gada</w:t>
      </w:r>
      <w:r>
        <w:rPr>
          <w:sz w:val="22"/>
          <w:szCs w:val="22"/>
        </w:rPr>
        <w:t xml:space="preserve"> 03</w:t>
      </w:r>
      <w:r w:rsidRPr="00DC0729">
        <w:rPr>
          <w:sz w:val="22"/>
          <w:szCs w:val="22"/>
        </w:rPr>
        <w:t>.</w:t>
      </w:r>
      <w:r>
        <w:rPr>
          <w:sz w:val="22"/>
          <w:szCs w:val="22"/>
        </w:rPr>
        <w:t>februārī</w:t>
      </w:r>
    </w:p>
    <w:p w:rsidR="00C059B6" w:rsidRPr="00EF59C0" w:rsidRDefault="00C059B6" w:rsidP="00C059B6">
      <w:pPr>
        <w:jc w:val="both"/>
        <w:rPr>
          <w:sz w:val="22"/>
          <w:szCs w:val="22"/>
        </w:rPr>
      </w:pPr>
      <w:r w:rsidRPr="00EF59C0">
        <w:rPr>
          <w:b/>
          <w:sz w:val="22"/>
          <w:szCs w:val="22"/>
        </w:rPr>
        <w:t>PIKC „Kuldīgas Tehnoloģiju un tūrisma tehnikums”</w:t>
      </w:r>
      <w:r w:rsidRPr="00EF59C0">
        <w:rPr>
          <w:sz w:val="22"/>
          <w:szCs w:val="22"/>
        </w:rPr>
        <w:t xml:space="preserve">, reģ. Nr.90000035711, direktores </w:t>
      </w:r>
      <w:r w:rsidRPr="00EF59C0">
        <w:rPr>
          <w:b/>
          <w:bCs/>
          <w:sz w:val="22"/>
          <w:szCs w:val="22"/>
        </w:rPr>
        <w:t xml:space="preserve">Daces </w:t>
      </w:r>
      <w:proofErr w:type="spellStart"/>
      <w:r w:rsidRPr="00EF59C0">
        <w:rPr>
          <w:b/>
          <w:bCs/>
          <w:sz w:val="22"/>
          <w:szCs w:val="22"/>
        </w:rPr>
        <w:t>Cines</w:t>
      </w:r>
      <w:proofErr w:type="spellEnd"/>
      <w:r w:rsidRPr="00EF59C0">
        <w:rPr>
          <w:b/>
          <w:bCs/>
          <w:sz w:val="22"/>
          <w:szCs w:val="22"/>
        </w:rPr>
        <w:t xml:space="preserve"> </w:t>
      </w:r>
      <w:r w:rsidRPr="00EF59C0">
        <w:rPr>
          <w:sz w:val="22"/>
          <w:szCs w:val="22"/>
        </w:rPr>
        <w:t>personā, kura darbojas  uz Nolikuma pamata, turpmāk tekstā „</w:t>
      </w:r>
      <w:r w:rsidRPr="00EF59C0">
        <w:rPr>
          <w:i/>
          <w:sz w:val="22"/>
          <w:szCs w:val="22"/>
        </w:rPr>
        <w:t>Pircējs</w:t>
      </w:r>
      <w:r w:rsidRPr="00EF59C0">
        <w:rPr>
          <w:sz w:val="22"/>
          <w:szCs w:val="22"/>
        </w:rPr>
        <w:t xml:space="preserve">”, no vienas puses, un </w:t>
      </w:r>
    </w:p>
    <w:p w:rsidR="00C059B6" w:rsidRPr="00EF59C0" w:rsidRDefault="00EF59C0" w:rsidP="00C059B6">
      <w:pPr>
        <w:jc w:val="both"/>
        <w:rPr>
          <w:bCs/>
          <w:color w:val="FF0000"/>
          <w:sz w:val="22"/>
          <w:szCs w:val="22"/>
        </w:rPr>
      </w:pPr>
      <w:r w:rsidRPr="00EF59C0">
        <w:rPr>
          <w:b/>
          <w:sz w:val="22"/>
          <w:szCs w:val="22"/>
        </w:rPr>
        <w:t>Sabiedrība ar ierobežotu atbildību</w:t>
      </w:r>
      <w:r w:rsidRPr="00EF59C0">
        <w:rPr>
          <w:sz w:val="22"/>
          <w:szCs w:val="22"/>
        </w:rPr>
        <w:t xml:space="preserve"> </w:t>
      </w:r>
      <w:r w:rsidRPr="00EF59C0">
        <w:rPr>
          <w:b/>
          <w:sz w:val="22"/>
          <w:szCs w:val="22"/>
        </w:rPr>
        <w:t xml:space="preserve"> „Gemoss”</w:t>
      </w:r>
      <w:r w:rsidRPr="00EF59C0">
        <w:rPr>
          <w:sz w:val="22"/>
          <w:szCs w:val="22"/>
        </w:rPr>
        <w:t xml:space="preserve">, reģistrācijas Nr. 40103099092,  turpmāk tekstā </w:t>
      </w:r>
      <w:r w:rsidRPr="00EF59C0">
        <w:rPr>
          <w:b/>
          <w:sz w:val="22"/>
          <w:szCs w:val="22"/>
        </w:rPr>
        <w:t>„Pārdevējs”</w:t>
      </w:r>
      <w:r w:rsidRPr="00EF59C0">
        <w:rPr>
          <w:sz w:val="22"/>
          <w:szCs w:val="22"/>
        </w:rPr>
        <w:t xml:space="preserve">, kuru saskaņā ar statūtiem pārstāv valdes locekle </w:t>
      </w:r>
      <w:r w:rsidRPr="00EF59C0">
        <w:rPr>
          <w:b/>
          <w:sz w:val="22"/>
          <w:szCs w:val="22"/>
        </w:rPr>
        <w:t xml:space="preserve">Ieva </w:t>
      </w:r>
      <w:proofErr w:type="spellStart"/>
      <w:r w:rsidRPr="00EF59C0">
        <w:rPr>
          <w:b/>
          <w:sz w:val="22"/>
          <w:szCs w:val="22"/>
        </w:rPr>
        <w:t>Treija</w:t>
      </w:r>
      <w:proofErr w:type="spellEnd"/>
      <w:r w:rsidRPr="00EF59C0">
        <w:rPr>
          <w:sz w:val="22"/>
          <w:szCs w:val="22"/>
        </w:rPr>
        <w:t xml:space="preserve"> ,</w:t>
      </w:r>
      <w:r w:rsidR="00C059B6" w:rsidRPr="00EF59C0">
        <w:rPr>
          <w:sz w:val="22"/>
          <w:szCs w:val="22"/>
        </w:rPr>
        <w:t xml:space="preserve"> no otras puses, abi kopā un katrs atsevišķi turpmāk saukti „</w:t>
      </w:r>
      <w:r w:rsidR="00C059B6" w:rsidRPr="00EF59C0">
        <w:rPr>
          <w:i/>
          <w:sz w:val="22"/>
          <w:szCs w:val="22"/>
        </w:rPr>
        <w:t>Puses</w:t>
      </w:r>
      <w:r w:rsidR="00C059B6" w:rsidRPr="00EF59C0">
        <w:rPr>
          <w:sz w:val="22"/>
          <w:szCs w:val="22"/>
        </w:rPr>
        <w:t>”, saskaņā ar Publisko iepirkuma likuma 8.</w:t>
      </w:r>
      <w:r w:rsidR="00C059B6" w:rsidRPr="00EF59C0">
        <w:rPr>
          <w:sz w:val="22"/>
          <w:szCs w:val="22"/>
          <w:vertAlign w:val="superscript"/>
        </w:rPr>
        <w:t>2</w:t>
      </w:r>
      <w:r w:rsidR="00C059B6" w:rsidRPr="00EF59C0">
        <w:rPr>
          <w:sz w:val="22"/>
          <w:szCs w:val="22"/>
        </w:rPr>
        <w:t xml:space="preserve"> panta kārtību, iepirkuma </w:t>
      </w:r>
      <w:r w:rsidR="00C059B6" w:rsidRPr="00EF59C0">
        <w:rPr>
          <w:bCs/>
          <w:sz w:val="22"/>
          <w:szCs w:val="22"/>
        </w:rPr>
        <w:t xml:space="preserve">„Remonta, uzturēšanas materiāli un saimniecības preces. Saimniecības preču iegāde PIKC </w:t>
      </w:r>
      <w:r w:rsidR="00C059B6" w:rsidRPr="00EF59C0">
        <w:rPr>
          <w:sz w:val="22"/>
          <w:szCs w:val="22"/>
        </w:rPr>
        <w:t xml:space="preserve">„Kuldīgas </w:t>
      </w:r>
      <w:r w:rsidR="00C059B6" w:rsidRPr="00EF59C0">
        <w:rPr>
          <w:bCs/>
          <w:sz w:val="22"/>
          <w:szCs w:val="22"/>
        </w:rPr>
        <w:t>Tehnoloģiju</w:t>
      </w:r>
      <w:r w:rsidR="00C059B6" w:rsidRPr="00EF59C0">
        <w:rPr>
          <w:sz w:val="22"/>
          <w:szCs w:val="22"/>
        </w:rPr>
        <w:t xml:space="preserve"> un tūrisma tehnikums”</w:t>
      </w:r>
      <w:r w:rsidR="00C059B6" w:rsidRPr="00EF59C0">
        <w:rPr>
          <w:bCs/>
          <w:sz w:val="22"/>
          <w:szCs w:val="22"/>
        </w:rPr>
        <w:t xml:space="preserve"> mācību procesa nodrošināšanai”</w:t>
      </w:r>
      <w:r w:rsidR="00C059B6" w:rsidRPr="00EF59C0">
        <w:rPr>
          <w:sz w:val="22"/>
          <w:szCs w:val="22"/>
        </w:rPr>
        <w:t xml:space="preserve">, ID Nr. KTTT 2017/1, rezultātiem, </w:t>
      </w:r>
      <w:r w:rsidR="00FC0605">
        <w:rPr>
          <w:sz w:val="22"/>
          <w:szCs w:val="22"/>
        </w:rPr>
        <w:t>3</w:t>
      </w:r>
      <w:r w:rsidR="00C059B6" w:rsidRPr="00EF59C0">
        <w:rPr>
          <w:sz w:val="22"/>
          <w:szCs w:val="22"/>
        </w:rPr>
        <w:t>.daļā „</w:t>
      </w:r>
      <w:r w:rsidRPr="00EF59C0">
        <w:rPr>
          <w:sz w:val="22"/>
          <w:szCs w:val="22"/>
        </w:rPr>
        <w:t>Pavāru un konditoru  laboratorijas mācību līdzekļi un inventārs.</w:t>
      </w:r>
      <w:r w:rsidR="00C059B6" w:rsidRPr="00EF59C0">
        <w:rPr>
          <w:sz w:val="22"/>
          <w:szCs w:val="22"/>
        </w:rPr>
        <w:t>”, noslēdz šāda satura līgumu, turpmāk tekstā „</w:t>
      </w:r>
      <w:smartTag w:uri="schemas-tilde-lv/tildestengine" w:element="veidnes">
        <w:smartTagPr>
          <w:attr w:name="text" w:val="LĪGUMS"/>
          <w:attr w:name="id" w:val="-1"/>
          <w:attr w:name="baseform" w:val="līgum|s"/>
        </w:smartTagPr>
        <w:r w:rsidR="00C059B6" w:rsidRPr="00EF59C0">
          <w:rPr>
            <w:sz w:val="22"/>
            <w:szCs w:val="22"/>
          </w:rPr>
          <w:t>Līgums</w:t>
        </w:r>
      </w:smartTag>
      <w:r w:rsidR="00C059B6" w:rsidRPr="00EF59C0">
        <w:rPr>
          <w:sz w:val="22"/>
          <w:szCs w:val="22"/>
        </w:rPr>
        <w:t>”:</w:t>
      </w:r>
    </w:p>
    <w:p w:rsidR="00C059B6" w:rsidRPr="00EF59C0" w:rsidRDefault="00C059B6" w:rsidP="00C059B6">
      <w:pPr>
        <w:autoSpaceDE w:val="0"/>
        <w:autoSpaceDN w:val="0"/>
        <w:adjustRightInd w:val="0"/>
        <w:jc w:val="both"/>
        <w:rPr>
          <w:bCs/>
          <w:sz w:val="22"/>
          <w:szCs w:val="22"/>
        </w:rPr>
      </w:pPr>
    </w:p>
    <w:p w:rsidR="00C059B6" w:rsidRPr="00DC0729" w:rsidRDefault="00C059B6" w:rsidP="00C059B6">
      <w:pPr>
        <w:autoSpaceDE w:val="0"/>
        <w:autoSpaceDN w:val="0"/>
        <w:adjustRightInd w:val="0"/>
        <w:rPr>
          <w:b/>
          <w:sz w:val="22"/>
          <w:szCs w:val="22"/>
        </w:rPr>
      </w:pPr>
      <w:r w:rsidRPr="00DC0729">
        <w:rPr>
          <w:b/>
          <w:sz w:val="22"/>
          <w:szCs w:val="22"/>
        </w:rPr>
        <w:t>1.LĪGUMA PRIEKŠMETS</w:t>
      </w:r>
    </w:p>
    <w:p w:rsidR="00C059B6" w:rsidRPr="00DC0729" w:rsidRDefault="00C059B6" w:rsidP="00C059B6">
      <w:pPr>
        <w:autoSpaceDE w:val="0"/>
        <w:autoSpaceDN w:val="0"/>
        <w:adjustRightInd w:val="0"/>
        <w:rPr>
          <w:b/>
          <w:sz w:val="22"/>
          <w:szCs w:val="22"/>
        </w:rPr>
      </w:pPr>
    </w:p>
    <w:p w:rsidR="00C059B6" w:rsidRPr="00EF59C0" w:rsidRDefault="00C059B6" w:rsidP="00C059B6">
      <w:pPr>
        <w:numPr>
          <w:ilvl w:val="1"/>
          <w:numId w:val="2"/>
        </w:numPr>
        <w:autoSpaceDE w:val="0"/>
        <w:autoSpaceDN w:val="0"/>
        <w:adjustRightInd w:val="0"/>
        <w:ind w:left="539" w:right="44" w:hanging="539"/>
        <w:jc w:val="both"/>
        <w:rPr>
          <w:sz w:val="22"/>
          <w:szCs w:val="22"/>
        </w:rPr>
      </w:pPr>
      <w:r w:rsidRPr="00EF59C0">
        <w:rPr>
          <w:sz w:val="22"/>
          <w:szCs w:val="22"/>
        </w:rPr>
        <w:t xml:space="preserve">Saskaņā ar Līguma noteikumiem un tā pielikumu </w:t>
      </w:r>
      <w:r w:rsidRPr="00EF59C0">
        <w:rPr>
          <w:i/>
          <w:sz w:val="22"/>
          <w:szCs w:val="22"/>
        </w:rPr>
        <w:t>Pārdevējs</w:t>
      </w:r>
      <w:r w:rsidRPr="00EF59C0">
        <w:rPr>
          <w:sz w:val="22"/>
          <w:szCs w:val="22"/>
        </w:rPr>
        <w:t xml:space="preserve"> pārdod un </w:t>
      </w:r>
      <w:r w:rsidRPr="00EF59C0">
        <w:rPr>
          <w:i/>
          <w:sz w:val="22"/>
          <w:szCs w:val="22"/>
        </w:rPr>
        <w:t>Pircējs</w:t>
      </w:r>
      <w:r w:rsidRPr="00EF59C0">
        <w:rPr>
          <w:sz w:val="22"/>
          <w:szCs w:val="22"/>
        </w:rPr>
        <w:t xml:space="preserve"> pērk</w:t>
      </w:r>
      <w:r w:rsidR="00EF59C0" w:rsidRPr="00EF59C0">
        <w:rPr>
          <w:sz w:val="22"/>
          <w:szCs w:val="22"/>
        </w:rPr>
        <w:t xml:space="preserve"> Pavāru un konditor</w:t>
      </w:r>
      <w:r w:rsidR="00EF59C0">
        <w:rPr>
          <w:sz w:val="22"/>
          <w:szCs w:val="22"/>
        </w:rPr>
        <w:t>u  laboratorijas mācību līdzekļus un inventāru</w:t>
      </w:r>
      <w:r w:rsidRPr="00EF59C0">
        <w:rPr>
          <w:bCs/>
          <w:sz w:val="22"/>
          <w:szCs w:val="22"/>
        </w:rPr>
        <w:t xml:space="preserve">, </w:t>
      </w:r>
      <w:r w:rsidRPr="00EF59C0">
        <w:rPr>
          <w:sz w:val="22"/>
          <w:szCs w:val="22"/>
        </w:rPr>
        <w:t xml:space="preserve">kas tiek pirkti </w:t>
      </w:r>
      <w:r w:rsidRPr="00EF59C0">
        <w:rPr>
          <w:i/>
          <w:sz w:val="22"/>
          <w:szCs w:val="22"/>
        </w:rPr>
        <w:t xml:space="preserve">Pārdevēja </w:t>
      </w:r>
      <w:r w:rsidRPr="00EF59C0">
        <w:rPr>
          <w:sz w:val="22"/>
          <w:szCs w:val="22"/>
        </w:rPr>
        <w:t xml:space="preserve">veikalā vai piegādāti pēc iepriekšēja pasūtījuma, turpmāk līgumā – </w:t>
      </w:r>
      <w:r w:rsidRPr="00EF59C0">
        <w:rPr>
          <w:bCs/>
          <w:sz w:val="22"/>
          <w:szCs w:val="22"/>
        </w:rPr>
        <w:t>„</w:t>
      </w:r>
      <w:r w:rsidRPr="00EF59C0">
        <w:rPr>
          <w:bCs/>
          <w:i/>
          <w:sz w:val="22"/>
          <w:szCs w:val="22"/>
        </w:rPr>
        <w:t>Prece</w:t>
      </w:r>
      <w:r w:rsidRPr="00EF59C0">
        <w:rPr>
          <w:sz w:val="22"/>
          <w:szCs w:val="22"/>
        </w:rPr>
        <w:t>, saskaņā ar Līguma Pielikumā Nr.1 (Tehniskais un finanšu piedāvājums) noteikto un samaksā par Preci saskaņā ar šī Līguma nosacījumiem.</w:t>
      </w:r>
    </w:p>
    <w:p w:rsidR="00C059B6" w:rsidRPr="001264C4" w:rsidRDefault="00C059B6" w:rsidP="00C059B6">
      <w:pPr>
        <w:autoSpaceDE w:val="0"/>
        <w:autoSpaceDN w:val="0"/>
        <w:adjustRightInd w:val="0"/>
        <w:ind w:left="539" w:right="44"/>
        <w:jc w:val="both"/>
        <w:rPr>
          <w:sz w:val="22"/>
          <w:szCs w:val="22"/>
        </w:rPr>
      </w:pPr>
    </w:p>
    <w:p w:rsidR="00C059B6" w:rsidRPr="00DC0729" w:rsidRDefault="00C059B6" w:rsidP="00C059B6">
      <w:pPr>
        <w:numPr>
          <w:ilvl w:val="0"/>
          <w:numId w:val="2"/>
        </w:numPr>
        <w:autoSpaceDE w:val="0"/>
        <w:autoSpaceDN w:val="0"/>
        <w:adjustRightInd w:val="0"/>
        <w:spacing w:line="360" w:lineRule="auto"/>
        <w:ind w:left="539" w:hanging="539"/>
        <w:rPr>
          <w:b/>
          <w:sz w:val="22"/>
          <w:szCs w:val="22"/>
        </w:rPr>
      </w:pPr>
      <w:r w:rsidRPr="00DC0729">
        <w:rPr>
          <w:b/>
          <w:sz w:val="22"/>
          <w:szCs w:val="22"/>
        </w:rPr>
        <w:t>PREČU KVALITĀTE</w:t>
      </w:r>
    </w:p>
    <w:p w:rsidR="00C059B6" w:rsidRPr="00DC0729" w:rsidRDefault="00C059B6" w:rsidP="00C059B6">
      <w:pPr>
        <w:numPr>
          <w:ilvl w:val="1"/>
          <w:numId w:val="2"/>
        </w:numPr>
        <w:autoSpaceDE w:val="0"/>
        <w:autoSpaceDN w:val="0"/>
        <w:adjustRightInd w:val="0"/>
        <w:ind w:left="539" w:hanging="539"/>
        <w:jc w:val="both"/>
        <w:rPr>
          <w:sz w:val="22"/>
          <w:szCs w:val="22"/>
        </w:rPr>
      </w:pPr>
      <w:r w:rsidRPr="00DC0729">
        <w:rPr>
          <w:sz w:val="22"/>
          <w:szCs w:val="22"/>
        </w:rPr>
        <w:t xml:space="preserve">Preces kvalitātei jāatbilst Latvijas Republikas un Eiropas Savienības spēkā esošajos normatīvajos aktos noteiktajām kvalitātes prasībām. </w:t>
      </w:r>
    </w:p>
    <w:p w:rsidR="00C059B6" w:rsidRPr="00DC0729" w:rsidRDefault="00C059B6" w:rsidP="00C059B6">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CENAS UN NORĒĶINU KĀRTĪBA</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Preču cenas ir noteiktas iepirkuma Tehniskajā – finanšu piedāvājumā</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Cenas ir noteiktas saskaņā ar  </w:t>
      </w:r>
      <w:r w:rsidRPr="00DC0729">
        <w:rPr>
          <w:i/>
          <w:sz w:val="22"/>
          <w:szCs w:val="22"/>
        </w:rPr>
        <w:t xml:space="preserve">Pārdevēja </w:t>
      </w:r>
      <w:r w:rsidRPr="00DC0729">
        <w:rPr>
          <w:sz w:val="22"/>
          <w:szCs w:val="22"/>
        </w:rPr>
        <w:t>veikala preču cenrādi.</w:t>
      </w:r>
    </w:p>
    <w:p w:rsidR="00C059B6" w:rsidRPr="009C6BD4" w:rsidRDefault="00C059B6" w:rsidP="00C059B6">
      <w:pPr>
        <w:numPr>
          <w:ilvl w:val="1"/>
          <w:numId w:val="1"/>
        </w:numPr>
        <w:autoSpaceDE w:val="0"/>
        <w:autoSpaceDN w:val="0"/>
        <w:adjustRightInd w:val="0"/>
        <w:jc w:val="both"/>
        <w:rPr>
          <w:sz w:val="22"/>
          <w:szCs w:val="22"/>
        </w:rPr>
      </w:pPr>
      <w:r w:rsidRPr="009C6BD4">
        <w:rPr>
          <w:sz w:val="22"/>
          <w:szCs w:val="22"/>
        </w:rPr>
        <w:t xml:space="preserve">Līguma kopējā summa </w:t>
      </w:r>
      <w:r>
        <w:rPr>
          <w:sz w:val="22"/>
          <w:szCs w:val="22"/>
        </w:rPr>
        <w:t xml:space="preserve"> EUR 6050</w:t>
      </w:r>
      <w:r w:rsidRPr="009C6BD4">
        <w:rPr>
          <w:sz w:val="22"/>
          <w:szCs w:val="22"/>
        </w:rPr>
        <w:t>.00 (</w:t>
      </w:r>
      <w:r>
        <w:rPr>
          <w:i/>
          <w:sz w:val="22"/>
          <w:szCs w:val="22"/>
        </w:rPr>
        <w:t>seši tūksto</w:t>
      </w:r>
      <w:r w:rsidRPr="009C6BD4">
        <w:rPr>
          <w:i/>
          <w:sz w:val="22"/>
          <w:szCs w:val="22"/>
        </w:rPr>
        <w:t xml:space="preserve">ši </w:t>
      </w:r>
      <w:r>
        <w:rPr>
          <w:i/>
          <w:sz w:val="22"/>
          <w:szCs w:val="22"/>
        </w:rPr>
        <w:t xml:space="preserve">piecdesmit </w:t>
      </w:r>
      <w:r w:rsidRPr="009C6BD4">
        <w:rPr>
          <w:i/>
          <w:sz w:val="22"/>
          <w:szCs w:val="22"/>
        </w:rPr>
        <w:t>eiro, 00 eiro centu</w:t>
      </w:r>
      <w:r w:rsidRPr="009C6BD4">
        <w:rPr>
          <w:sz w:val="22"/>
          <w:szCs w:val="22"/>
        </w:rPr>
        <w:t>) apmērā,</w:t>
      </w:r>
      <w:r>
        <w:rPr>
          <w:sz w:val="22"/>
          <w:szCs w:val="22"/>
        </w:rPr>
        <w:t xml:space="preserve"> kas sastāv no pamatsummas EUR 5</w:t>
      </w:r>
      <w:r w:rsidRPr="009C6BD4">
        <w:rPr>
          <w:sz w:val="22"/>
          <w:szCs w:val="22"/>
        </w:rPr>
        <w:t xml:space="preserve">000.00 </w:t>
      </w:r>
      <w:r>
        <w:rPr>
          <w:sz w:val="22"/>
          <w:szCs w:val="22"/>
        </w:rPr>
        <w:t xml:space="preserve"> (</w:t>
      </w:r>
      <w:r w:rsidRPr="001264C4">
        <w:rPr>
          <w:i/>
          <w:sz w:val="22"/>
          <w:szCs w:val="22"/>
        </w:rPr>
        <w:t>pieci tūkstoši</w:t>
      </w:r>
      <w:r w:rsidRPr="009C6BD4">
        <w:rPr>
          <w:i/>
          <w:sz w:val="22"/>
          <w:szCs w:val="22"/>
        </w:rPr>
        <w:t xml:space="preserve"> eiro, 00 eiro centu</w:t>
      </w:r>
      <w:r w:rsidR="004B77E1">
        <w:rPr>
          <w:i/>
          <w:sz w:val="22"/>
          <w:szCs w:val="22"/>
        </w:rPr>
        <w:t xml:space="preserve">) </w:t>
      </w:r>
      <w:r w:rsidRPr="009C6BD4">
        <w:rPr>
          <w:sz w:val="22"/>
          <w:szCs w:val="22"/>
        </w:rPr>
        <w:t xml:space="preserve"> un PVN, pievie</w:t>
      </w:r>
      <w:r>
        <w:rPr>
          <w:sz w:val="22"/>
          <w:szCs w:val="22"/>
        </w:rPr>
        <w:t>notās vērtības nodoklis  EUR 105</w:t>
      </w:r>
      <w:r w:rsidRPr="009C6BD4">
        <w:rPr>
          <w:sz w:val="22"/>
          <w:szCs w:val="22"/>
        </w:rPr>
        <w:t xml:space="preserve">0.00 ( </w:t>
      </w:r>
      <w:r>
        <w:rPr>
          <w:i/>
          <w:sz w:val="22"/>
          <w:szCs w:val="22"/>
        </w:rPr>
        <w:t>viens</w:t>
      </w:r>
      <w:r w:rsidRPr="009C6BD4">
        <w:rPr>
          <w:i/>
          <w:sz w:val="22"/>
          <w:szCs w:val="22"/>
        </w:rPr>
        <w:t xml:space="preserve"> tūksto</w:t>
      </w:r>
      <w:r>
        <w:rPr>
          <w:i/>
          <w:sz w:val="22"/>
          <w:szCs w:val="22"/>
        </w:rPr>
        <w:t>tis</w:t>
      </w:r>
      <w:r w:rsidRPr="009C6BD4">
        <w:rPr>
          <w:sz w:val="22"/>
          <w:szCs w:val="22"/>
        </w:rPr>
        <w:t xml:space="preserve"> </w:t>
      </w:r>
      <w:r>
        <w:rPr>
          <w:i/>
          <w:sz w:val="22"/>
          <w:szCs w:val="22"/>
        </w:rPr>
        <w:t xml:space="preserve">piecdesmit </w:t>
      </w:r>
      <w:r w:rsidRPr="009C6BD4">
        <w:rPr>
          <w:i/>
          <w:sz w:val="22"/>
          <w:szCs w:val="22"/>
        </w:rPr>
        <w:t xml:space="preserve">eiro, 00 eiro centu </w:t>
      </w:r>
      <w:r w:rsidRPr="009C6BD4">
        <w:rPr>
          <w:sz w:val="22"/>
          <w:szCs w:val="22"/>
        </w:rPr>
        <w:t>) apmērā.</w:t>
      </w:r>
    </w:p>
    <w:p w:rsidR="00C059B6" w:rsidRPr="009C6BD4" w:rsidRDefault="00C059B6" w:rsidP="00C059B6">
      <w:pPr>
        <w:numPr>
          <w:ilvl w:val="1"/>
          <w:numId w:val="2"/>
        </w:numPr>
        <w:autoSpaceDE w:val="0"/>
        <w:autoSpaceDN w:val="0"/>
        <w:adjustRightInd w:val="0"/>
        <w:jc w:val="both"/>
        <w:rPr>
          <w:sz w:val="22"/>
          <w:szCs w:val="22"/>
        </w:rPr>
      </w:pPr>
      <w:r w:rsidRPr="009C6BD4">
        <w:rPr>
          <w:sz w:val="22"/>
          <w:szCs w:val="22"/>
        </w:rPr>
        <w:t xml:space="preserve">Samaksu par iegādātajām precēm </w:t>
      </w:r>
      <w:r w:rsidRPr="009C6BD4">
        <w:rPr>
          <w:i/>
          <w:sz w:val="22"/>
          <w:szCs w:val="22"/>
        </w:rPr>
        <w:t xml:space="preserve">Pircējs </w:t>
      </w:r>
      <w:r w:rsidRPr="009C6BD4">
        <w:rPr>
          <w:sz w:val="22"/>
          <w:szCs w:val="22"/>
        </w:rPr>
        <w:t xml:space="preserve">veic ne vēlāk kā 15 (piecpadsmit) dienu laikā pēc pavadzīmes saņemšanas no </w:t>
      </w:r>
      <w:r w:rsidRPr="009C6BD4">
        <w:rPr>
          <w:i/>
          <w:sz w:val="22"/>
          <w:szCs w:val="22"/>
        </w:rPr>
        <w:t>Pārdevēja</w:t>
      </w:r>
      <w:r w:rsidRPr="009C6BD4">
        <w:rPr>
          <w:sz w:val="22"/>
          <w:szCs w:val="22"/>
        </w:rPr>
        <w:t>.</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Norēķini par saņemtajām precēm tiek veikti EUR bezskaidras naudas pārskaitījuma veidā uz </w:t>
      </w:r>
      <w:r w:rsidRPr="00DC0729">
        <w:rPr>
          <w:i/>
          <w:sz w:val="22"/>
          <w:szCs w:val="22"/>
        </w:rPr>
        <w:t>Pārdevēj</w:t>
      </w:r>
      <w:r w:rsidRPr="00DC0729">
        <w:rPr>
          <w:i/>
          <w:iCs/>
          <w:sz w:val="22"/>
          <w:szCs w:val="22"/>
        </w:rPr>
        <w:t>a</w:t>
      </w:r>
      <w:r w:rsidRPr="00DC0729">
        <w:rPr>
          <w:sz w:val="22"/>
          <w:szCs w:val="22"/>
        </w:rPr>
        <w:t xml:space="preserve"> bankas kontu, kas norādīts Līgumā un izsniegtajā rēķinā.</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Par samaksas dienu tiek uzskatīta diena, kad </w:t>
      </w:r>
      <w:r w:rsidRPr="00DC0729">
        <w:rPr>
          <w:i/>
          <w:sz w:val="22"/>
          <w:szCs w:val="22"/>
        </w:rPr>
        <w:t>Pircējs</w:t>
      </w:r>
      <w:r w:rsidRPr="00DC0729">
        <w:rPr>
          <w:sz w:val="22"/>
          <w:szCs w:val="22"/>
        </w:rPr>
        <w:t xml:space="preserve"> veicis bankas pārskaitījumu, ko apliecina attiecīgs maksājuma uzdevums.</w:t>
      </w:r>
    </w:p>
    <w:p w:rsidR="00C059B6" w:rsidRPr="00DC0729" w:rsidRDefault="00C059B6" w:rsidP="00C059B6">
      <w:pPr>
        <w:pStyle w:val="Pamatteksts"/>
        <w:widowControl/>
        <w:numPr>
          <w:ilvl w:val="1"/>
          <w:numId w:val="2"/>
        </w:numPr>
        <w:rPr>
          <w:sz w:val="22"/>
          <w:szCs w:val="22"/>
        </w:rPr>
      </w:pPr>
      <w:r w:rsidRPr="00DC0729">
        <w:rPr>
          <w:sz w:val="22"/>
          <w:szCs w:val="22"/>
        </w:rPr>
        <w:t xml:space="preserve">Pavadzīmē </w:t>
      </w:r>
      <w:r w:rsidRPr="00DC0729">
        <w:rPr>
          <w:i/>
          <w:sz w:val="22"/>
          <w:szCs w:val="22"/>
        </w:rPr>
        <w:t xml:space="preserve">Pārdevējs </w:t>
      </w:r>
      <w:r w:rsidRPr="00DC0729">
        <w:rPr>
          <w:sz w:val="22"/>
          <w:szCs w:val="22"/>
        </w:rPr>
        <w:t>norāda apmaksas datumu saskaņā ar šī līguma 3.4. punktu, līguma datumu un numuru, kā arī citus nepieciešamos rekvizītus un datus.</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Līguma izpildes laikā Preču cenas netiek mainītas. </w:t>
      </w:r>
    </w:p>
    <w:p w:rsidR="00C059B6" w:rsidRPr="00DC0729" w:rsidRDefault="00C059B6" w:rsidP="00C059B6">
      <w:pPr>
        <w:autoSpaceDE w:val="0"/>
        <w:autoSpaceDN w:val="0"/>
        <w:adjustRightInd w:val="0"/>
        <w:jc w:val="both"/>
        <w:rPr>
          <w:sz w:val="22"/>
          <w:szCs w:val="22"/>
        </w:rPr>
      </w:pPr>
    </w:p>
    <w:p w:rsidR="00C059B6" w:rsidRPr="009C6BD4" w:rsidRDefault="00C059B6" w:rsidP="00C059B6">
      <w:pPr>
        <w:numPr>
          <w:ilvl w:val="0"/>
          <w:numId w:val="2"/>
        </w:numPr>
        <w:autoSpaceDE w:val="0"/>
        <w:autoSpaceDN w:val="0"/>
        <w:adjustRightInd w:val="0"/>
        <w:spacing w:before="120"/>
        <w:rPr>
          <w:b/>
          <w:i/>
          <w:sz w:val="22"/>
          <w:szCs w:val="22"/>
        </w:rPr>
      </w:pPr>
      <w:r w:rsidRPr="00DC0729">
        <w:rPr>
          <w:b/>
          <w:sz w:val="22"/>
          <w:szCs w:val="22"/>
        </w:rPr>
        <w:t>PREČU IEGĀDES KĀRTĪBA</w:t>
      </w:r>
    </w:p>
    <w:p w:rsidR="00C059B6" w:rsidRPr="00DC0729" w:rsidRDefault="00C059B6" w:rsidP="00C059B6">
      <w:pPr>
        <w:autoSpaceDE w:val="0"/>
        <w:autoSpaceDN w:val="0"/>
        <w:adjustRightInd w:val="0"/>
        <w:spacing w:before="120"/>
        <w:ind w:left="540"/>
        <w:rPr>
          <w:b/>
          <w:i/>
          <w:sz w:val="22"/>
          <w:szCs w:val="22"/>
        </w:rPr>
      </w:pPr>
    </w:p>
    <w:p w:rsidR="0040573B" w:rsidRDefault="00C059B6" w:rsidP="00C059B6">
      <w:pPr>
        <w:numPr>
          <w:ilvl w:val="1"/>
          <w:numId w:val="2"/>
        </w:numPr>
        <w:autoSpaceDE w:val="0"/>
        <w:autoSpaceDN w:val="0"/>
        <w:adjustRightInd w:val="0"/>
        <w:jc w:val="both"/>
        <w:rPr>
          <w:sz w:val="22"/>
          <w:szCs w:val="22"/>
        </w:rPr>
      </w:pPr>
      <w:r w:rsidRPr="0040573B">
        <w:rPr>
          <w:i/>
          <w:sz w:val="22"/>
          <w:szCs w:val="22"/>
        </w:rPr>
        <w:t xml:space="preserve">Pircējs </w:t>
      </w:r>
      <w:r w:rsidRPr="0040573B">
        <w:rPr>
          <w:sz w:val="22"/>
          <w:szCs w:val="22"/>
        </w:rPr>
        <w:t xml:space="preserve">  </w:t>
      </w:r>
      <w:r w:rsidRPr="0040573B">
        <w:rPr>
          <w:i/>
          <w:sz w:val="22"/>
          <w:szCs w:val="22"/>
        </w:rPr>
        <w:t xml:space="preserve">Pārdevējam nosaka </w:t>
      </w:r>
      <w:r w:rsidRPr="0040573B">
        <w:rPr>
          <w:sz w:val="22"/>
          <w:szCs w:val="22"/>
        </w:rPr>
        <w:t xml:space="preserve"> katra  pasūtījuma apjomu un Preču piegādes datumu. </w:t>
      </w:r>
      <w:r w:rsidRPr="0040573B">
        <w:rPr>
          <w:i/>
          <w:sz w:val="22"/>
          <w:szCs w:val="22"/>
        </w:rPr>
        <w:t>Pircējs</w:t>
      </w:r>
      <w:r w:rsidRPr="0040573B">
        <w:rPr>
          <w:sz w:val="22"/>
          <w:szCs w:val="22"/>
        </w:rPr>
        <w:t xml:space="preserve"> var veikt pasūtījumu pa </w:t>
      </w:r>
      <w:r w:rsidR="00EF59C0" w:rsidRPr="0040573B">
        <w:rPr>
          <w:sz w:val="22"/>
          <w:szCs w:val="22"/>
        </w:rPr>
        <w:t xml:space="preserve">e-pastu: </w:t>
      </w:r>
      <w:r w:rsidR="0040573B">
        <w:rPr>
          <w:sz w:val="22"/>
          <w:szCs w:val="22"/>
        </w:rPr>
        <w:t>x</w:t>
      </w:r>
    </w:p>
    <w:p w:rsidR="00C059B6" w:rsidRPr="0040573B" w:rsidRDefault="00C059B6" w:rsidP="00C059B6">
      <w:pPr>
        <w:numPr>
          <w:ilvl w:val="1"/>
          <w:numId w:val="2"/>
        </w:numPr>
        <w:autoSpaceDE w:val="0"/>
        <w:autoSpaceDN w:val="0"/>
        <w:adjustRightInd w:val="0"/>
        <w:jc w:val="both"/>
        <w:rPr>
          <w:sz w:val="22"/>
          <w:szCs w:val="22"/>
        </w:rPr>
      </w:pPr>
      <w:r w:rsidRPr="0040573B">
        <w:rPr>
          <w:i/>
          <w:sz w:val="22"/>
          <w:szCs w:val="22"/>
        </w:rPr>
        <w:t>Pārdevēj</w:t>
      </w:r>
      <w:r w:rsidRPr="0040573B">
        <w:rPr>
          <w:i/>
          <w:iCs/>
          <w:sz w:val="22"/>
          <w:szCs w:val="22"/>
        </w:rPr>
        <w:t>s</w:t>
      </w:r>
      <w:r w:rsidRPr="0040573B">
        <w:rPr>
          <w:sz w:val="22"/>
          <w:szCs w:val="22"/>
        </w:rPr>
        <w:t xml:space="preserve"> garantē</w:t>
      </w:r>
      <w:r w:rsidRPr="0040573B">
        <w:rPr>
          <w:b/>
          <w:i/>
          <w:sz w:val="22"/>
          <w:szCs w:val="22"/>
        </w:rPr>
        <w:t xml:space="preserve"> </w:t>
      </w:r>
      <w:r w:rsidRPr="0040573B">
        <w:rPr>
          <w:i/>
          <w:sz w:val="22"/>
          <w:szCs w:val="22"/>
        </w:rPr>
        <w:t>Pircējam</w:t>
      </w:r>
      <w:r w:rsidRPr="0040573B">
        <w:rPr>
          <w:b/>
          <w:i/>
          <w:sz w:val="22"/>
          <w:szCs w:val="22"/>
        </w:rPr>
        <w:t xml:space="preserve"> , </w:t>
      </w:r>
      <w:r w:rsidRPr="0040573B">
        <w:rPr>
          <w:sz w:val="22"/>
          <w:szCs w:val="22"/>
        </w:rPr>
        <w:t>ka preces ir pieejamas visā Līguma izpildes laikā , un tiks piegādātas 1 (vienas)  dienas laikā pēc</w:t>
      </w:r>
      <w:r w:rsidRPr="0040573B">
        <w:rPr>
          <w:i/>
          <w:sz w:val="22"/>
          <w:szCs w:val="22"/>
        </w:rPr>
        <w:t xml:space="preserve"> Pircēja</w:t>
      </w:r>
      <w:r w:rsidRPr="0040573B">
        <w:rPr>
          <w:sz w:val="22"/>
          <w:szCs w:val="22"/>
        </w:rPr>
        <w:t xml:space="preserve">  izdarītā pasūtījuma.  </w:t>
      </w:r>
    </w:p>
    <w:p w:rsidR="00C059B6" w:rsidRPr="00DC0729" w:rsidRDefault="00C059B6" w:rsidP="00C059B6">
      <w:pPr>
        <w:numPr>
          <w:ilvl w:val="1"/>
          <w:numId w:val="2"/>
        </w:numPr>
        <w:autoSpaceDE w:val="0"/>
        <w:autoSpaceDN w:val="0"/>
        <w:adjustRightInd w:val="0"/>
        <w:jc w:val="both"/>
        <w:rPr>
          <w:sz w:val="22"/>
          <w:szCs w:val="22"/>
        </w:rPr>
      </w:pPr>
      <w:r w:rsidRPr="00DC0729">
        <w:rPr>
          <w:i/>
          <w:sz w:val="22"/>
          <w:szCs w:val="22"/>
        </w:rPr>
        <w:t>Pircējs</w:t>
      </w:r>
      <w:r w:rsidRPr="00DC0729">
        <w:rPr>
          <w:sz w:val="22"/>
          <w:szCs w:val="22"/>
        </w:rPr>
        <w:t xml:space="preserve"> iegādājas preces, ņemot vērā konkrēto preču nepieciešamību un finansiālās iespējas.</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Preces tiek iegādātas pa daļām vai ar vienreizēju pasūtījumu visā Līguma darbības laikā. </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Līguma darbības laikā </w:t>
      </w:r>
      <w:r w:rsidRPr="00DC0729">
        <w:rPr>
          <w:i/>
          <w:sz w:val="22"/>
          <w:szCs w:val="22"/>
        </w:rPr>
        <w:t>Pircējam</w:t>
      </w:r>
      <w:r w:rsidRPr="00DC0729">
        <w:rPr>
          <w:sz w:val="22"/>
          <w:szCs w:val="22"/>
        </w:rPr>
        <w:t xml:space="preserve"> ir tiesības samazināt plānotos preču iegādes apjomus, kā arī no dažām pozīcijām atteikties pilnībā, ja objektīvu iemeslu dēļ </w:t>
      </w:r>
      <w:r w:rsidRPr="00DC0729">
        <w:rPr>
          <w:i/>
          <w:sz w:val="22"/>
          <w:szCs w:val="22"/>
        </w:rPr>
        <w:t xml:space="preserve">Pircējam </w:t>
      </w:r>
      <w:r w:rsidRPr="00DC0729">
        <w:rPr>
          <w:sz w:val="22"/>
          <w:szCs w:val="22"/>
        </w:rPr>
        <w:t>ir zudusi nepieciešamība iegādāties šīs preces.</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Par preču iegādes dienu tiek uzskatīta diena, kad</w:t>
      </w:r>
      <w:r w:rsidRPr="00DC0729">
        <w:rPr>
          <w:b/>
          <w:i/>
          <w:sz w:val="22"/>
          <w:szCs w:val="22"/>
        </w:rPr>
        <w:t xml:space="preserve"> </w:t>
      </w:r>
      <w:r w:rsidRPr="00DC0729">
        <w:rPr>
          <w:i/>
          <w:sz w:val="22"/>
          <w:szCs w:val="22"/>
        </w:rPr>
        <w:t>Pircēja</w:t>
      </w:r>
      <w:r w:rsidRPr="00DC0729">
        <w:rPr>
          <w:sz w:val="22"/>
          <w:szCs w:val="22"/>
        </w:rPr>
        <w:t xml:space="preserve"> pilnvarotā amatpersona pašrocīgi parakstījusi preču pavadzīmi-rēķinu. Ar šo brīdi</w:t>
      </w:r>
      <w:r w:rsidRPr="00DC0729">
        <w:rPr>
          <w:b/>
          <w:i/>
          <w:sz w:val="22"/>
          <w:szCs w:val="22"/>
        </w:rPr>
        <w:t xml:space="preserve"> </w:t>
      </w:r>
      <w:r w:rsidRPr="00DC0729">
        <w:rPr>
          <w:i/>
          <w:sz w:val="22"/>
          <w:szCs w:val="22"/>
        </w:rPr>
        <w:t>Pircējam</w:t>
      </w:r>
      <w:r w:rsidRPr="00DC0729">
        <w:rPr>
          <w:sz w:val="22"/>
          <w:szCs w:val="22"/>
        </w:rPr>
        <w:t xml:space="preserve"> pāriet valdījuma tiesības un preču </w:t>
      </w:r>
      <w:r w:rsidRPr="00DC0729">
        <w:rPr>
          <w:sz w:val="22"/>
          <w:szCs w:val="22"/>
        </w:rPr>
        <w:lastRenderedPageBreak/>
        <w:t xml:space="preserve">nejaušas bojāejas vai bojāšanās risks. Preču īpašuma tiesības </w:t>
      </w:r>
      <w:r w:rsidRPr="00DC0729">
        <w:rPr>
          <w:i/>
          <w:sz w:val="22"/>
          <w:szCs w:val="22"/>
        </w:rPr>
        <w:t>Pircējs</w:t>
      </w:r>
      <w:r w:rsidRPr="00DC0729">
        <w:rPr>
          <w:sz w:val="22"/>
          <w:szCs w:val="22"/>
        </w:rPr>
        <w:t xml:space="preserve"> iegūst tikai ar brīdi, kad pilnībā norēķinājies par iegādātajām precēm.</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Pretenzijas par saņemto preču kvalitāti un citu Līguma saistību nepildīšanu </w:t>
      </w:r>
      <w:r w:rsidRPr="00DC0729">
        <w:rPr>
          <w:i/>
          <w:sz w:val="22"/>
          <w:szCs w:val="22"/>
        </w:rPr>
        <w:t>Pircējs</w:t>
      </w:r>
      <w:r w:rsidRPr="00DC0729">
        <w:rPr>
          <w:sz w:val="22"/>
          <w:szCs w:val="22"/>
        </w:rPr>
        <w:t xml:space="preserve"> iesniedz </w:t>
      </w:r>
      <w:r w:rsidRPr="00DC0729">
        <w:rPr>
          <w:i/>
          <w:sz w:val="22"/>
          <w:szCs w:val="22"/>
        </w:rPr>
        <w:t>Pārdevēj</w:t>
      </w:r>
      <w:r w:rsidRPr="00DC0729">
        <w:rPr>
          <w:i/>
          <w:iCs/>
          <w:sz w:val="22"/>
          <w:szCs w:val="22"/>
        </w:rPr>
        <w:t>a</w:t>
      </w:r>
      <w:r w:rsidRPr="00DC0729">
        <w:rPr>
          <w:i/>
          <w:sz w:val="22"/>
          <w:szCs w:val="22"/>
        </w:rPr>
        <w:t>m</w:t>
      </w:r>
      <w:r w:rsidRPr="00DC0729">
        <w:rPr>
          <w:sz w:val="22"/>
          <w:szCs w:val="22"/>
        </w:rPr>
        <w:t xml:space="preserve"> nevēlāk kā 3 (trīs) dienu laikā no preču pavadzīmes saņemšanas brīža, rakstveidā, nosūtot tās </w:t>
      </w:r>
      <w:r>
        <w:rPr>
          <w:sz w:val="22"/>
          <w:szCs w:val="22"/>
        </w:rPr>
        <w:t xml:space="preserve">pa </w:t>
      </w:r>
      <w:r w:rsidRPr="00DC0729">
        <w:rPr>
          <w:sz w:val="22"/>
          <w:szCs w:val="22"/>
        </w:rPr>
        <w:t>e-pastu</w:t>
      </w:r>
      <w:r>
        <w:rPr>
          <w:sz w:val="22"/>
          <w:szCs w:val="22"/>
        </w:rPr>
        <w:t>:</w:t>
      </w:r>
      <w:r w:rsidR="0040573B">
        <w:t xml:space="preserve">x </w:t>
      </w:r>
      <w:r w:rsidRPr="00DC0729">
        <w:rPr>
          <w:sz w:val="22"/>
          <w:szCs w:val="22"/>
        </w:rPr>
        <w:t xml:space="preserve">. Šajā gadījumā </w:t>
      </w:r>
      <w:r w:rsidRPr="00DC0729">
        <w:rPr>
          <w:i/>
          <w:sz w:val="22"/>
          <w:szCs w:val="22"/>
        </w:rPr>
        <w:t>Pārdevējam</w:t>
      </w:r>
      <w:r w:rsidRPr="00DC0729">
        <w:rPr>
          <w:sz w:val="22"/>
          <w:szCs w:val="22"/>
        </w:rPr>
        <w:t xml:space="preserve"> ir pienākums 10 (desmit) darba dienu laikā sagādāt Preci atbilstoši Līguma noteikumiem. Neatbilstību novēršanas periods tiek ieskaitīts kopējā piegādes termiņā.</w:t>
      </w:r>
    </w:p>
    <w:p w:rsidR="00C059B6" w:rsidRPr="00DC0729" w:rsidRDefault="00C059B6" w:rsidP="00C059B6">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PUŠU ATBILDĪBA</w:t>
      </w:r>
    </w:p>
    <w:p w:rsidR="00C059B6" w:rsidRPr="00DC0729" w:rsidRDefault="00C059B6" w:rsidP="00C059B6">
      <w:pPr>
        <w:widowControl/>
        <w:numPr>
          <w:ilvl w:val="1"/>
          <w:numId w:val="2"/>
        </w:numPr>
        <w:tabs>
          <w:tab w:val="left" w:pos="284"/>
          <w:tab w:val="left" w:pos="426"/>
        </w:tabs>
        <w:rPr>
          <w:sz w:val="22"/>
          <w:szCs w:val="22"/>
        </w:rPr>
      </w:pPr>
      <w:r w:rsidRPr="00DC0729">
        <w:rPr>
          <w:i/>
          <w:sz w:val="22"/>
          <w:szCs w:val="22"/>
        </w:rPr>
        <w:t>Pircēja</w:t>
      </w:r>
      <w:r w:rsidRPr="00DC0729">
        <w:rPr>
          <w:sz w:val="22"/>
          <w:szCs w:val="22"/>
        </w:rPr>
        <w:t xml:space="preserve"> tiesības:</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saņemt no pārdevēja informāciju un paskaidrojumus par līguma izpildes gaitu un citiem līguma izpildes jautājumiem;</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pārbaudīt Preces atbilstību visām tehniskajā specifikācijā un Pārdevēja iesniegtajā tehniskajā un finanšu piedāvājumā minētajām prasībām;</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pārbaudīt Pārdevēja iesniegto Preču kvalitāti, Preču un dokumentācijas pilnīgumu un derīgumu;</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apturēt līguma izpildi ārējā normatīvajā aktā vai šajā instrukcijā noteiktajos gadījumos;</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apturēt un atlikt līgumā paredzētos maksājumus ārējā normatīvajā aktā vai šajā instrukcijā noteiktajos gadījumos;</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atkāpties no līguma ārējā normatīvajā aktā vai šajā instrukcijā noteiktajos gadījumos;</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aizstāt pircēju kā līdzēju ar citu iestādi, ja pasūtītāju kā iestādi reorganizē vai mainās tā kompetence.</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C059B6" w:rsidRPr="00DC0729" w:rsidRDefault="00C059B6" w:rsidP="00C059B6">
      <w:pPr>
        <w:widowControl/>
        <w:numPr>
          <w:ilvl w:val="1"/>
          <w:numId w:val="2"/>
        </w:numPr>
        <w:tabs>
          <w:tab w:val="left" w:pos="426"/>
        </w:tabs>
        <w:jc w:val="both"/>
        <w:rPr>
          <w:sz w:val="22"/>
          <w:szCs w:val="22"/>
        </w:rPr>
      </w:pPr>
      <w:r w:rsidRPr="00DC0729">
        <w:rPr>
          <w:i/>
          <w:sz w:val="22"/>
          <w:szCs w:val="22"/>
        </w:rPr>
        <w:t>Pircēja</w:t>
      </w:r>
      <w:r w:rsidRPr="00DC0729">
        <w:rPr>
          <w:sz w:val="22"/>
          <w:szCs w:val="22"/>
        </w:rPr>
        <w:t xml:space="preserve"> pienākumi:</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pieņemt Preci, ja tā atbilst tehniskajā specifikācijā un Pārdevējā iesniegtajā tehniskajā un finanšu piedāvājumā noteiktajam;</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veikt maksājumus saskaņā ar Līgumā noteikto samaksas kārtību;</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piedalīties Preces nodošanā un pieņemšanā.</w:t>
      </w:r>
    </w:p>
    <w:p w:rsidR="00C059B6" w:rsidRPr="00DC0729" w:rsidRDefault="00C059B6" w:rsidP="00C059B6">
      <w:pPr>
        <w:pStyle w:val="Sarakstarindkopa"/>
        <w:widowControl/>
        <w:numPr>
          <w:ilvl w:val="1"/>
          <w:numId w:val="2"/>
        </w:numPr>
        <w:jc w:val="both"/>
        <w:rPr>
          <w:sz w:val="22"/>
          <w:szCs w:val="22"/>
        </w:rPr>
      </w:pPr>
      <w:r w:rsidRPr="00DC0729">
        <w:rPr>
          <w:sz w:val="22"/>
          <w:szCs w:val="22"/>
        </w:rPr>
        <w:t>Pārdevēja tiesības:</w:t>
      </w:r>
    </w:p>
    <w:p w:rsidR="00C059B6" w:rsidRPr="00DC0729" w:rsidRDefault="00C059B6" w:rsidP="00C059B6">
      <w:pPr>
        <w:widowControl/>
        <w:numPr>
          <w:ilvl w:val="2"/>
          <w:numId w:val="2"/>
        </w:numPr>
        <w:tabs>
          <w:tab w:val="left" w:pos="851"/>
        </w:tabs>
        <w:ind w:hanging="436"/>
        <w:jc w:val="both"/>
        <w:rPr>
          <w:sz w:val="22"/>
          <w:szCs w:val="22"/>
        </w:rPr>
      </w:pPr>
      <w:r w:rsidRPr="00DC0729">
        <w:rPr>
          <w:sz w:val="22"/>
          <w:szCs w:val="22"/>
        </w:rPr>
        <w:t>saņemt samaksu par Preci, kas atbilst tehniskajā specifikācijā un Pārdevēja iesniegtajā tehniskajā un finanšu piedāvājumā noteiktajam.</w:t>
      </w:r>
    </w:p>
    <w:p w:rsidR="00C059B6" w:rsidRPr="00DC0729" w:rsidRDefault="00C059B6" w:rsidP="00C059B6">
      <w:pPr>
        <w:widowControl/>
        <w:numPr>
          <w:ilvl w:val="2"/>
          <w:numId w:val="2"/>
        </w:numPr>
        <w:tabs>
          <w:tab w:val="left" w:pos="851"/>
        </w:tabs>
        <w:ind w:hanging="436"/>
        <w:jc w:val="both"/>
        <w:rPr>
          <w:sz w:val="22"/>
          <w:szCs w:val="22"/>
        </w:rPr>
      </w:pPr>
      <w:r w:rsidRPr="00DC0729">
        <w:rPr>
          <w:sz w:val="22"/>
          <w:szCs w:val="22"/>
        </w:rPr>
        <w:t>saņemt no pircēja informāciju un paskaidrojumus par līgumā noteikto maksājumu veikšanas kārtības  izpildes gaitu un citiem līguma izpildes jautājumiem</w:t>
      </w:r>
    </w:p>
    <w:p w:rsidR="00C059B6" w:rsidRPr="00DC0729" w:rsidRDefault="00C059B6" w:rsidP="00C059B6">
      <w:pPr>
        <w:widowControl/>
        <w:numPr>
          <w:ilvl w:val="1"/>
          <w:numId w:val="2"/>
        </w:numPr>
        <w:tabs>
          <w:tab w:val="left" w:pos="426"/>
        </w:tabs>
        <w:jc w:val="both"/>
        <w:rPr>
          <w:sz w:val="22"/>
          <w:szCs w:val="22"/>
        </w:rPr>
      </w:pPr>
      <w:r w:rsidRPr="00DC0729">
        <w:rPr>
          <w:sz w:val="22"/>
          <w:szCs w:val="22"/>
        </w:rPr>
        <w:t>Pārdevēja pienākumi:</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saskaņot ar pircēju līgumā minētos jautājumus, kas saistīti ar līguma izpildi;</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saskaņā ar normatīvajiem aktiem sagatavot un organizēt Preces nodošanu Pircējam;</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laikus informēt pircēju par iespējamiem vai paredzamiem kavējumiem līguma izpildē un apstākļiem, notikumiem un problēmām, kas ietekmē līguma precīzu un pilnīgu izpildi vai tā izpildi noteiktajā laikā;</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nodrošināt Preču nodošanu Pircējam tās izgatavotāja standarta iepakojumā, kas nodrošina pilnīgu Preces drošību pret iespējamajiem bojājumiem to transportējot;</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 xml:space="preserve">garantēt, ka piegādāta Prece atbildīs Latvijas Republikas un </w:t>
      </w:r>
      <w:r w:rsidRPr="00DC0729">
        <w:rPr>
          <w:iCs/>
          <w:sz w:val="22"/>
          <w:szCs w:val="22"/>
        </w:rPr>
        <w:t>Eiropas Savienības spēkā esošajos normatīvajos aktos noteiktajām kvalitātes un obligātā nekaitīguma prasībām</w:t>
      </w:r>
      <w:r w:rsidRPr="00DC0729">
        <w:rPr>
          <w:sz w:val="22"/>
          <w:szCs w:val="22"/>
        </w:rPr>
        <w:t>;</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nodrošināt Precei garantijas termiņu ne mazāku kā 1 gadu, skaitot  pieņemšanas – nodošanas akta parakstīšanas dienas, bet ja tāds nav paredzēts, no preču pavadzīmes izrakstīšanas dienas.</w:t>
      </w:r>
    </w:p>
    <w:p w:rsidR="00C059B6" w:rsidRPr="00DC0729" w:rsidRDefault="00C059B6" w:rsidP="00C059B6">
      <w:pPr>
        <w:widowControl/>
        <w:numPr>
          <w:ilvl w:val="2"/>
          <w:numId w:val="2"/>
        </w:numPr>
        <w:tabs>
          <w:tab w:val="left" w:pos="851"/>
        </w:tabs>
        <w:jc w:val="both"/>
        <w:rPr>
          <w:sz w:val="22"/>
          <w:szCs w:val="22"/>
        </w:rPr>
      </w:pPr>
      <w:r w:rsidRPr="00DC0729">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Par maksājuma termiņa nokavējumu, </w:t>
      </w:r>
      <w:r w:rsidRPr="00DC0729">
        <w:rPr>
          <w:i/>
          <w:sz w:val="22"/>
          <w:szCs w:val="22"/>
        </w:rPr>
        <w:t>Pircējs</w:t>
      </w:r>
      <w:r w:rsidRPr="00DC0729">
        <w:rPr>
          <w:sz w:val="22"/>
          <w:szCs w:val="22"/>
        </w:rPr>
        <w:t xml:space="preserve"> maksā </w:t>
      </w:r>
      <w:r w:rsidRPr="00DC0729">
        <w:rPr>
          <w:i/>
          <w:sz w:val="22"/>
          <w:szCs w:val="22"/>
        </w:rPr>
        <w:t>Pārdevēj</w:t>
      </w:r>
      <w:r w:rsidRPr="00DC0729">
        <w:rPr>
          <w:i/>
          <w:iCs/>
          <w:sz w:val="22"/>
          <w:szCs w:val="22"/>
        </w:rPr>
        <w:t>am</w:t>
      </w:r>
      <w:r w:rsidRPr="00DC0729">
        <w:rPr>
          <w:sz w:val="22"/>
          <w:szCs w:val="22"/>
        </w:rPr>
        <w:t xml:space="preserve"> līgumsodu 0,1% (viena desmitdaļa procenta) apmērā no apmaksājamās summas par katru nokavēto dienu, bet ne vairāk par 10 procentiem no pamatparāda.</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Par preču piegādes nokavējumu noteiktajā termiņā šī līguma 4.2 punktā noteiktos gadījumos, </w:t>
      </w:r>
      <w:r w:rsidRPr="00DC0729">
        <w:rPr>
          <w:i/>
          <w:sz w:val="22"/>
          <w:szCs w:val="22"/>
        </w:rPr>
        <w:lastRenderedPageBreak/>
        <w:t>Pārdevēj</w:t>
      </w:r>
      <w:r w:rsidRPr="00DC0729">
        <w:rPr>
          <w:i/>
          <w:iCs/>
          <w:sz w:val="22"/>
          <w:szCs w:val="22"/>
        </w:rPr>
        <w:t>s</w:t>
      </w:r>
      <w:r w:rsidRPr="00DC0729">
        <w:rPr>
          <w:sz w:val="22"/>
          <w:szCs w:val="22"/>
        </w:rPr>
        <w:t xml:space="preserve"> maksā </w:t>
      </w:r>
      <w:r w:rsidRPr="00DC0729">
        <w:rPr>
          <w:i/>
          <w:sz w:val="22"/>
          <w:szCs w:val="22"/>
        </w:rPr>
        <w:t>Pircējam</w:t>
      </w:r>
      <w:r w:rsidRPr="00DC0729">
        <w:rPr>
          <w:sz w:val="22"/>
          <w:szCs w:val="22"/>
        </w:rPr>
        <w:t xml:space="preserve"> līgumsodu 0,1% apmērā no pasūtījuma summas par katru nokavēto dienu, bet ne vairāk kā 10% no rēķina apmaksājamās summas.</w:t>
      </w:r>
    </w:p>
    <w:p w:rsidR="00C059B6" w:rsidRPr="00DC0729" w:rsidRDefault="00C059B6" w:rsidP="00C059B6">
      <w:pPr>
        <w:numPr>
          <w:ilvl w:val="1"/>
          <w:numId w:val="2"/>
        </w:numPr>
        <w:tabs>
          <w:tab w:val="clear" w:pos="540"/>
        </w:tabs>
        <w:autoSpaceDE w:val="0"/>
        <w:autoSpaceDN w:val="0"/>
        <w:adjustRightInd w:val="0"/>
        <w:jc w:val="both"/>
        <w:rPr>
          <w:sz w:val="22"/>
          <w:szCs w:val="22"/>
        </w:rPr>
      </w:pPr>
      <w:r w:rsidRPr="00DC0729">
        <w:rPr>
          <w:sz w:val="22"/>
          <w:szCs w:val="22"/>
        </w:rPr>
        <w:t>Līgumsoda samaksa neatbrīvo no saistību izpildes.</w:t>
      </w:r>
    </w:p>
    <w:p w:rsidR="00C059B6" w:rsidRPr="00DC0729" w:rsidRDefault="00C059B6" w:rsidP="00C059B6">
      <w:pPr>
        <w:autoSpaceDE w:val="0"/>
        <w:autoSpaceDN w:val="0"/>
        <w:adjustRightInd w:val="0"/>
        <w:ind w:left="540"/>
        <w:jc w:val="both"/>
        <w:rPr>
          <w:sz w:val="22"/>
          <w:szCs w:val="22"/>
        </w:rPr>
      </w:pPr>
    </w:p>
    <w:p w:rsidR="00C059B6" w:rsidRPr="00DC0729" w:rsidRDefault="00C059B6" w:rsidP="00C059B6">
      <w:pPr>
        <w:pStyle w:val="Sarakstarindkopa"/>
        <w:widowControl/>
        <w:numPr>
          <w:ilvl w:val="0"/>
          <w:numId w:val="2"/>
        </w:numPr>
        <w:spacing w:after="200" w:line="276" w:lineRule="auto"/>
        <w:jc w:val="center"/>
        <w:rPr>
          <w:b/>
          <w:bCs/>
          <w:sz w:val="22"/>
          <w:szCs w:val="22"/>
        </w:rPr>
      </w:pPr>
      <w:r w:rsidRPr="00DC0729">
        <w:rPr>
          <w:b/>
          <w:bCs/>
          <w:sz w:val="22"/>
          <w:szCs w:val="22"/>
        </w:rPr>
        <w:t>KVALITĀTE, PREČU GARANTIJA</w:t>
      </w:r>
    </w:p>
    <w:p w:rsidR="00C059B6" w:rsidRPr="00DC0729" w:rsidRDefault="00C059B6" w:rsidP="00C059B6">
      <w:pPr>
        <w:numPr>
          <w:ilvl w:val="1"/>
          <w:numId w:val="2"/>
        </w:numPr>
        <w:autoSpaceDE w:val="0"/>
        <w:autoSpaceDN w:val="0"/>
        <w:adjustRightInd w:val="0"/>
        <w:jc w:val="both"/>
        <w:rPr>
          <w:sz w:val="22"/>
          <w:szCs w:val="22"/>
        </w:rPr>
      </w:pPr>
      <w:r w:rsidRPr="00DC0729">
        <w:rPr>
          <w:iCs/>
          <w:sz w:val="22"/>
          <w:szCs w:val="22"/>
        </w:rPr>
        <w:t>Preces kvalitātei jāatbilst Latvijas Republikas un Eiropas Savienības spēkā esošajos normatīvajos aktos noteiktajām kvalitātes un obligātā nekaitīguma prasībām</w:t>
      </w:r>
      <w:r w:rsidRPr="00DC0729">
        <w:rPr>
          <w:sz w:val="22"/>
          <w:szCs w:val="22"/>
        </w:rPr>
        <w:t>.</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C059B6" w:rsidRPr="00DC0729" w:rsidRDefault="00C059B6" w:rsidP="00C059B6">
      <w:pPr>
        <w:numPr>
          <w:ilvl w:val="1"/>
          <w:numId w:val="2"/>
        </w:numPr>
        <w:autoSpaceDE w:val="0"/>
        <w:autoSpaceDN w:val="0"/>
        <w:adjustRightInd w:val="0"/>
        <w:jc w:val="both"/>
        <w:rPr>
          <w:sz w:val="22"/>
          <w:szCs w:val="22"/>
        </w:rPr>
      </w:pPr>
      <w:r w:rsidRPr="00DC0729">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Pretenzijas par Preces kvalitāti Pircējs iesniedz Pārdevējam rakstiski, nosūtot to uz Pārdevēja Līgumā noradīto adresi vai nododot personīgi Pārdevēja pārstāvim.</w:t>
      </w:r>
    </w:p>
    <w:p w:rsidR="00C059B6" w:rsidRPr="00DC0729" w:rsidRDefault="00C059B6" w:rsidP="00C059B6">
      <w:pPr>
        <w:numPr>
          <w:ilvl w:val="1"/>
          <w:numId w:val="2"/>
        </w:numPr>
        <w:autoSpaceDE w:val="0"/>
        <w:autoSpaceDN w:val="0"/>
        <w:adjustRightInd w:val="0"/>
        <w:jc w:val="both"/>
        <w:rPr>
          <w:sz w:val="22"/>
          <w:szCs w:val="22"/>
        </w:rPr>
      </w:pPr>
      <w:r w:rsidRPr="00DC0729">
        <w:rPr>
          <w:sz w:val="22"/>
          <w:szCs w:val="22"/>
        </w:rPr>
        <w:t xml:space="preserve">Piegādātājam Precēm tiek noteikta </w:t>
      </w:r>
      <w:r>
        <w:rPr>
          <w:sz w:val="22"/>
          <w:szCs w:val="22"/>
        </w:rPr>
        <w:t>1gada</w:t>
      </w:r>
      <w:r w:rsidRPr="00DC0729">
        <w:rPr>
          <w:sz w:val="22"/>
          <w:szCs w:val="22"/>
        </w:rPr>
        <w:t xml:space="preserve"> garantija. Ja garantijas laikā tiek atklāti piegādātās Preces defekti, Pārdevējs tos novērš 5 (piecu) darba dienu laikā no Pircēja rakstveida pieprasījuma saņemšanas.</w:t>
      </w:r>
    </w:p>
    <w:p w:rsidR="00C059B6" w:rsidRPr="00DC0729" w:rsidRDefault="00C059B6" w:rsidP="00C059B6">
      <w:pPr>
        <w:numPr>
          <w:ilvl w:val="1"/>
          <w:numId w:val="2"/>
        </w:numPr>
        <w:autoSpaceDE w:val="0"/>
        <w:autoSpaceDN w:val="0"/>
        <w:adjustRightInd w:val="0"/>
        <w:jc w:val="both"/>
        <w:rPr>
          <w:iCs/>
          <w:sz w:val="22"/>
          <w:szCs w:val="22"/>
        </w:rPr>
      </w:pPr>
      <w:r w:rsidRPr="00DC0729">
        <w:rPr>
          <w:iCs/>
          <w:sz w:val="22"/>
          <w:szCs w:val="22"/>
        </w:rPr>
        <w:t>Risku par līgumā neparedzētām piegādēm, kas nepieciešamas līguma pilnīgai izpildei, uzņemas piegādātājs. Šo risku uzņemas pasūtītājs, ja:</w:t>
      </w:r>
    </w:p>
    <w:p w:rsidR="00C059B6" w:rsidRPr="00DC0729" w:rsidRDefault="00C059B6" w:rsidP="00C059B6">
      <w:pPr>
        <w:numPr>
          <w:ilvl w:val="2"/>
          <w:numId w:val="2"/>
        </w:numPr>
        <w:autoSpaceDE w:val="0"/>
        <w:autoSpaceDN w:val="0"/>
        <w:adjustRightInd w:val="0"/>
        <w:jc w:val="both"/>
        <w:rPr>
          <w:iCs/>
          <w:sz w:val="22"/>
          <w:szCs w:val="22"/>
        </w:rPr>
      </w:pPr>
      <w:r w:rsidRPr="00DC0729">
        <w:rPr>
          <w:iCs/>
          <w:sz w:val="22"/>
          <w:szCs w:val="22"/>
        </w:rPr>
        <w:t>neparedzēto piegāžu nepieciešamība ir radusies tādu no līdzēju gribas neatkarīgu apstākļu dēļ, kurus līdzēji, slēdzot līgumu, nevarēja paredzēt;</w:t>
      </w:r>
    </w:p>
    <w:p w:rsidR="00C059B6" w:rsidRPr="00DC0729" w:rsidRDefault="00C059B6" w:rsidP="00C059B6">
      <w:pPr>
        <w:numPr>
          <w:ilvl w:val="2"/>
          <w:numId w:val="2"/>
        </w:numPr>
        <w:autoSpaceDE w:val="0"/>
        <w:autoSpaceDN w:val="0"/>
        <w:adjustRightInd w:val="0"/>
        <w:jc w:val="both"/>
        <w:rPr>
          <w:iCs/>
          <w:sz w:val="22"/>
          <w:szCs w:val="22"/>
        </w:rPr>
      </w:pPr>
      <w:r w:rsidRPr="00DC0729">
        <w:rPr>
          <w:iCs/>
          <w:sz w:val="22"/>
          <w:szCs w:val="22"/>
        </w:rPr>
        <w:t>neparedzētas piegādes ir ierosinātas pēc pasūtītāja iniciatīvas, pasūtītājam precizējot vai papildinot līguma priekšmetu vai līguma objektu;</w:t>
      </w:r>
    </w:p>
    <w:p w:rsidR="00C059B6" w:rsidRPr="00DC0729" w:rsidRDefault="00C059B6" w:rsidP="00C059B6">
      <w:pPr>
        <w:numPr>
          <w:ilvl w:val="2"/>
          <w:numId w:val="2"/>
        </w:numPr>
        <w:autoSpaceDE w:val="0"/>
        <w:autoSpaceDN w:val="0"/>
        <w:adjustRightInd w:val="0"/>
        <w:jc w:val="both"/>
        <w:rPr>
          <w:iCs/>
          <w:sz w:val="22"/>
          <w:szCs w:val="22"/>
        </w:rPr>
      </w:pPr>
      <w:r w:rsidRPr="00DC0729">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11" w:tgtFrame="_blank" w:history="1">
        <w:r w:rsidRPr="00DC0729">
          <w:rPr>
            <w:iCs/>
            <w:sz w:val="22"/>
            <w:szCs w:val="22"/>
          </w:rPr>
          <w:t>Publisko iepirkumu likumā</w:t>
        </w:r>
      </w:hyperlink>
      <w:r w:rsidRPr="00DC0729">
        <w:rPr>
          <w:iCs/>
          <w:sz w:val="22"/>
          <w:szCs w:val="22"/>
        </w:rPr>
        <w:t xml:space="preserve"> noteiktajā kārtībā un apmērā.</w:t>
      </w:r>
    </w:p>
    <w:p w:rsidR="00C059B6" w:rsidRPr="00DC0729" w:rsidRDefault="00C059B6" w:rsidP="00C059B6">
      <w:pPr>
        <w:autoSpaceDE w:val="0"/>
        <w:autoSpaceDN w:val="0"/>
        <w:adjustRightInd w:val="0"/>
        <w:spacing w:before="120" w:after="120"/>
        <w:ind w:left="284"/>
        <w:rPr>
          <w:b/>
          <w:sz w:val="22"/>
          <w:szCs w:val="22"/>
        </w:rPr>
      </w:pPr>
    </w:p>
    <w:p w:rsidR="00C059B6" w:rsidRPr="00DC0729" w:rsidRDefault="00C059B6" w:rsidP="00C059B6">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NEPĀRVARAMA VARA</w:t>
      </w:r>
    </w:p>
    <w:p w:rsidR="00C059B6" w:rsidRPr="00DC0729" w:rsidRDefault="00C059B6" w:rsidP="00C059B6">
      <w:pPr>
        <w:autoSpaceDE w:val="0"/>
        <w:autoSpaceDN w:val="0"/>
        <w:adjustRightInd w:val="0"/>
        <w:jc w:val="both"/>
        <w:rPr>
          <w:sz w:val="22"/>
          <w:szCs w:val="22"/>
        </w:rPr>
      </w:pPr>
      <w:r w:rsidRPr="00DC0729">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C059B6" w:rsidRPr="00DC0729" w:rsidRDefault="00C059B6" w:rsidP="00C059B6">
      <w:pPr>
        <w:autoSpaceDE w:val="0"/>
        <w:autoSpaceDN w:val="0"/>
        <w:adjustRightInd w:val="0"/>
        <w:jc w:val="both"/>
        <w:rPr>
          <w:sz w:val="22"/>
          <w:szCs w:val="22"/>
        </w:rPr>
      </w:pPr>
      <w:r w:rsidRPr="00DC0729">
        <w:rPr>
          <w:sz w:val="22"/>
          <w:szCs w:val="22"/>
        </w:rPr>
        <w:t>7.2. Līgumā par nepārvaramas varas apstākļiem atzīst notikumu:</w:t>
      </w:r>
    </w:p>
    <w:p w:rsidR="00C059B6" w:rsidRPr="00DC0729" w:rsidRDefault="00C059B6" w:rsidP="00C059B6">
      <w:pPr>
        <w:autoSpaceDE w:val="0"/>
        <w:autoSpaceDN w:val="0"/>
        <w:adjustRightInd w:val="0"/>
        <w:ind w:left="360"/>
        <w:jc w:val="both"/>
        <w:rPr>
          <w:sz w:val="22"/>
          <w:szCs w:val="22"/>
        </w:rPr>
      </w:pPr>
      <w:r w:rsidRPr="00DC0729">
        <w:rPr>
          <w:sz w:val="22"/>
          <w:szCs w:val="22"/>
        </w:rPr>
        <w:t>7.2.1. no kura nav iespējams izvairīties un kura sekas nav iespējams pārvarēt;</w:t>
      </w:r>
    </w:p>
    <w:p w:rsidR="00C059B6" w:rsidRPr="00DC0729" w:rsidRDefault="00C059B6" w:rsidP="00C059B6">
      <w:pPr>
        <w:autoSpaceDE w:val="0"/>
        <w:autoSpaceDN w:val="0"/>
        <w:adjustRightInd w:val="0"/>
        <w:ind w:left="360"/>
        <w:jc w:val="both"/>
        <w:rPr>
          <w:sz w:val="22"/>
          <w:szCs w:val="22"/>
        </w:rPr>
      </w:pPr>
      <w:r w:rsidRPr="00DC0729">
        <w:rPr>
          <w:sz w:val="22"/>
          <w:szCs w:val="22"/>
        </w:rPr>
        <w:t>kuru līguma slēgšanas brīdī nebija iespējams paredzēt;</w:t>
      </w:r>
    </w:p>
    <w:p w:rsidR="00C059B6" w:rsidRPr="00DC0729" w:rsidRDefault="00C059B6" w:rsidP="00C059B6">
      <w:pPr>
        <w:autoSpaceDE w:val="0"/>
        <w:autoSpaceDN w:val="0"/>
        <w:adjustRightInd w:val="0"/>
        <w:ind w:left="360"/>
        <w:jc w:val="both"/>
        <w:rPr>
          <w:sz w:val="22"/>
          <w:szCs w:val="22"/>
        </w:rPr>
      </w:pPr>
      <w:r w:rsidRPr="00DC0729">
        <w:rPr>
          <w:sz w:val="22"/>
          <w:szCs w:val="22"/>
        </w:rPr>
        <w:t>7.2.2. kas nav radies līdzēja vai tās kontrolē esošas personas rīcības dēļ;</w:t>
      </w:r>
    </w:p>
    <w:p w:rsidR="00C059B6" w:rsidRPr="00DC0729" w:rsidRDefault="00C059B6" w:rsidP="00C059B6">
      <w:pPr>
        <w:autoSpaceDE w:val="0"/>
        <w:autoSpaceDN w:val="0"/>
        <w:adjustRightInd w:val="0"/>
        <w:ind w:left="360"/>
        <w:jc w:val="both"/>
        <w:rPr>
          <w:sz w:val="22"/>
          <w:szCs w:val="22"/>
        </w:rPr>
      </w:pPr>
      <w:r w:rsidRPr="00DC0729">
        <w:rPr>
          <w:sz w:val="22"/>
          <w:szCs w:val="22"/>
        </w:rPr>
        <w:t>7.2.3. kas padara saistību izpildi ne tikai apgrūtinošu, bet neiespējamu.</w:t>
      </w:r>
    </w:p>
    <w:p w:rsidR="00C059B6" w:rsidRPr="00DC0729" w:rsidRDefault="00C059B6" w:rsidP="00C059B6">
      <w:pPr>
        <w:autoSpaceDE w:val="0"/>
        <w:autoSpaceDN w:val="0"/>
        <w:adjustRightInd w:val="0"/>
        <w:jc w:val="both"/>
        <w:rPr>
          <w:sz w:val="22"/>
          <w:szCs w:val="22"/>
        </w:rPr>
      </w:pPr>
      <w:r w:rsidRPr="00DC0729">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C059B6" w:rsidRDefault="00C059B6" w:rsidP="00C059B6">
      <w:pPr>
        <w:autoSpaceDE w:val="0"/>
        <w:autoSpaceDN w:val="0"/>
        <w:adjustRightInd w:val="0"/>
        <w:jc w:val="both"/>
        <w:rPr>
          <w:sz w:val="22"/>
          <w:szCs w:val="22"/>
        </w:rPr>
      </w:pPr>
      <w:r w:rsidRPr="00DC0729">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C059B6" w:rsidRPr="00DC0729" w:rsidRDefault="00C059B6" w:rsidP="00C059B6">
      <w:pPr>
        <w:autoSpaceDE w:val="0"/>
        <w:autoSpaceDN w:val="0"/>
        <w:adjustRightInd w:val="0"/>
        <w:jc w:val="both"/>
        <w:rPr>
          <w:sz w:val="22"/>
          <w:szCs w:val="22"/>
        </w:rPr>
      </w:pPr>
    </w:p>
    <w:p w:rsidR="00C059B6" w:rsidRPr="00DC0729" w:rsidRDefault="00C059B6" w:rsidP="00C059B6">
      <w:pPr>
        <w:numPr>
          <w:ilvl w:val="0"/>
          <w:numId w:val="2"/>
        </w:numPr>
        <w:tabs>
          <w:tab w:val="clear" w:pos="540"/>
        </w:tabs>
        <w:autoSpaceDE w:val="0"/>
        <w:autoSpaceDN w:val="0"/>
        <w:adjustRightInd w:val="0"/>
        <w:spacing w:before="120" w:after="120"/>
        <w:ind w:left="284" w:hanging="284"/>
        <w:rPr>
          <w:b/>
          <w:sz w:val="22"/>
          <w:szCs w:val="22"/>
        </w:rPr>
      </w:pPr>
      <w:r w:rsidRPr="00DC0729">
        <w:rPr>
          <w:b/>
          <w:sz w:val="22"/>
          <w:szCs w:val="22"/>
        </w:rPr>
        <w:t>LĪGUMA SPĒKĀ STĀŠANĀS, GROZĪŠANA, IZBEIGŠANA, STRĪDU IZSKATĪŠANA</w:t>
      </w:r>
    </w:p>
    <w:p w:rsidR="00C059B6" w:rsidRPr="00C453DA" w:rsidRDefault="00C059B6" w:rsidP="00C059B6">
      <w:pPr>
        <w:widowControl/>
        <w:numPr>
          <w:ilvl w:val="1"/>
          <w:numId w:val="2"/>
        </w:numPr>
        <w:tabs>
          <w:tab w:val="left" w:pos="426"/>
        </w:tabs>
        <w:contextualSpacing/>
        <w:jc w:val="both"/>
        <w:rPr>
          <w:rFonts w:eastAsia="Calibri"/>
          <w:sz w:val="22"/>
          <w:szCs w:val="22"/>
        </w:rPr>
      </w:pPr>
      <w:r w:rsidRPr="00C453DA">
        <w:rPr>
          <w:rFonts w:eastAsia="Calibri"/>
          <w:sz w:val="22"/>
          <w:szCs w:val="22"/>
        </w:rPr>
        <w:t xml:space="preserve">Līgums stājas spēkā ar tā abpusējas parakstīšanas brīdi un ir spēkā līdz </w:t>
      </w:r>
    </w:p>
    <w:p w:rsidR="00C059B6" w:rsidRPr="00C453DA" w:rsidRDefault="00C059B6" w:rsidP="00C059B6">
      <w:pPr>
        <w:widowControl/>
        <w:tabs>
          <w:tab w:val="left" w:pos="426"/>
        </w:tabs>
        <w:ind w:left="540"/>
        <w:contextualSpacing/>
        <w:jc w:val="both"/>
        <w:rPr>
          <w:rFonts w:eastAsia="Calibri"/>
          <w:sz w:val="22"/>
          <w:szCs w:val="22"/>
        </w:rPr>
      </w:pPr>
      <w:r w:rsidRPr="00C453DA">
        <w:rPr>
          <w:sz w:val="22"/>
          <w:szCs w:val="22"/>
        </w:rPr>
        <w:t>2018.gada 03.februārim</w:t>
      </w:r>
      <w:r w:rsidRPr="00C453DA">
        <w:rPr>
          <w:rFonts w:eastAsia="Calibri"/>
          <w:sz w:val="22"/>
          <w:szCs w:val="22"/>
        </w:rPr>
        <w:t xml:space="preserve">, vai  līdz </w:t>
      </w:r>
      <w:r w:rsidRPr="00C453DA">
        <w:rPr>
          <w:rFonts w:eastAsia="Calibri"/>
          <w:bCs/>
          <w:sz w:val="22"/>
          <w:szCs w:val="22"/>
        </w:rPr>
        <w:t>Pušu savstarpējo saistību pilnīgai izpildei</w:t>
      </w:r>
      <w:r w:rsidRPr="00C453DA">
        <w:rPr>
          <w:rFonts w:eastAsia="Calibri"/>
          <w:sz w:val="22"/>
          <w:szCs w:val="22"/>
        </w:rPr>
        <w:t>.</w:t>
      </w:r>
    </w:p>
    <w:p w:rsidR="00C059B6" w:rsidRPr="00C453DA" w:rsidRDefault="00C059B6" w:rsidP="00C059B6">
      <w:pPr>
        <w:widowControl/>
        <w:numPr>
          <w:ilvl w:val="1"/>
          <w:numId w:val="2"/>
        </w:numPr>
        <w:tabs>
          <w:tab w:val="left" w:pos="426"/>
        </w:tabs>
        <w:contextualSpacing/>
        <w:jc w:val="both"/>
        <w:rPr>
          <w:rFonts w:eastAsia="Calibri"/>
          <w:sz w:val="22"/>
          <w:szCs w:val="22"/>
        </w:rPr>
      </w:pPr>
      <w:r w:rsidRPr="00C453DA">
        <w:rPr>
          <w:rFonts w:eastAsia="Calibri"/>
          <w:bCs/>
          <w:sz w:val="22"/>
          <w:szCs w:val="22"/>
        </w:rPr>
        <w:t>Puses savstarpējo saistību pilnīgai izpildei</w:t>
      </w:r>
      <w:r w:rsidRPr="00C453DA">
        <w:rPr>
          <w:rFonts w:eastAsia="Calibri"/>
          <w:sz w:val="22"/>
          <w:szCs w:val="22"/>
        </w:rPr>
        <w:t xml:space="preserve"> saskaņo savu turpmāko rīcību gadījumā, ja </w:t>
      </w:r>
      <w:r w:rsidRPr="00C453DA">
        <w:rPr>
          <w:sz w:val="22"/>
          <w:szCs w:val="22"/>
        </w:rPr>
        <w:t>piegādātāja izmaksas sasniedz līgumā noteikto summu.</w:t>
      </w:r>
    </w:p>
    <w:p w:rsidR="00C059B6" w:rsidRPr="00C453DA" w:rsidRDefault="00C059B6" w:rsidP="00C059B6">
      <w:pPr>
        <w:widowControl/>
        <w:numPr>
          <w:ilvl w:val="1"/>
          <w:numId w:val="2"/>
        </w:numPr>
        <w:tabs>
          <w:tab w:val="left" w:pos="426"/>
        </w:tabs>
        <w:contextualSpacing/>
        <w:jc w:val="both"/>
        <w:rPr>
          <w:rFonts w:eastAsia="Calibri"/>
          <w:bCs/>
          <w:sz w:val="22"/>
          <w:szCs w:val="22"/>
        </w:rPr>
      </w:pPr>
      <w:r w:rsidRPr="00C453DA">
        <w:rPr>
          <w:rFonts w:eastAsia="Calibri"/>
          <w:bCs/>
          <w:sz w:val="22"/>
          <w:szCs w:val="22"/>
        </w:rPr>
        <w:t xml:space="preserve"> Pasūtītājam ir tiesības atkāpties no līguma šādā gadījumā:</w:t>
      </w:r>
    </w:p>
    <w:p w:rsidR="00C059B6" w:rsidRPr="00C453DA" w:rsidRDefault="00C059B6" w:rsidP="00C059B6">
      <w:pPr>
        <w:widowControl/>
        <w:numPr>
          <w:ilvl w:val="2"/>
          <w:numId w:val="2"/>
        </w:numPr>
        <w:tabs>
          <w:tab w:val="left" w:pos="426"/>
        </w:tabs>
        <w:contextualSpacing/>
        <w:jc w:val="both"/>
        <w:rPr>
          <w:rFonts w:eastAsia="Calibri"/>
          <w:bCs/>
          <w:sz w:val="22"/>
          <w:szCs w:val="22"/>
        </w:rPr>
      </w:pPr>
      <w:r w:rsidRPr="00C453DA">
        <w:rPr>
          <w:rFonts w:eastAsia="Calibri"/>
          <w:bCs/>
          <w:sz w:val="22"/>
          <w:szCs w:val="22"/>
        </w:rPr>
        <w:t>piegādātājs ir nokavējis izpildījuma termiņu;</w:t>
      </w:r>
    </w:p>
    <w:p w:rsidR="00C059B6" w:rsidRPr="00DC0729" w:rsidRDefault="00C059B6" w:rsidP="00C059B6">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izpildījums neatbilst līgumam, un šī neatbilstība nav vai nevar tikt novērsta līgumā paredzētajā termiņā;</w:t>
      </w:r>
    </w:p>
    <w:p w:rsidR="00C059B6" w:rsidRPr="00DC0729" w:rsidRDefault="00C059B6" w:rsidP="00C059B6">
      <w:pPr>
        <w:widowControl/>
        <w:numPr>
          <w:ilvl w:val="2"/>
          <w:numId w:val="2"/>
        </w:numPr>
        <w:tabs>
          <w:tab w:val="left" w:pos="426"/>
        </w:tabs>
        <w:contextualSpacing/>
        <w:jc w:val="both"/>
        <w:rPr>
          <w:rFonts w:eastAsia="Calibri"/>
          <w:bCs/>
          <w:sz w:val="22"/>
          <w:szCs w:val="22"/>
        </w:rPr>
      </w:pPr>
      <w:r w:rsidRPr="00DC0729">
        <w:rPr>
          <w:rFonts w:eastAsia="Calibri"/>
          <w:bCs/>
          <w:sz w:val="22"/>
          <w:szCs w:val="22"/>
        </w:rPr>
        <w:lastRenderedPageBreak/>
        <w:t>piegādātājs līguma noslēgšanas vai līguma izpildes laikā sniedzis nepatiesas vai nepilnīgas ziņas vai apliecinājumus;</w:t>
      </w:r>
    </w:p>
    <w:p w:rsidR="00C059B6" w:rsidRPr="00DC0729" w:rsidRDefault="00C059B6" w:rsidP="00C059B6">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līguma noslēgšanas vai līguma izpildes laikā veicis prettiesisku darbību;</w:t>
      </w:r>
    </w:p>
    <w:p w:rsidR="00C059B6" w:rsidRPr="00DC0729" w:rsidRDefault="00C059B6" w:rsidP="00C059B6">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C059B6" w:rsidRPr="00DC0729" w:rsidRDefault="00C059B6" w:rsidP="00C059B6">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pārkāpj vai nepilda citu būtisku līgumā paredzētu pienākumu;</w:t>
      </w:r>
    </w:p>
    <w:p w:rsidR="00C059B6" w:rsidRPr="00DC0729" w:rsidRDefault="00C059B6" w:rsidP="00C059B6">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pasūtītājam nodarījis zaudējumus;</w:t>
      </w:r>
    </w:p>
    <w:p w:rsidR="00C059B6" w:rsidRPr="00DC0729" w:rsidRDefault="00C059B6" w:rsidP="00C059B6">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piegādātājs ir patvaļīgi pārtraucis līguma izpildi, tai skaitā ja piegādātājs nav sasniedzams juridiskajā adresē vai deklarētajā dzīvesvietas adresē;</w:t>
      </w:r>
    </w:p>
    <w:p w:rsidR="00C059B6" w:rsidRPr="00DC0729" w:rsidRDefault="00C059B6" w:rsidP="00C059B6">
      <w:pPr>
        <w:pStyle w:val="Sarakstarindkopa"/>
        <w:widowControl/>
        <w:numPr>
          <w:ilvl w:val="1"/>
          <w:numId w:val="2"/>
        </w:numPr>
        <w:tabs>
          <w:tab w:val="left" w:pos="426"/>
        </w:tabs>
        <w:spacing w:after="200" w:line="276" w:lineRule="auto"/>
        <w:jc w:val="both"/>
        <w:rPr>
          <w:bCs/>
          <w:sz w:val="22"/>
          <w:szCs w:val="22"/>
        </w:rPr>
      </w:pPr>
      <w:r w:rsidRPr="00DC0729">
        <w:rPr>
          <w:bCs/>
          <w:sz w:val="22"/>
          <w:szCs w:val="22"/>
        </w:rPr>
        <w:t>Līgums var tikt izbeigts šādos gadījumos:</w:t>
      </w:r>
    </w:p>
    <w:p w:rsidR="00C059B6" w:rsidRPr="00DC0729" w:rsidRDefault="00C059B6" w:rsidP="00C059B6">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turpmāku līguma izpildi padara neiespējamu nepārvarama vara;</w:t>
      </w:r>
    </w:p>
    <w:p w:rsidR="00C059B6" w:rsidRPr="00DC0729" w:rsidRDefault="00C059B6" w:rsidP="00C059B6">
      <w:pPr>
        <w:pStyle w:val="Sarakstarindkopa"/>
        <w:widowControl/>
        <w:numPr>
          <w:ilvl w:val="2"/>
          <w:numId w:val="2"/>
        </w:numPr>
        <w:tabs>
          <w:tab w:val="left" w:pos="426"/>
        </w:tabs>
        <w:spacing w:after="120" w:line="276" w:lineRule="auto"/>
        <w:jc w:val="both"/>
        <w:rPr>
          <w:bCs/>
          <w:sz w:val="22"/>
          <w:szCs w:val="22"/>
        </w:rPr>
      </w:pPr>
      <w:r w:rsidRPr="00DC0729">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C059B6" w:rsidRPr="00DC0729" w:rsidRDefault="00C059B6" w:rsidP="00C059B6">
      <w:pPr>
        <w:pStyle w:val="Sarakstarindkopa"/>
        <w:widowControl/>
        <w:numPr>
          <w:ilvl w:val="2"/>
          <w:numId w:val="2"/>
        </w:numPr>
        <w:tabs>
          <w:tab w:val="left" w:pos="426"/>
        </w:tabs>
        <w:spacing w:after="200" w:line="276" w:lineRule="auto"/>
        <w:jc w:val="both"/>
        <w:rPr>
          <w:bCs/>
          <w:sz w:val="22"/>
          <w:szCs w:val="22"/>
        </w:rPr>
      </w:pPr>
      <w:r w:rsidRPr="00DC0729">
        <w:rPr>
          <w:bCs/>
          <w:sz w:val="22"/>
          <w:szCs w:val="22"/>
        </w:rPr>
        <w:t>Līgums tiek atcelts paziņojuma kārtībā. Līgums ir uzskatāms par atceltu, ja paziņojuma adresāts  10 darba dienu laikā neceļ iebildumus.</w:t>
      </w:r>
    </w:p>
    <w:p w:rsidR="00C059B6" w:rsidRPr="00DC0729" w:rsidRDefault="00C059B6" w:rsidP="00C059B6">
      <w:pPr>
        <w:pStyle w:val="Sarakstarindkopa"/>
        <w:widowControl/>
        <w:numPr>
          <w:ilvl w:val="2"/>
          <w:numId w:val="2"/>
        </w:numPr>
        <w:tabs>
          <w:tab w:val="left" w:pos="426"/>
        </w:tabs>
        <w:jc w:val="both"/>
        <w:rPr>
          <w:bCs/>
          <w:sz w:val="22"/>
          <w:szCs w:val="22"/>
        </w:rPr>
      </w:pPr>
      <w:r w:rsidRPr="00DC0729">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C059B6" w:rsidRPr="00DC0729" w:rsidRDefault="00C059B6" w:rsidP="00C059B6">
      <w:pPr>
        <w:widowControl/>
        <w:numPr>
          <w:ilvl w:val="2"/>
          <w:numId w:val="2"/>
        </w:numPr>
        <w:tabs>
          <w:tab w:val="left" w:pos="426"/>
        </w:tabs>
        <w:contextualSpacing/>
        <w:jc w:val="both"/>
        <w:rPr>
          <w:rFonts w:eastAsia="Calibri"/>
          <w:bCs/>
          <w:sz w:val="22"/>
          <w:szCs w:val="22"/>
        </w:rPr>
      </w:pPr>
      <w:r w:rsidRPr="00DC0729">
        <w:rPr>
          <w:rFonts w:eastAsia="Calibri"/>
          <w:bCs/>
          <w:sz w:val="22"/>
          <w:szCs w:val="22"/>
        </w:rPr>
        <w:t>katrs no līdzējiem ir tiesīgs ar vienpusēju rakstisku paziņojumu apturēt līguma darbību, kamēr tiek izšķirts strīds par līguma atcelšanu.</w:t>
      </w:r>
    </w:p>
    <w:p w:rsidR="00C059B6" w:rsidRPr="00DC0729" w:rsidRDefault="00C059B6" w:rsidP="00C059B6">
      <w:pPr>
        <w:widowControl/>
        <w:tabs>
          <w:tab w:val="left" w:pos="426"/>
        </w:tabs>
        <w:contextualSpacing/>
        <w:jc w:val="both"/>
        <w:rPr>
          <w:rFonts w:eastAsia="Calibri"/>
          <w:bCs/>
          <w:sz w:val="22"/>
          <w:szCs w:val="22"/>
        </w:rPr>
      </w:pPr>
    </w:p>
    <w:p w:rsidR="00C059B6" w:rsidRPr="00DC0729" w:rsidRDefault="00C059B6" w:rsidP="00C059B6">
      <w:pPr>
        <w:autoSpaceDE w:val="0"/>
        <w:autoSpaceDN w:val="0"/>
        <w:adjustRightInd w:val="0"/>
        <w:ind w:left="567"/>
        <w:jc w:val="both"/>
        <w:rPr>
          <w:sz w:val="22"/>
          <w:szCs w:val="22"/>
        </w:rPr>
      </w:pPr>
    </w:p>
    <w:p w:rsidR="00C059B6" w:rsidRPr="00DC0729" w:rsidRDefault="00C059B6" w:rsidP="00C059B6">
      <w:pPr>
        <w:numPr>
          <w:ilvl w:val="0"/>
          <w:numId w:val="2"/>
        </w:numPr>
        <w:tabs>
          <w:tab w:val="clear" w:pos="540"/>
        </w:tabs>
        <w:autoSpaceDE w:val="0"/>
        <w:autoSpaceDN w:val="0"/>
        <w:adjustRightInd w:val="0"/>
        <w:spacing w:before="120" w:after="120"/>
        <w:ind w:left="567" w:hanging="567"/>
        <w:rPr>
          <w:b/>
          <w:sz w:val="22"/>
          <w:szCs w:val="22"/>
        </w:rPr>
      </w:pPr>
      <w:r w:rsidRPr="00DC0729">
        <w:rPr>
          <w:b/>
          <w:sz w:val="22"/>
          <w:szCs w:val="22"/>
        </w:rPr>
        <w:t>CITI NOTEIKUMI</w:t>
      </w:r>
    </w:p>
    <w:p w:rsidR="00C059B6" w:rsidRPr="00DC0729" w:rsidRDefault="00C059B6" w:rsidP="00C059B6">
      <w:pPr>
        <w:widowControl/>
        <w:numPr>
          <w:ilvl w:val="1"/>
          <w:numId w:val="2"/>
        </w:numPr>
        <w:jc w:val="both"/>
        <w:rPr>
          <w:sz w:val="22"/>
          <w:szCs w:val="22"/>
        </w:rPr>
      </w:pPr>
      <w:r w:rsidRPr="00DC0729">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C059B6" w:rsidRPr="00DC0729" w:rsidRDefault="00C059B6" w:rsidP="00C059B6">
      <w:pPr>
        <w:widowControl/>
        <w:numPr>
          <w:ilvl w:val="1"/>
          <w:numId w:val="2"/>
        </w:numPr>
        <w:jc w:val="both"/>
        <w:rPr>
          <w:sz w:val="22"/>
          <w:szCs w:val="22"/>
        </w:rPr>
      </w:pPr>
      <w:r w:rsidRPr="00DC0729">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C059B6" w:rsidRPr="00DC0729" w:rsidRDefault="00C059B6" w:rsidP="00C059B6">
      <w:pPr>
        <w:widowControl/>
        <w:numPr>
          <w:ilvl w:val="1"/>
          <w:numId w:val="2"/>
        </w:numPr>
        <w:jc w:val="both"/>
        <w:rPr>
          <w:sz w:val="22"/>
          <w:szCs w:val="22"/>
        </w:rPr>
      </w:pPr>
      <w:r w:rsidRPr="00DC0729">
        <w:rPr>
          <w:sz w:val="22"/>
          <w:szCs w:val="22"/>
        </w:rPr>
        <w:t>Gadījumos, kas nav paredzēti Līgumā, Puses rīkojas saskaņā ar spēkā esošajiem normatīvajiem aktiem.</w:t>
      </w:r>
    </w:p>
    <w:p w:rsidR="0040573B" w:rsidRDefault="00C059B6" w:rsidP="00C059B6">
      <w:pPr>
        <w:widowControl/>
        <w:numPr>
          <w:ilvl w:val="1"/>
          <w:numId w:val="2"/>
        </w:numPr>
        <w:tabs>
          <w:tab w:val="left" w:pos="0"/>
        </w:tabs>
        <w:autoSpaceDE w:val="0"/>
        <w:autoSpaceDN w:val="0"/>
        <w:adjustRightInd w:val="0"/>
        <w:ind w:right="-97"/>
        <w:jc w:val="both"/>
        <w:rPr>
          <w:sz w:val="22"/>
          <w:szCs w:val="22"/>
        </w:rPr>
      </w:pPr>
      <w:r w:rsidRPr="0040573B">
        <w:rPr>
          <w:sz w:val="22"/>
          <w:szCs w:val="22"/>
        </w:rPr>
        <w:t xml:space="preserve">No Pircēja puses kontaktpersona līguma izpildei ir </w:t>
      </w:r>
      <w:r w:rsidR="0040573B">
        <w:rPr>
          <w:sz w:val="22"/>
          <w:szCs w:val="22"/>
        </w:rPr>
        <w:t>x</w:t>
      </w:r>
    </w:p>
    <w:p w:rsidR="00C059B6" w:rsidRPr="0040573B" w:rsidRDefault="00C059B6" w:rsidP="00C059B6">
      <w:pPr>
        <w:widowControl/>
        <w:numPr>
          <w:ilvl w:val="1"/>
          <w:numId w:val="2"/>
        </w:numPr>
        <w:tabs>
          <w:tab w:val="left" w:pos="0"/>
        </w:tabs>
        <w:autoSpaceDE w:val="0"/>
        <w:autoSpaceDN w:val="0"/>
        <w:adjustRightInd w:val="0"/>
        <w:ind w:right="-97"/>
        <w:jc w:val="both"/>
        <w:rPr>
          <w:sz w:val="22"/>
          <w:szCs w:val="22"/>
        </w:rPr>
      </w:pPr>
      <w:r w:rsidRPr="0040573B">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C059B6" w:rsidRPr="00DC0729" w:rsidRDefault="00C059B6" w:rsidP="00C059B6">
      <w:pPr>
        <w:widowControl/>
        <w:numPr>
          <w:ilvl w:val="1"/>
          <w:numId w:val="2"/>
        </w:numPr>
        <w:tabs>
          <w:tab w:val="left" w:pos="426"/>
        </w:tabs>
        <w:jc w:val="both"/>
        <w:rPr>
          <w:sz w:val="22"/>
          <w:szCs w:val="22"/>
        </w:rPr>
      </w:pPr>
      <w:r w:rsidRPr="00DC0729">
        <w:rPr>
          <w:sz w:val="22"/>
          <w:szCs w:val="22"/>
        </w:rPr>
        <w:t>Ja kāds no Līguma punktiem kāda iemesla dēļ zaudētu spēkā esamību, tas neietekmē citus Līguma noteikumus un pārējie Līguma punkti paliek spēkā.</w:t>
      </w:r>
    </w:p>
    <w:p w:rsidR="00C059B6" w:rsidRPr="00DC0729" w:rsidRDefault="00C059B6" w:rsidP="00C059B6">
      <w:pPr>
        <w:widowControl/>
        <w:numPr>
          <w:ilvl w:val="1"/>
          <w:numId w:val="2"/>
        </w:numPr>
        <w:tabs>
          <w:tab w:val="left" w:pos="426"/>
        </w:tabs>
        <w:jc w:val="both"/>
        <w:rPr>
          <w:sz w:val="22"/>
          <w:szCs w:val="22"/>
        </w:rPr>
      </w:pPr>
      <w:r w:rsidRPr="00DC0729">
        <w:rPr>
          <w:sz w:val="22"/>
          <w:szCs w:val="22"/>
        </w:rPr>
        <w:t>Līgums sastādīts 2 (divos) id</w:t>
      </w:r>
      <w:r>
        <w:rPr>
          <w:sz w:val="22"/>
          <w:szCs w:val="22"/>
        </w:rPr>
        <w:t>entiskos eksemplāros, katrs uz 5 (piec</w:t>
      </w:r>
      <w:r w:rsidRPr="00DC0729">
        <w:rPr>
          <w:sz w:val="22"/>
          <w:szCs w:val="22"/>
        </w:rPr>
        <w:t xml:space="preserve">ām) lapām latviešu valodā, pa vienam eksemplāram katrai Pusei, un visiem Līguma eksemplāriem ir vienāds juridisks spēks. </w:t>
      </w:r>
    </w:p>
    <w:p w:rsidR="00C059B6" w:rsidRPr="00DC0729" w:rsidRDefault="00C059B6" w:rsidP="00C059B6">
      <w:pPr>
        <w:autoSpaceDE w:val="0"/>
        <w:autoSpaceDN w:val="0"/>
        <w:adjustRightInd w:val="0"/>
        <w:ind w:left="567"/>
        <w:jc w:val="both"/>
        <w:rPr>
          <w:sz w:val="22"/>
          <w:szCs w:val="22"/>
        </w:rPr>
      </w:pPr>
    </w:p>
    <w:p w:rsidR="00C059B6" w:rsidRPr="00DC0729" w:rsidRDefault="00C059B6" w:rsidP="00C059B6">
      <w:pPr>
        <w:autoSpaceDE w:val="0"/>
        <w:autoSpaceDN w:val="0"/>
        <w:adjustRightInd w:val="0"/>
        <w:ind w:left="567"/>
        <w:jc w:val="both"/>
        <w:rPr>
          <w:sz w:val="22"/>
          <w:szCs w:val="22"/>
        </w:rPr>
      </w:pPr>
    </w:p>
    <w:p w:rsidR="00C059B6" w:rsidRPr="00DC0729" w:rsidRDefault="00C059B6" w:rsidP="00C059B6">
      <w:pPr>
        <w:autoSpaceDE w:val="0"/>
        <w:autoSpaceDN w:val="0"/>
        <w:adjustRightInd w:val="0"/>
        <w:ind w:left="567"/>
        <w:jc w:val="both"/>
        <w:rPr>
          <w:sz w:val="22"/>
          <w:szCs w:val="22"/>
        </w:rPr>
      </w:pPr>
    </w:p>
    <w:p w:rsidR="00C059B6" w:rsidRPr="00DC0729" w:rsidRDefault="00C059B6" w:rsidP="00C059B6">
      <w:pPr>
        <w:numPr>
          <w:ilvl w:val="0"/>
          <w:numId w:val="2"/>
        </w:numPr>
        <w:autoSpaceDE w:val="0"/>
        <w:autoSpaceDN w:val="0"/>
        <w:adjustRightInd w:val="0"/>
        <w:spacing w:before="120"/>
        <w:ind w:left="567" w:hanging="567"/>
        <w:jc w:val="center"/>
        <w:rPr>
          <w:b/>
          <w:sz w:val="22"/>
          <w:szCs w:val="22"/>
        </w:rPr>
      </w:pPr>
      <w:r w:rsidRPr="00DC0729">
        <w:rPr>
          <w:b/>
          <w:sz w:val="22"/>
          <w:szCs w:val="22"/>
        </w:rPr>
        <w:t>PUŠU JURIDISKĀS ADRESES UN REKVIZĪTI</w:t>
      </w:r>
    </w:p>
    <w:p w:rsidR="00C059B6" w:rsidRPr="00DC0729" w:rsidRDefault="00C059B6" w:rsidP="00C059B6">
      <w:pPr>
        <w:autoSpaceDE w:val="0"/>
        <w:autoSpaceDN w:val="0"/>
        <w:adjustRightInd w:val="0"/>
        <w:spacing w:before="120"/>
        <w:jc w:val="both"/>
        <w:outlineLvl w:val="0"/>
        <w:rPr>
          <w:b/>
          <w:sz w:val="22"/>
          <w:szCs w:val="22"/>
        </w:rPr>
      </w:pPr>
      <w:r w:rsidRPr="00DC0729">
        <w:rPr>
          <w:b/>
          <w:i/>
          <w:sz w:val="22"/>
          <w:szCs w:val="22"/>
        </w:rPr>
        <w:t>Pircējs</w:t>
      </w:r>
      <w:r w:rsidRPr="00DC0729">
        <w:rPr>
          <w:b/>
          <w:sz w:val="22"/>
          <w:szCs w:val="22"/>
        </w:rPr>
        <w:t>:</w:t>
      </w:r>
      <w:r w:rsidRPr="00DC0729">
        <w:rPr>
          <w:b/>
          <w:sz w:val="22"/>
          <w:szCs w:val="22"/>
        </w:rPr>
        <w:tab/>
      </w:r>
      <w:r w:rsidRPr="00DC0729">
        <w:rPr>
          <w:b/>
          <w:sz w:val="22"/>
          <w:szCs w:val="22"/>
        </w:rPr>
        <w:tab/>
      </w:r>
      <w:r w:rsidRPr="00DC0729">
        <w:rPr>
          <w:b/>
          <w:sz w:val="22"/>
          <w:szCs w:val="22"/>
        </w:rPr>
        <w:tab/>
        <w:t xml:space="preserve">                          </w:t>
      </w:r>
      <w:r w:rsidRPr="00DC0729">
        <w:rPr>
          <w:b/>
          <w:i/>
          <w:sz w:val="22"/>
          <w:szCs w:val="22"/>
        </w:rPr>
        <w:t>Pārdevējs</w:t>
      </w:r>
      <w:r w:rsidRPr="00DC0729">
        <w:rPr>
          <w:b/>
          <w:sz w:val="22"/>
          <w:szCs w:val="22"/>
        </w:rPr>
        <w:t>:</w:t>
      </w:r>
    </w:p>
    <w:tbl>
      <w:tblPr>
        <w:tblW w:w="9294" w:type="dxa"/>
        <w:tblLook w:val="01E0"/>
      </w:tblPr>
      <w:tblGrid>
        <w:gridCol w:w="4673"/>
        <w:gridCol w:w="4621"/>
      </w:tblGrid>
      <w:tr w:rsidR="00C059B6" w:rsidRPr="00DC0729" w:rsidTr="00F550E5">
        <w:trPr>
          <w:trHeight w:val="659"/>
        </w:trPr>
        <w:tc>
          <w:tcPr>
            <w:tcW w:w="4673" w:type="dxa"/>
          </w:tcPr>
          <w:p w:rsidR="00C059B6" w:rsidRPr="00DC0729" w:rsidRDefault="00C059B6" w:rsidP="00F550E5">
            <w:pPr>
              <w:rPr>
                <w:sz w:val="22"/>
                <w:szCs w:val="22"/>
              </w:rPr>
            </w:pPr>
            <w:r w:rsidRPr="00DC0729">
              <w:rPr>
                <w:sz w:val="22"/>
                <w:szCs w:val="22"/>
              </w:rPr>
              <w:t>PIKC „ Kuldīgas Tehnoloģiju un tūrisma tehnikums”</w:t>
            </w:r>
          </w:p>
          <w:p w:rsidR="00C059B6" w:rsidRDefault="00C059B6" w:rsidP="00F550E5">
            <w:pPr>
              <w:rPr>
                <w:sz w:val="22"/>
                <w:szCs w:val="22"/>
              </w:rPr>
            </w:pPr>
            <w:r w:rsidRPr="00DC0729">
              <w:rPr>
                <w:sz w:val="22"/>
                <w:szCs w:val="22"/>
              </w:rPr>
              <w:t>Juridiskā adrese: Liepājas iela 31, Kuldīga,</w:t>
            </w:r>
          </w:p>
          <w:p w:rsidR="00C059B6" w:rsidRPr="00DC0729" w:rsidRDefault="00C059B6" w:rsidP="00F550E5">
            <w:pPr>
              <w:rPr>
                <w:sz w:val="22"/>
                <w:szCs w:val="22"/>
              </w:rPr>
            </w:pPr>
            <w:r w:rsidRPr="00DC0729">
              <w:rPr>
                <w:sz w:val="22"/>
                <w:szCs w:val="22"/>
              </w:rPr>
              <w:t>LV - 3301</w:t>
            </w:r>
          </w:p>
          <w:p w:rsidR="00C059B6" w:rsidRPr="00DC0729" w:rsidRDefault="00C059B6" w:rsidP="00F550E5">
            <w:pPr>
              <w:rPr>
                <w:sz w:val="22"/>
                <w:szCs w:val="22"/>
              </w:rPr>
            </w:pPr>
            <w:r w:rsidRPr="00DC0729">
              <w:rPr>
                <w:sz w:val="22"/>
                <w:szCs w:val="22"/>
              </w:rPr>
              <w:t>Reģistrācijas Nr. 90000035711</w:t>
            </w:r>
          </w:p>
          <w:p w:rsidR="00C059B6" w:rsidRPr="00DC0729" w:rsidRDefault="00C059B6" w:rsidP="00F550E5">
            <w:pPr>
              <w:rPr>
                <w:sz w:val="22"/>
                <w:szCs w:val="22"/>
              </w:rPr>
            </w:pPr>
            <w:r w:rsidRPr="00DC0729">
              <w:rPr>
                <w:sz w:val="22"/>
                <w:szCs w:val="22"/>
              </w:rPr>
              <w:lastRenderedPageBreak/>
              <w:t>Banka: Valsts kase</w:t>
            </w:r>
          </w:p>
          <w:p w:rsidR="00C059B6" w:rsidRPr="00DC0729" w:rsidRDefault="00C059B6" w:rsidP="00F550E5">
            <w:pPr>
              <w:rPr>
                <w:sz w:val="22"/>
                <w:szCs w:val="22"/>
              </w:rPr>
            </w:pPr>
            <w:r w:rsidRPr="00DC0729">
              <w:rPr>
                <w:sz w:val="22"/>
                <w:szCs w:val="22"/>
              </w:rPr>
              <w:t>Bankas kods: TREL LV22</w:t>
            </w:r>
          </w:p>
          <w:p w:rsidR="00C059B6" w:rsidRPr="00DC0729" w:rsidRDefault="00C059B6" w:rsidP="00F550E5">
            <w:pPr>
              <w:spacing w:line="276" w:lineRule="auto"/>
              <w:rPr>
                <w:sz w:val="22"/>
                <w:szCs w:val="22"/>
              </w:rPr>
            </w:pPr>
            <w:r w:rsidRPr="00DC0729">
              <w:rPr>
                <w:sz w:val="22"/>
                <w:szCs w:val="22"/>
              </w:rPr>
              <w:t>Konts Nr.: LV60TREL215026202400B</w:t>
            </w:r>
          </w:p>
          <w:p w:rsidR="00C059B6" w:rsidRPr="00DC0729" w:rsidRDefault="00C059B6" w:rsidP="00F550E5">
            <w:pPr>
              <w:spacing w:line="276" w:lineRule="auto"/>
              <w:rPr>
                <w:color w:val="FF0000"/>
                <w:sz w:val="22"/>
                <w:szCs w:val="22"/>
              </w:rPr>
            </w:pPr>
            <w:r w:rsidRPr="00DC0729">
              <w:rPr>
                <w:sz w:val="22"/>
                <w:szCs w:val="22"/>
              </w:rPr>
              <w:t xml:space="preserve">Projekta Nr. </w:t>
            </w:r>
            <w:r w:rsidRPr="00DC0729">
              <w:rPr>
                <w:bCs/>
                <w:i/>
                <w:sz w:val="22"/>
                <w:szCs w:val="22"/>
              </w:rPr>
              <w:t>7.2.1.2</w:t>
            </w:r>
            <w:r w:rsidRPr="00DC0729">
              <w:rPr>
                <w:rStyle w:val="c1"/>
                <w:bCs/>
                <w:i/>
                <w:sz w:val="22"/>
                <w:szCs w:val="22"/>
              </w:rPr>
              <w:t>.</w:t>
            </w:r>
            <w:r w:rsidRPr="00DC0729">
              <w:rPr>
                <w:bCs/>
                <w:i/>
                <w:sz w:val="22"/>
                <w:szCs w:val="22"/>
              </w:rPr>
              <w:t>/15/I/001</w:t>
            </w:r>
          </w:p>
          <w:p w:rsidR="00C059B6" w:rsidRPr="00DC0729" w:rsidRDefault="00C059B6" w:rsidP="00F550E5">
            <w:pPr>
              <w:rPr>
                <w:sz w:val="22"/>
                <w:szCs w:val="22"/>
              </w:rPr>
            </w:pPr>
            <w:r w:rsidRPr="00DC0729">
              <w:rPr>
                <w:sz w:val="22"/>
                <w:szCs w:val="22"/>
              </w:rPr>
              <w:t>Tālrunis, fakss 63324082</w:t>
            </w:r>
          </w:p>
          <w:p w:rsidR="00C059B6" w:rsidRDefault="00C059B6" w:rsidP="00F550E5">
            <w:pPr>
              <w:rPr>
                <w:sz w:val="22"/>
                <w:szCs w:val="22"/>
              </w:rPr>
            </w:pPr>
            <w:r w:rsidRPr="00DC0729">
              <w:rPr>
                <w:sz w:val="22"/>
                <w:szCs w:val="22"/>
              </w:rPr>
              <w:t xml:space="preserve">e-pasts: </w:t>
            </w:r>
            <w:hyperlink r:id="rId12" w:history="1">
              <w:r w:rsidRPr="0061251B">
                <w:rPr>
                  <w:rStyle w:val="Hipersaite"/>
                  <w:sz w:val="22"/>
                  <w:szCs w:val="22"/>
                </w:rPr>
                <w:t>velta@pcabc.lv</w:t>
              </w:r>
            </w:hyperlink>
          </w:p>
          <w:p w:rsidR="00C059B6" w:rsidRPr="00DC0729" w:rsidRDefault="00C059B6" w:rsidP="00F550E5">
            <w:pPr>
              <w:rPr>
                <w:sz w:val="22"/>
                <w:szCs w:val="22"/>
              </w:rPr>
            </w:pPr>
          </w:p>
          <w:p w:rsidR="00C059B6" w:rsidRPr="00DC0729" w:rsidRDefault="00C059B6" w:rsidP="00F550E5">
            <w:pPr>
              <w:tabs>
                <w:tab w:val="left" w:pos="5040"/>
              </w:tabs>
              <w:rPr>
                <w:sz w:val="22"/>
                <w:szCs w:val="22"/>
              </w:rPr>
            </w:pPr>
            <w:r w:rsidRPr="00DC0729">
              <w:rPr>
                <w:sz w:val="22"/>
                <w:szCs w:val="22"/>
              </w:rPr>
              <w:t>______________________________</w:t>
            </w:r>
          </w:p>
          <w:p w:rsidR="00C059B6" w:rsidRPr="00C453DA" w:rsidRDefault="00C059B6" w:rsidP="00F550E5">
            <w:pPr>
              <w:rPr>
                <w:sz w:val="20"/>
                <w:szCs w:val="20"/>
              </w:rPr>
            </w:pPr>
            <w:r w:rsidRPr="00C453DA">
              <w:rPr>
                <w:sz w:val="20"/>
                <w:szCs w:val="20"/>
              </w:rPr>
              <w:t xml:space="preserve">Direktore Dace </w:t>
            </w:r>
            <w:proofErr w:type="spellStart"/>
            <w:r w:rsidRPr="00C453DA">
              <w:rPr>
                <w:sz w:val="20"/>
                <w:szCs w:val="20"/>
              </w:rPr>
              <w:t>Cine</w:t>
            </w:r>
            <w:proofErr w:type="spellEnd"/>
            <w:r w:rsidRPr="00C453DA">
              <w:rPr>
                <w:sz w:val="20"/>
                <w:szCs w:val="20"/>
              </w:rPr>
              <w:t xml:space="preserve">                       </w:t>
            </w:r>
            <w:r>
              <w:rPr>
                <w:sz w:val="20"/>
                <w:szCs w:val="20"/>
              </w:rPr>
              <w:t xml:space="preserve">     </w:t>
            </w:r>
            <w:r w:rsidRPr="00C453DA">
              <w:rPr>
                <w:sz w:val="20"/>
                <w:szCs w:val="20"/>
              </w:rPr>
              <w:t xml:space="preserve"> z.v.</w:t>
            </w:r>
          </w:p>
        </w:tc>
        <w:tc>
          <w:tcPr>
            <w:tcW w:w="4621" w:type="dxa"/>
          </w:tcPr>
          <w:p w:rsidR="007B1C2D" w:rsidRPr="007B1C2D" w:rsidRDefault="007B1C2D" w:rsidP="007B1C2D">
            <w:pPr>
              <w:rPr>
                <w:sz w:val="22"/>
                <w:szCs w:val="22"/>
              </w:rPr>
            </w:pPr>
            <w:r w:rsidRPr="007B1C2D">
              <w:rPr>
                <w:sz w:val="22"/>
                <w:szCs w:val="22"/>
              </w:rPr>
              <w:lastRenderedPageBreak/>
              <w:t xml:space="preserve">     SIA „Gemoss”</w:t>
            </w:r>
          </w:p>
          <w:p w:rsidR="007B1C2D" w:rsidRPr="007B1C2D" w:rsidRDefault="007B1C2D" w:rsidP="007B1C2D">
            <w:pPr>
              <w:jc w:val="both"/>
              <w:rPr>
                <w:b/>
                <w:sz w:val="22"/>
                <w:szCs w:val="22"/>
              </w:rPr>
            </w:pPr>
          </w:p>
          <w:p w:rsidR="007B1C2D" w:rsidRPr="007B1C2D" w:rsidRDefault="007B1C2D" w:rsidP="007B1C2D">
            <w:pPr>
              <w:tabs>
                <w:tab w:val="left" w:pos="2835"/>
              </w:tabs>
              <w:ind w:firstLine="226"/>
              <w:rPr>
                <w:sz w:val="22"/>
                <w:szCs w:val="22"/>
              </w:rPr>
            </w:pPr>
            <w:r w:rsidRPr="007B1C2D">
              <w:rPr>
                <w:sz w:val="22"/>
                <w:szCs w:val="22"/>
              </w:rPr>
              <w:t>Adrese: Mūkusalas  iela73, Rīga,</w:t>
            </w:r>
          </w:p>
          <w:p w:rsidR="007B1C2D" w:rsidRPr="007B1C2D" w:rsidRDefault="007B1C2D" w:rsidP="007B1C2D">
            <w:pPr>
              <w:tabs>
                <w:tab w:val="left" w:pos="2835"/>
              </w:tabs>
              <w:ind w:firstLine="226"/>
              <w:rPr>
                <w:sz w:val="22"/>
                <w:szCs w:val="22"/>
              </w:rPr>
            </w:pPr>
            <w:r w:rsidRPr="007B1C2D">
              <w:rPr>
                <w:sz w:val="22"/>
                <w:szCs w:val="22"/>
              </w:rPr>
              <w:t>LV- 1004,  Latvija</w:t>
            </w:r>
          </w:p>
          <w:p w:rsidR="007B1C2D" w:rsidRPr="007B1C2D" w:rsidRDefault="007B1C2D" w:rsidP="007B1C2D">
            <w:pPr>
              <w:ind w:firstLine="226"/>
              <w:jc w:val="both"/>
              <w:rPr>
                <w:sz w:val="22"/>
                <w:szCs w:val="22"/>
              </w:rPr>
            </w:pPr>
            <w:r w:rsidRPr="007B1C2D">
              <w:rPr>
                <w:sz w:val="22"/>
                <w:szCs w:val="22"/>
              </w:rPr>
              <w:t xml:space="preserve">PVN reģ. Nr. LV40103099092 </w:t>
            </w:r>
          </w:p>
          <w:p w:rsidR="007B1C2D" w:rsidRPr="007B1C2D" w:rsidRDefault="007B1C2D" w:rsidP="007B1C2D">
            <w:pPr>
              <w:ind w:firstLine="226"/>
              <w:jc w:val="both"/>
              <w:rPr>
                <w:sz w:val="22"/>
                <w:szCs w:val="22"/>
              </w:rPr>
            </w:pPr>
            <w:r w:rsidRPr="007B1C2D">
              <w:rPr>
                <w:sz w:val="22"/>
                <w:szCs w:val="22"/>
              </w:rPr>
              <w:lastRenderedPageBreak/>
              <w:t>Bankas konta rekvizīti:</w:t>
            </w:r>
          </w:p>
          <w:p w:rsidR="007B1C2D" w:rsidRPr="007B1C2D" w:rsidRDefault="007B1C2D" w:rsidP="0040573B">
            <w:pPr>
              <w:ind w:firstLine="226"/>
              <w:jc w:val="both"/>
              <w:rPr>
                <w:sz w:val="22"/>
                <w:szCs w:val="22"/>
              </w:rPr>
            </w:pPr>
            <w:r w:rsidRPr="007B1C2D">
              <w:rPr>
                <w:sz w:val="22"/>
                <w:szCs w:val="22"/>
              </w:rPr>
              <w:t xml:space="preserve">Banka: </w:t>
            </w:r>
            <w:r w:rsidR="0040573B">
              <w:rPr>
                <w:sz w:val="22"/>
                <w:szCs w:val="22"/>
              </w:rPr>
              <w:t>x</w:t>
            </w:r>
          </w:p>
          <w:p w:rsidR="007B1C2D" w:rsidRPr="007B1C2D" w:rsidRDefault="007B1C2D" w:rsidP="007B1C2D">
            <w:pPr>
              <w:tabs>
                <w:tab w:val="left" w:pos="5040"/>
              </w:tabs>
              <w:rPr>
                <w:sz w:val="22"/>
                <w:szCs w:val="22"/>
              </w:rPr>
            </w:pPr>
            <w:r w:rsidRPr="007B1C2D">
              <w:rPr>
                <w:sz w:val="22"/>
                <w:szCs w:val="22"/>
              </w:rPr>
              <w:t xml:space="preserve">  </w:t>
            </w:r>
          </w:p>
          <w:p w:rsidR="007B1C2D" w:rsidRPr="007B1C2D" w:rsidRDefault="007B1C2D" w:rsidP="007B1C2D">
            <w:pPr>
              <w:tabs>
                <w:tab w:val="left" w:pos="5040"/>
              </w:tabs>
              <w:rPr>
                <w:sz w:val="22"/>
                <w:szCs w:val="22"/>
              </w:rPr>
            </w:pPr>
          </w:p>
          <w:p w:rsidR="007B1C2D" w:rsidRPr="007B1C2D" w:rsidRDefault="007B1C2D" w:rsidP="007B1C2D">
            <w:pPr>
              <w:tabs>
                <w:tab w:val="left" w:pos="5040"/>
              </w:tabs>
              <w:rPr>
                <w:sz w:val="22"/>
                <w:szCs w:val="22"/>
              </w:rPr>
            </w:pPr>
            <w:r w:rsidRPr="007B1C2D">
              <w:rPr>
                <w:sz w:val="22"/>
                <w:szCs w:val="22"/>
              </w:rPr>
              <w:t>______________________________</w:t>
            </w:r>
          </w:p>
          <w:p w:rsidR="00C059B6" w:rsidRPr="007B1C2D" w:rsidRDefault="00C059B6" w:rsidP="00F550E5">
            <w:pPr>
              <w:tabs>
                <w:tab w:val="left" w:pos="5040"/>
              </w:tabs>
              <w:rPr>
                <w:sz w:val="22"/>
                <w:szCs w:val="22"/>
              </w:rPr>
            </w:pPr>
          </w:p>
          <w:p w:rsidR="00C059B6" w:rsidRPr="00DC0729" w:rsidRDefault="00C059B6" w:rsidP="00F550E5">
            <w:pPr>
              <w:tabs>
                <w:tab w:val="left" w:pos="5040"/>
              </w:tabs>
              <w:jc w:val="center"/>
              <w:rPr>
                <w:sz w:val="22"/>
                <w:szCs w:val="22"/>
              </w:rPr>
            </w:pPr>
            <w:r w:rsidRPr="007B1C2D">
              <w:rPr>
                <w:sz w:val="22"/>
                <w:szCs w:val="22"/>
              </w:rPr>
              <w:t>z.v.</w:t>
            </w:r>
          </w:p>
        </w:tc>
      </w:tr>
    </w:tbl>
    <w:p w:rsidR="00C059B6" w:rsidRDefault="00C059B6" w:rsidP="00C059B6"/>
    <w:p w:rsidR="00C059B6" w:rsidRDefault="00C059B6" w:rsidP="00C059B6"/>
    <w:p w:rsidR="00C059B6" w:rsidRDefault="00C059B6" w:rsidP="00C059B6"/>
    <w:p w:rsidR="00C059B6" w:rsidRDefault="00C059B6" w:rsidP="00C059B6"/>
    <w:p w:rsidR="00C059B6" w:rsidRDefault="00C059B6" w:rsidP="00C059B6"/>
    <w:p w:rsidR="00C059B6" w:rsidRDefault="00C059B6" w:rsidP="00C059B6"/>
    <w:p w:rsidR="00C059B6" w:rsidRDefault="00C059B6" w:rsidP="00C059B6"/>
    <w:p w:rsidR="00C059B6" w:rsidRDefault="00C059B6" w:rsidP="00C059B6"/>
    <w:p w:rsidR="00C059B6" w:rsidRDefault="00C059B6" w:rsidP="00C059B6">
      <w:pPr>
        <w:pStyle w:val="Bezatstarpm"/>
        <w:jc w:val="center"/>
        <w:outlineLvl w:val="0"/>
        <w:rPr>
          <w:rFonts w:ascii="Times New Roman" w:hAnsi="Times New Roman"/>
          <w:b/>
          <w:sz w:val="28"/>
          <w:szCs w:val="28"/>
        </w:rPr>
      </w:pPr>
    </w:p>
    <w:p w:rsidR="00C059B6" w:rsidRDefault="00C059B6" w:rsidP="00C059B6">
      <w:pPr>
        <w:pStyle w:val="Bezatstarpm"/>
        <w:jc w:val="center"/>
        <w:outlineLvl w:val="0"/>
        <w:rPr>
          <w:rFonts w:ascii="Times New Roman" w:hAnsi="Times New Roman"/>
          <w:b/>
          <w:sz w:val="28"/>
          <w:szCs w:val="28"/>
        </w:rPr>
      </w:pPr>
    </w:p>
    <w:p w:rsidR="008E3EDA" w:rsidRDefault="008E3EDA" w:rsidP="000859DA">
      <w:pPr>
        <w:pStyle w:val="Bezatstarpm"/>
        <w:jc w:val="center"/>
        <w:outlineLvl w:val="0"/>
        <w:rPr>
          <w:rFonts w:ascii="Times New Roman" w:hAnsi="Times New Roman"/>
          <w:b/>
          <w:sz w:val="28"/>
          <w:szCs w:val="28"/>
        </w:rPr>
      </w:pPr>
    </w:p>
    <w:sectPr w:rsidR="008E3EDA" w:rsidSect="00254559">
      <w:pgSz w:w="11906" w:h="16838"/>
      <w:pgMar w:top="794" w:right="851" w:bottom="1134" w:left="175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4885039"/>
    <w:multiLevelType w:val="multilevel"/>
    <w:tmpl w:val="925688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BF3775"/>
    <w:rsid w:val="000014D2"/>
    <w:rsid w:val="000133CA"/>
    <w:rsid w:val="00016A6C"/>
    <w:rsid w:val="0002268A"/>
    <w:rsid w:val="000332A8"/>
    <w:rsid w:val="00034256"/>
    <w:rsid w:val="00035405"/>
    <w:rsid w:val="000602A9"/>
    <w:rsid w:val="00064CE5"/>
    <w:rsid w:val="0006576F"/>
    <w:rsid w:val="00067292"/>
    <w:rsid w:val="00077A21"/>
    <w:rsid w:val="00081ACE"/>
    <w:rsid w:val="000859DA"/>
    <w:rsid w:val="0009040D"/>
    <w:rsid w:val="0009340B"/>
    <w:rsid w:val="000955CB"/>
    <w:rsid w:val="000C3CCE"/>
    <w:rsid w:val="000C4E19"/>
    <w:rsid w:val="000D0955"/>
    <w:rsid w:val="000D15F9"/>
    <w:rsid w:val="000D20CA"/>
    <w:rsid w:val="000E11CE"/>
    <w:rsid w:val="000F48E2"/>
    <w:rsid w:val="001106FB"/>
    <w:rsid w:val="00110D3A"/>
    <w:rsid w:val="0011375A"/>
    <w:rsid w:val="00115538"/>
    <w:rsid w:val="001264C4"/>
    <w:rsid w:val="00141A84"/>
    <w:rsid w:val="0014604E"/>
    <w:rsid w:val="00146E09"/>
    <w:rsid w:val="00160197"/>
    <w:rsid w:val="00180FB5"/>
    <w:rsid w:val="001833A2"/>
    <w:rsid w:val="0018387D"/>
    <w:rsid w:val="00184FEF"/>
    <w:rsid w:val="0019371F"/>
    <w:rsid w:val="0019470D"/>
    <w:rsid w:val="001A1575"/>
    <w:rsid w:val="001C2E1C"/>
    <w:rsid w:val="001D6C1F"/>
    <w:rsid w:val="001F02B9"/>
    <w:rsid w:val="001F2BEC"/>
    <w:rsid w:val="00204826"/>
    <w:rsid w:val="0022610C"/>
    <w:rsid w:val="002320B2"/>
    <w:rsid w:val="002468FB"/>
    <w:rsid w:val="00254559"/>
    <w:rsid w:val="00265B66"/>
    <w:rsid w:val="00283F54"/>
    <w:rsid w:val="00293AB2"/>
    <w:rsid w:val="00296759"/>
    <w:rsid w:val="002A6AC8"/>
    <w:rsid w:val="002B1E53"/>
    <w:rsid w:val="002B40DF"/>
    <w:rsid w:val="002C18ED"/>
    <w:rsid w:val="002D099B"/>
    <w:rsid w:val="002D352A"/>
    <w:rsid w:val="002E514D"/>
    <w:rsid w:val="002F4039"/>
    <w:rsid w:val="002F7A63"/>
    <w:rsid w:val="00304014"/>
    <w:rsid w:val="00317859"/>
    <w:rsid w:val="00355F63"/>
    <w:rsid w:val="00361868"/>
    <w:rsid w:val="003643DA"/>
    <w:rsid w:val="00371AFC"/>
    <w:rsid w:val="00380ED3"/>
    <w:rsid w:val="0039650C"/>
    <w:rsid w:val="003C3F77"/>
    <w:rsid w:val="003C67B8"/>
    <w:rsid w:val="003D2ADD"/>
    <w:rsid w:val="003E1D7F"/>
    <w:rsid w:val="003E2235"/>
    <w:rsid w:val="003E4CCF"/>
    <w:rsid w:val="003E5154"/>
    <w:rsid w:val="0040573B"/>
    <w:rsid w:val="00411625"/>
    <w:rsid w:val="00416672"/>
    <w:rsid w:val="00444BAC"/>
    <w:rsid w:val="00457B34"/>
    <w:rsid w:val="0046656D"/>
    <w:rsid w:val="00474DD1"/>
    <w:rsid w:val="00477B78"/>
    <w:rsid w:val="004844BF"/>
    <w:rsid w:val="00491BDC"/>
    <w:rsid w:val="004A01E7"/>
    <w:rsid w:val="004A0730"/>
    <w:rsid w:val="004B27B9"/>
    <w:rsid w:val="004B77E1"/>
    <w:rsid w:val="004C4DE7"/>
    <w:rsid w:val="004E09A0"/>
    <w:rsid w:val="004E5E86"/>
    <w:rsid w:val="004F1E89"/>
    <w:rsid w:val="004F2AE0"/>
    <w:rsid w:val="004F2CB8"/>
    <w:rsid w:val="00505F10"/>
    <w:rsid w:val="005112FF"/>
    <w:rsid w:val="00523922"/>
    <w:rsid w:val="00524877"/>
    <w:rsid w:val="005300E9"/>
    <w:rsid w:val="00546FDD"/>
    <w:rsid w:val="005474A5"/>
    <w:rsid w:val="005501C3"/>
    <w:rsid w:val="00556E28"/>
    <w:rsid w:val="005643D9"/>
    <w:rsid w:val="00566938"/>
    <w:rsid w:val="00567CD5"/>
    <w:rsid w:val="00570CD8"/>
    <w:rsid w:val="005713DE"/>
    <w:rsid w:val="00573B3C"/>
    <w:rsid w:val="00581381"/>
    <w:rsid w:val="00581F1E"/>
    <w:rsid w:val="005843C7"/>
    <w:rsid w:val="00585AD2"/>
    <w:rsid w:val="005925A4"/>
    <w:rsid w:val="005928DA"/>
    <w:rsid w:val="005A4930"/>
    <w:rsid w:val="005B2332"/>
    <w:rsid w:val="005C393D"/>
    <w:rsid w:val="005D180F"/>
    <w:rsid w:val="005E4BD1"/>
    <w:rsid w:val="005E585D"/>
    <w:rsid w:val="005F7FD4"/>
    <w:rsid w:val="00620DC0"/>
    <w:rsid w:val="00631AE2"/>
    <w:rsid w:val="00633365"/>
    <w:rsid w:val="00633AF5"/>
    <w:rsid w:val="00647561"/>
    <w:rsid w:val="00656178"/>
    <w:rsid w:val="00660A51"/>
    <w:rsid w:val="00666DC9"/>
    <w:rsid w:val="00667FEC"/>
    <w:rsid w:val="0068125B"/>
    <w:rsid w:val="006D4168"/>
    <w:rsid w:val="006D779F"/>
    <w:rsid w:val="006E53BC"/>
    <w:rsid w:val="006F7BB4"/>
    <w:rsid w:val="00701B75"/>
    <w:rsid w:val="007069BA"/>
    <w:rsid w:val="007110F3"/>
    <w:rsid w:val="007209D5"/>
    <w:rsid w:val="00721359"/>
    <w:rsid w:val="007226C1"/>
    <w:rsid w:val="00726498"/>
    <w:rsid w:val="00743A94"/>
    <w:rsid w:val="007502AF"/>
    <w:rsid w:val="007524D1"/>
    <w:rsid w:val="00785BC2"/>
    <w:rsid w:val="00796EC9"/>
    <w:rsid w:val="007A4021"/>
    <w:rsid w:val="007B1C2D"/>
    <w:rsid w:val="007B4C57"/>
    <w:rsid w:val="007C000B"/>
    <w:rsid w:val="007C35D7"/>
    <w:rsid w:val="007E3205"/>
    <w:rsid w:val="007E5475"/>
    <w:rsid w:val="007F2723"/>
    <w:rsid w:val="007F63F2"/>
    <w:rsid w:val="0080136B"/>
    <w:rsid w:val="00813681"/>
    <w:rsid w:val="00813B9C"/>
    <w:rsid w:val="008151E7"/>
    <w:rsid w:val="00820119"/>
    <w:rsid w:val="00823627"/>
    <w:rsid w:val="00840D85"/>
    <w:rsid w:val="008466D6"/>
    <w:rsid w:val="00853845"/>
    <w:rsid w:val="00856680"/>
    <w:rsid w:val="00866D30"/>
    <w:rsid w:val="008737D9"/>
    <w:rsid w:val="008743B5"/>
    <w:rsid w:val="00880643"/>
    <w:rsid w:val="008934D0"/>
    <w:rsid w:val="00896487"/>
    <w:rsid w:val="00896FD1"/>
    <w:rsid w:val="008A1A8B"/>
    <w:rsid w:val="008A20B0"/>
    <w:rsid w:val="008A3684"/>
    <w:rsid w:val="008A473F"/>
    <w:rsid w:val="008B2399"/>
    <w:rsid w:val="008B3151"/>
    <w:rsid w:val="008B3264"/>
    <w:rsid w:val="008C34F5"/>
    <w:rsid w:val="008C4F98"/>
    <w:rsid w:val="008E3EDA"/>
    <w:rsid w:val="008E4251"/>
    <w:rsid w:val="008F44BE"/>
    <w:rsid w:val="00905E12"/>
    <w:rsid w:val="00922C44"/>
    <w:rsid w:val="00925482"/>
    <w:rsid w:val="0092579C"/>
    <w:rsid w:val="009264F0"/>
    <w:rsid w:val="009407D7"/>
    <w:rsid w:val="00941FBE"/>
    <w:rsid w:val="0094254D"/>
    <w:rsid w:val="0094741C"/>
    <w:rsid w:val="009514F4"/>
    <w:rsid w:val="00953E1B"/>
    <w:rsid w:val="009633F8"/>
    <w:rsid w:val="009856BA"/>
    <w:rsid w:val="009869CD"/>
    <w:rsid w:val="009975C0"/>
    <w:rsid w:val="009A5D88"/>
    <w:rsid w:val="009B2651"/>
    <w:rsid w:val="009C611A"/>
    <w:rsid w:val="009C6BD4"/>
    <w:rsid w:val="009D30F6"/>
    <w:rsid w:val="009D48C7"/>
    <w:rsid w:val="009E0AF2"/>
    <w:rsid w:val="009E256E"/>
    <w:rsid w:val="009E278C"/>
    <w:rsid w:val="009E796C"/>
    <w:rsid w:val="009F0F5C"/>
    <w:rsid w:val="009F2D9D"/>
    <w:rsid w:val="009F2DFA"/>
    <w:rsid w:val="00A075EE"/>
    <w:rsid w:val="00A13362"/>
    <w:rsid w:val="00A228AE"/>
    <w:rsid w:val="00A25C0D"/>
    <w:rsid w:val="00A35038"/>
    <w:rsid w:val="00A416E6"/>
    <w:rsid w:val="00A44C7E"/>
    <w:rsid w:val="00A50448"/>
    <w:rsid w:val="00A554C7"/>
    <w:rsid w:val="00A577EF"/>
    <w:rsid w:val="00A615D5"/>
    <w:rsid w:val="00A61B30"/>
    <w:rsid w:val="00A73C91"/>
    <w:rsid w:val="00A85EDA"/>
    <w:rsid w:val="00A919E5"/>
    <w:rsid w:val="00A933BC"/>
    <w:rsid w:val="00A97191"/>
    <w:rsid w:val="00AA5169"/>
    <w:rsid w:val="00AC5388"/>
    <w:rsid w:val="00AE4087"/>
    <w:rsid w:val="00AE420B"/>
    <w:rsid w:val="00AF2549"/>
    <w:rsid w:val="00AF6810"/>
    <w:rsid w:val="00B028B1"/>
    <w:rsid w:val="00B0705A"/>
    <w:rsid w:val="00B116E5"/>
    <w:rsid w:val="00B3442F"/>
    <w:rsid w:val="00B402F5"/>
    <w:rsid w:val="00B5079D"/>
    <w:rsid w:val="00B5117A"/>
    <w:rsid w:val="00B610D8"/>
    <w:rsid w:val="00B62CE0"/>
    <w:rsid w:val="00B87B67"/>
    <w:rsid w:val="00B962C7"/>
    <w:rsid w:val="00BA0884"/>
    <w:rsid w:val="00BA1F67"/>
    <w:rsid w:val="00BB198C"/>
    <w:rsid w:val="00BC0734"/>
    <w:rsid w:val="00BC0EAD"/>
    <w:rsid w:val="00BC1546"/>
    <w:rsid w:val="00BD25A0"/>
    <w:rsid w:val="00BD30F9"/>
    <w:rsid w:val="00BE4AE5"/>
    <w:rsid w:val="00BE7298"/>
    <w:rsid w:val="00BE755C"/>
    <w:rsid w:val="00BF3775"/>
    <w:rsid w:val="00BF4F36"/>
    <w:rsid w:val="00C02273"/>
    <w:rsid w:val="00C059B6"/>
    <w:rsid w:val="00C25B00"/>
    <w:rsid w:val="00C27B14"/>
    <w:rsid w:val="00C32592"/>
    <w:rsid w:val="00C333C0"/>
    <w:rsid w:val="00C44093"/>
    <w:rsid w:val="00C453DA"/>
    <w:rsid w:val="00C56312"/>
    <w:rsid w:val="00C63E01"/>
    <w:rsid w:val="00C64F0E"/>
    <w:rsid w:val="00C6774F"/>
    <w:rsid w:val="00C7365D"/>
    <w:rsid w:val="00C76C5C"/>
    <w:rsid w:val="00C82F3F"/>
    <w:rsid w:val="00C91224"/>
    <w:rsid w:val="00C916F9"/>
    <w:rsid w:val="00C95B05"/>
    <w:rsid w:val="00CA39F6"/>
    <w:rsid w:val="00CA63B1"/>
    <w:rsid w:val="00CB0D22"/>
    <w:rsid w:val="00CB2CB3"/>
    <w:rsid w:val="00CB726D"/>
    <w:rsid w:val="00CD26C8"/>
    <w:rsid w:val="00CE2D6E"/>
    <w:rsid w:val="00CE39FB"/>
    <w:rsid w:val="00CF49E6"/>
    <w:rsid w:val="00CF5D0D"/>
    <w:rsid w:val="00D16BE5"/>
    <w:rsid w:val="00D34813"/>
    <w:rsid w:val="00D34FAA"/>
    <w:rsid w:val="00D45D81"/>
    <w:rsid w:val="00D46133"/>
    <w:rsid w:val="00D523E9"/>
    <w:rsid w:val="00D55D36"/>
    <w:rsid w:val="00D57EFA"/>
    <w:rsid w:val="00D65017"/>
    <w:rsid w:val="00D93DD3"/>
    <w:rsid w:val="00D95740"/>
    <w:rsid w:val="00DC0729"/>
    <w:rsid w:val="00DC4CFE"/>
    <w:rsid w:val="00DC4D72"/>
    <w:rsid w:val="00DC7B8C"/>
    <w:rsid w:val="00DC7DEB"/>
    <w:rsid w:val="00DD11DD"/>
    <w:rsid w:val="00DE542B"/>
    <w:rsid w:val="00DF0DEF"/>
    <w:rsid w:val="00DF27DF"/>
    <w:rsid w:val="00E05542"/>
    <w:rsid w:val="00E06BE9"/>
    <w:rsid w:val="00E100E7"/>
    <w:rsid w:val="00E1618A"/>
    <w:rsid w:val="00E22685"/>
    <w:rsid w:val="00E32993"/>
    <w:rsid w:val="00E361DD"/>
    <w:rsid w:val="00E42659"/>
    <w:rsid w:val="00E4422E"/>
    <w:rsid w:val="00E46CD6"/>
    <w:rsid w:val="00E501C9"/>
    <w:rsid w:val="00E51654"/>
    <w:rsid w:val="00E54DAA"/>
    <w:rsid w:val="00E57F0E"/>
    <w:rsid w:val="00E60890"/>
    <w:rsid w:val="00E620FC"/>
    <w:rsid w:val="00E63109"/>
    <w:rsid w:val="00E9633B"/>
    <w:rsid w:val="00EA28D6"/>
    <w:rsid w:val="00EA51CC"/>
    <w:rsid w:val="00EB181B"/>
    <w:rsid w:val="00EC278A"/>
    <w:rsid w:val="00ED0EBF"/>
    <w:rsid w:val="00EF208D"/>
    <w:rsid w:val="00EF59C0"/>
    <w:rsid w:val="00EF72F2"/>
    <w:rsid w:val="00F01FE2"/>
    <w:rsid w:val="00F03C27"/>
    <w:rsid w:val="00F1280F"/>
    <w:rsid w:val="00F164F9"/>
    <w:rsid w:val="00F214BA"/>
    <w:rsid w:val="00F22651"/>
    <w:rsid w:val="00F22EAD"/>
    <w:rsid w:val="00F23B47"/>
    <w:rsid w:val="00F31F62"/>
    <w:rsid w:val="00F34BE5"/>
    <w:rsid w:val="00F401FC"/>
    <w:rsid w:val="00F5050F"/>
    <w:rsid w:val="00F64BB9"/>
    <w:rsid w:val="00F83ED7"/>
    <w:rsid w:val="00F97783"/>
    <w:rsid w:val="00FA71A2"/>
    <w:rsid w:val="00FC0605"/>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F3775"/>
    <w:pPr>
      <w:widowControl w:val="0"/>
      <w:spacing w:after="0" w:line="240" w:lineRule="auto"/>
    </w:pPr>
    <w:rPr>
      <w:rFonts w:eastAsia="Times New Roman"/>
      <w:u w:color="FFFFFF" w:themeColor="background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BF3775"/>
    <w:rPr>
      <w:rFonts w:eastAsia="Times New Roman"/>
    </w:rPr>
  </w:style>
  <w:style w:type="paragraph" w:styleId="Pamatteksts">
    <w:name w:val="Body Text"/>
    <w:aliases w:val="Body Text1"/>
    <w:basedOn w:val="Parastais"/>
    <w:link w:val="PamattekstsRakstz"/>
    <w:semiHidden/>
    <w:unhideWhenUsed/>
    <w:rsid w:val="00BF3775"/>
    <w:pPr>
      <w:jc w:val="both"/>
    </w:pPr>
  </w:style>
  <w:style w:type="character" w:customStyle="1" w:styleId="BodyTextChar1">
    <w:name w:val="Body Text Char1"/>
    <w:basedOn w:val="Noklusjumarindkopasfonts"/>
    <w:link w:val="Pamatteksts"/>
    <w:uiPriority w:val="99"/>
    <w:semiHidden/>
    <w:rsid w:val="00BF3775"/>
    <w:rPr>
      <w:rFonts w:eastAsia="Times New Roman"/>
      <w:u w:color="FFFFFF" w:themeColor="background1"/>
    </w:rPr>
  </w:style>
  <w:style w:type="paragraph" w:customStyle="1" w:styleId="TextBody">
    <w:name w:val="Text Body"/>
    <w:basedOn w:val="Parastais"/>
    <w:rsid w:val="00BF3775"/>
    <w:pPr>
      <w:widowControl/>
      <w:suppressAutoHyphens/>
      <w:spacing w:after="200" w:line="276" w:lineRule="auto"/>
      <w:jc w:val="both"/>
    </w:pPr>
    <w:rPr>
      <w:sz w:val="26"/>
      <w:szCs w:val="20"/>
      <w:lang w:eastAsia="lv-LV"/>
    </w:rPr>
  </w:style>
  <w:style w:type="paragraph" w:customStyle="1" w:styleId="Rindkopa">
    <w:name w:val="Rindkopa"/>
    <w:basedOn w:val="Parastais"/>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Parastais"/>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Pamattekstsaratkpi">
    <w:name w:val="Body Text Indent"/>
    <w:basedOn w:val="Parastais"/>
    <w:link w:val="PamattekstsaratkpiRakstz"/>
    <w:semiHidden/>
    <w:unhideWhenUsed/>
    <w:rsid w:val="0068125B"/>
    <w:pPr>
      <w:spacing w:after="120"/>
      <w:ind w:left="283"/>
    </w:pPr>
  </w:style>
  <w:style w:type="character" w:customStyle="1" w:styleId="BodyTextIndentChar">
    <w:name w:val="Body Text Indent Char"/>
    <w:basedOn w:val="Noklusjumarindkopasfonts"/>
    <w:link w:val="Pamattekstsaratkpi"/>
    <w:uiPriority w:val="99"/>
    <w:semiHidden/>
    <w:rsid w:val="0068125B"/>
    <w:rPr>
      <w:rFonts w:eastAsia="Times New Roman"/>
      <w:u w:color="FFFFFF" w:themeColor="background1"/>
    </w:rPr>
  </w:style>
  <w:style w:type="character" w:customStyle="1" w:styleId="PamattekstsaratkpiRakstz">
    <w:name w:val="Pamatteksts ar atkāpi Rakstz."/>
    <w:basedOn w:val="Noklusjumarindkopasfonts"/>
    <w:link w:val="Pamattekstsaratkpi"/>
    <w:semiHidden/>
    <w:locked/>
    <w:rsid w:val="0068125B"/>
    <w:rPr>
      <w:rFonts w:eastAsia="Times New Roman"/>
    </w:rPr>
  </w:style>
  <w:style w:type="paragraph" w:styleId="Pamattekstaatkpe2">
    <w:name w:val="Body Text Indent 2"/>
    <w:basedOn w:val="Parastais"/>
    <w:link w:val="Pamattekstaatkpe2Rakstz"/>
    <w:uiPriority w:val="99"/>
    <w:semiHidden/>
    <w:unhideWhenUsed/>
    <w:rsid w:val="006812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8125B"/>
    <w:rPr>
      <w:rFonts w:eastAsia="Times New Roman"/>
    </w:rPr>
  </w:style>
  <w:style w:type="character" w:customStyle="1" w:styleId="BezatstarpmRakstz">
    <w:name w:val="Bez atstarpēm Rakstz."/>
    <w:basedOn w:val="Noklusjumarindkopasfonts"/>
    <w:link w:val="Bezatstarpm"/>
    <w:uiPriority w:val="1"/>
    <w:locked/>
    <w:rsid w:val="0068125B"/>
    <w:rPr>
      <w:rFonts w:ascii="Calibri" w:eastAsia="Calibri" w:hAnsi="Calibri"/>
      <w:sz w:val="22"/>
      <w:szCs w:val="22"/>
    </w:rPr>
  </w:style>
  <w:style w:type="paragraph" w:styleId="Bezatstarpm">
    <w:name w:val="No Spacing"/>
    <w:link w:val="BezatstarpmRakstz"/>
    <w:uiPriority w:val="1"/>
    <w:qFormat/>
    <w:rsid w:val="0068125B"/>
    <w:pPr>
      <w:spacing w:after="0" w:line="240" w:lineRule="auto"/>
    </w:pPr>
    <w:rPr>
      <w:rFonts w:ascii="Calibri" w:eastAsia="Calibri" w:hAnsi="Calibri"/>
      <w:sz w:val="22"/>
      <w:szCs w:val="22"/>
    </w:rPr>
  </w:style>
  <w:style w:type="character" w:styleId="Hipersaite">
    <w:name w:val="Hyperlink"/>
    <w:basedOn w:val="Noklusjumarindkopasfonts"/>
    <w:uiPriority w:val="99"/>
    <w:unhideWhenUsed/>
    <w:rsid w:val="00546FDD"/>
    <w:rPr>
      <w:color w:val="0000FF" w:themeColor="hyperlink"/>
      <w:u w:val="single"/>
    </w:rPr>
  </w:style>
  <w:style w:type="paragraph" w:styleId="Balonteksts">
    <w:name w:val="Balloon Text"/>
    <w:basedOn w:val="Parastais"/>
    <w:link w:val="BalontekstsRakstz"/>
    <w:uiPriority w:val="99"/>
    <w:semiHidden/>
    <w:unhideWhenUsed/>
    <w:rsid w:val="009F2DF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DFA"/>
    <w:rPr>
      <w:rFonts w:ascii="Tahoma" w:eastAsia="Times New Roman" w:hAnsi="Tahoma" w:cs="Tahoma"/>
      <w:sz w:val="16"/>
      <w:szCs w:val="16"/>
      <w:u w:color="FFFFFF" w:themeColor="background1"/>
    </w:rPr>
  </w:style>
  <w:style w:type="character" w:styleId="Izteiksmgs">
    <w:name w:val="Strong"/>
    <w:basedOn w:val="Noklusjumarindkopasfonts"/>
    <w:qFormat/>
    <w:rsid w:val="00DC4CFE"/>
    <w:rPr>
      <w:b/>
      <w:bCs/>
    </w:rPr>
  </w:style>
  <w:style w:type="paragraph" w:styleId="Sarakstarindkopa">
    <w:name w:val="List Paragraph"/>
    <w:basedOn w:val="Parastais"/>
    <w:uiPriority w:val="34"/>
    <w:qFormat/>
    <w:rsid w:val="00077A21"/>
    <w:pPr>
      <w:ind w:left="720"/>
      <w:contextualSpacing/>
    </w:pPr>
  </w:style>
  <w:style w:type="character" w:styleId="Izclums">
    <w:name w:val="Emphasis"/>
    <w:uiPriority w:val="20"/>
    <w:qFormat/>
    <w:rsid w:val="0019470D"/>
    <w:rPr>
      <w:i/>
      <w:iCs/>
    </w:rPr>
  </w:style>
  <w:style w:type="paragraph" w:styleId="ParastaisWeb">
    <w:name w:val="Normal (Web)"/>
    <w:basedOn w:val="Parastais"/>
    <w:uiPriority w:val="99"/>
    <w:unhideWhenUsed/>
    <w:rsid w:val="00570CD8"/>
    <w:pPr>
      <w:widowControl/>
      <w:spacing w:before="100" w:beforeAutospacing="1" w:after="100" w:afterAutospacing="1"/>
    </w:pPr>
    <w:rPr>
      <w:lang w:eastAsia="lv-LV"/>
    </w:rPr>
  </w:style>
  <w:style w:type="character" w:customStyle="1" w:styleId="c1">
    <w:name w:val="c1"/>
    <w:basedOn w:val="Noklusjumarindkopasfonts"/>
    <w:rsid w:val="00570CD8"/>
  </w:style>
  <w:style w:type="character" w:customStyle="1" w:styleId="c4">
    <w:name w:val="c4"/>
    <w:basedOn w:val="Noklusjumarindkopasfonts"/>
    <w:rsid w:val="00785BC2"/>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ta@pcabc.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kumi.lv/ta/id/133536-publisko-iepirkumu-likums" TargetMode="External"/><Relationship Id="rId12" Type="http://schemas.openxmlformats.org/officeDocument/2006/relationships/hyperlink" Target="mailto:velta@pcabc.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11" Type="http://schemas.openxmlformats.org/officeDocument/2006/relationships/hyperlink" Target="http://likumi.lv/ta/id/133536-publisko-iepirkumu-likums" TargetMode="External"/><Relationship Id="rId5" Type="http://schemas.openxmlformats.org/officeDocument/2006/relationships/hyperlink" Target="http://likumi.lv/doc.php?id=133536" TargetMode="External"/><Relationship Id="rId10" Type="http://schemas.openxmlformats.org/officeDocument/2006/relationships/hyperlink" Target="mailto:velta@pcabc.lv" TargetMode="External"/><Relationship Id="rId4" Type="http://schemas.openxmlformats.org/officeDocument/2006/relationships/webSettings" Target="webSettings.xml"/><Relationship Id="rId9" Type="http://schemas.openxmlformats.org/officeDocument/2006/relationships/hyperlink" Target="http://likumi.lv/ta/id/133536-publisko-iepirkumu-liku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18</Pages>
  <Words>38010</Words>
  <Characters>21667</Characters>
  <Application>Microsoft Office Word</Application>
  <DocSecurity>0</DocSecurity>
  <Lines>180</Lines>
  <Paragraphs>119</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5</vt:i4>
      </vt:variant>
    </vt:vector>
  </HeadingPairs>
  <TitlesOfParts>
    <vt:vector size="7" baseType="lpstr">
      <vt:lpstr/>
      <vt:lpstr/>
      <vt:lpstr>Komisijas sekretāre: Velta Eglīte</vt:lpstr>
      <vt:lpstr/>
      <vt:lpstr>1.Datums, kad paziņojums par līgumu un iepriekšējais informatīvais paziņojums pu</vt:lpstr>
      <vt:lpstr>Pircējs:			                                           Pārdevējs:</vt:lpstr>
      <vt:lpstr>Pircējs:			                                           Pārdevējs:</vt:lpstr>
    </vt:vector>
  </TitlesOfParts>
  <Company/>
  <LinksUpToDate>false</LinksUpToDate>
  <CharactersWithSpaces>59558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Iepircejs</cp:lastModifiedBy>
  <cp:revision>20</cp:revision>
  <cp:lastPrinted>2016-02-02T16:54:00Z</cp:lastPrinted>
  <dcterms:created xsi:type="dcterms:W3CDTF">2017-02-03T18:16:00Z</dcterms:created>
  <dcterms:modified xsi:type="dcterms:W3CDTF">2017-02-03T19:48:00Z</dcterms:modified>
</cp:coreProperties>
</file>