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473D28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1A43E3">
        <w:t>arbu tēma Nr.25</w:t>
      </w:r>
    </w:p>
    <w:p w:rsidR="00EF72B7" w:rsidRDefault="00EF72B7" w:rsidP="00D9722B">
      <w:pPr>
        <w:jc w:val="center"/>
      </w:pPr>
      <w:r>
        <w:t>Mēbeļu izgatavošana.</w:t>
      </w:r>
    </w:p>
    <w:p w:rsidR="00EF72B7" w:rsidRPr="00EF72B7" w:rsidRDefault="00EF72B7" w:rsidP="00D9722B">
      <w:pPr>
        <w:jc w:val="center"/>
        <w:rPr>
          <w:b/>
          <w:u w:val="single"/>
        </w:rPr>
      </w:pPr>
      <w:r w:rsidRPr="00EF72B7">
        <w:rPr>
          <w:b/>
          <w:u w:val="single"/>
        </w:rPr>
        <w:t>Korpusa mēbeles izgatavošana.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</w:t>
      </w:r>
      <w:r w:rsidR="00473D28">
        <w:rPr>
          <w:sz w:val="24"/>
          <w:szCs w:val="24"/>
        </w:rPr>
        <w:t>,</w:t>
      </w:r>
      <w:r w:rsidR="00AD6EC7">
        <w:rPr>
          <w:sz w:val="24"/>
          <w:szCs w:val="24"/>
        </w:rPr>
        <w:t xml:space="preserve"> praksē</w:t>
      </w:r>
      <w:r w:rsidR="00EF72B7">
        <w:rPr>
          <w:sz w:val="24"/>
          <w:szCs w:val="24"/>
        </w:rPr>
        <w:t xml:space="preserve"> izgatavojot korpusa mēbeli.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EF72B7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 xml:space="preserve">1.Apgūto prasmju pielietojums darbā ar: </w:t>
      </w:r>
    </w:p>
    <w:p w:rsidR="00EF72B7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>stacionāriem darbagaldiem,</w:t>
      </w:r>
    </w:p>
    <w:p w:rsidR="00EF72B7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>rokas elektroinstrumentiem,</w:t>
      </w:r>
    </w:p>
    <w:p w:rsidR="00EF72B7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>palīgierīcēm, izgatavojot mēbeli.</w:t>
      </w:r>
    </w:p>
    <w:p w:rsidR="006374E0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>2.Korpusa mēbeles detaļu špaktelēšana, slīpēšana, apdare, kopējā montāža.</w:t>
      </w:r>
    </w:p>
    <w:p w:rsidR="00EF72B7" w:rsidRPr="00205672" w:rsidRDefault="00EF72B7" w:rsidP="00EF72B7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EF72B7" w:rsidP="00432ED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 w:rsidR="00205672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01179A" w:rsidRPr="002B6345" w:rsidRDefault="00B74C54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</w:t>
      </w:r>
      <w:r w:rsidR="0096481A">
        <w:rPr>
          <w:sz w:val="24"/>
          <w:szCs w:val="24"/>
        </w:rPr>
        <w:t>, plātņu materiāls;</w:t>
      </w:r>
    </w:p>
    <w:p w:rsidR="00B74C54" w:rsidRPr="002B6345" w:rsidRDefault="00473D28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 – 3 līme;</w:t>
      </w:r>
    </w:p>
    <w:p w:rsidR="00473D28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Otas, veltnītis;</w:t>
      </w:r>
    </w:p>
    <w:p w:rsidR="002B6345" w:rsidRPr="002B6345" w:rsidRDefault="00023093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B6345">
        <w:rPr>
          <w:sz w:val="24"/>
          <w:szCs w:val="24"/>
        </w:rPr>
        <w:t>, skice.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Pamata planšete;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Finiera zāģītis – nazis;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Intarsijas nazis ar maināmo asmeni;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Maināmie asmeņi;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Zīmulis;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Lineāls;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Dzēšgumija;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Mat</w:t>
      </w:r>
      <w:proofErr w:type="spellEnd"/>
      <w:r w:rsidRPr="00090355">
        <w:rPr>
          <w:sz w:val="24"/>
          <w:szCs w:val="24"/>
        </w:rPr>
        <w:t xml:space="preserve">. noliktavā pieejamie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kolekcija;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paraugu katalogs;</w:t>
      </w:r>
    </w:p>
    <w:p w:rsidR="006374E0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Internetsaite</w:t>
      </w:r>
      <w:proofErr w:type="spellEnd"/>
      <w:r w:rsidRPr="00090355">
        <w:rPr>
          <w:sz w:val="24"/>
          <w:szCs w:val="24"/>
        </w:rPr>
        <w:t xml:space="preserve"> ar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piedāvājumu.</w:t>
      </w:r>
    </w:p>
    <w:p w:rsidR="009749CD" w:rsidRDefault="009749CD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Stacionārie darbagaldi;</w:t>
      </w:r>
    </w:p>
    <w:p w:rsidR="009749CD" w:rsidRDefault="009749CD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Rokas elektroinstrumenti, palīgierīces;</w:t>
      </w:r>
    </w:p>
    <w:p w:rsidR="009749CD" w:rsidRDefault="009749CD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Špaktele un lāpstiņa;</w:t>
      </w:r>
    </w:p>
    <w:p w:rsidR="009749CD" w:rsidRPr="00090355" w:rsidRDefault="009749CD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Furnitūra un komplektējošie;</w:t>
      </w:r>
    </w:p>
    <w:p w:rsidR="00473D28" w:rsidRPr="009749CD" w:rsidRDefault="009749CD" w:rsidP="00DA45C8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Graudi</w:t>
      </w:r>
      <w:r w:rsidR="00550DC6" w:rsidRPr="00550DC6">
        <w:rPr>
          <w:sz w:val="24"/>
          <w:szCs w:val="24"/>
        </w:rPr>
        <w:t xml:space="preserve"> Nr.80; 100; 120; 150; 180.</w:t>
      </w:r>
    </w:p>
    <w:p w:rsidR="006374E0" w:rsidRPr="00DA45C8" w:rsidRDefault="006374E0" w:rsidP="00DA45C8">
      <w:pPr>
        <w:rPr>
          <w:sz w:val="24"/>
          <w:szCs w:val="24"/>
        </w:rPr>
      </w:pPr>
    </w:p>
    <w:p w:rsidR="00907A9D" w:rsidRPr="009B172A" w:rsidRDefault="00FC5878" w:rsidP="009B172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D80D22" w:rsidRPr="00090355" w:rsidRDefault="00D80D22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Iepazīties ar plašu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piedāvājuma klāstu noliktavā un katalogā.</w:t>
      </w:r>
    </w:p>
    <w:p w:rsidR="00D80D22" w:rsidRPr="00090355" w:rsidRDefault="00D80D22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Apskatīt piemērus:</w:t>
      </w:r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" name="Attēls 1" descr="http://intarsija.lv/c/97-medium/baltais-osis.jpg">
              <a:hlinkClick xmlns:a="http://schemas.openxmlformats.org/drawingml/2006/main" r:id="rId5" tooltip="&quot;Baltais os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arsija.lv/c/97-medium/baltais-osis.jpg">
                      <a:hlinkClick r:id="rId5" tooltip="&quot;Baltais o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Baltais osis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2" name="Attēls 2" descr="http://intarsija.lv/c/100-medium/osis.jpg">
              <a:hlinkClick xmlns:a="http://schemas.openxmlformats.org/drawingml/2006/main" r:id="rId8" tooltip="&quot;Os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arsija.lv/c/100-medium/osis.jpg">
                      <a:hlinkClick r:id="rId8" tooltip="&quot;O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Osis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3" name="Attēls 3" descr="http://intarsija.lv/c/98-medium/brzs.jpg">
              <a:hlinkClick xmlns:a="http://schemas.openxmlformats.org/drawingml/2006/main" r:id="rId11" tooltip="&quot;Bērz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arsija.lv/c/98-medium/brzs.jpg">
                      <a:hlinkClick r:id="rId11" tooltip="&quot;Bērz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Bērzs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4" name="Attēls 4" descr="http://intarsija.lv/c/99-medium/buks.jpg">
              <a:hlinkClick xmlns:a="http://schemas.openxmlformats.org/drawingml/2006/main" r:id="rId14" tooltip="&quot;Bu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arsija.lv/c/99-medium/buks.jpg">
                      <a:hlinkClick r:id="rId14" tooltip="&quot;Bu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Buks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5" name="Attēls 5" descr="http://intarsija.lv/c/105-medium/kava-eiropas.jpg">
              <a:hlinkClick xmlns:a="http://schemas.openxmlformats.org/drawingml/2006/main" r:id="rId17" tooltip="&quot;Kļava - Eiro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arsija.lv/c/105-medium/kava-eiropas.jpg">
                      <a:hlinkClick r:id="rId17" tooltip="&quot;Kļava - Eiro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Kļava - Eiropas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6" name="Attēls 6" descr="http://intarsija.lv/c/106-medium/kava-amerikas.jpg">
              <a:hlinkClick xmlns:a="http://schemas.openxmlformats.org/drawingml/2006/main" r:id="rId20" tooltip="&quot;Kļava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arsija.lv/c/106-medium/kava-amerikas.jpg">
                      <a:hlinkClick r:id="rId20" tooltip="&quot;Kļava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Kļava - Amerikas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7" name="Attēls 7" descr="http://intarsija.lv/c/101-medium/ozols-eiropas.jpg">
              <a:hlinkClick xmlns:a="http://schemas.openxmlformats.org/drawingml/2006/main" r:id="rId23" tooltip="&quot;Ozols - Eiro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arsija.lv/c/101-medium/ozols-eiropas.jpg">
                      <a:hlinkClick r:id="rId23" tooltip="&quot;Ozols - Eiro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Ozols - Eiropas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8" name="Attēls 8" descr="http://intarsija.lv/c/102-medium/ozols-amerikas.jpg">
              <a:hlinkClick xmlns:a="http://schemas.openxmlformats.org/drawingml/2006/main" r:id="rId26" tooltip="&quot;Ozols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arsija.lv/c/102-medium/ozols-amerikas.jpg">
                      <a:hlinkClick r:id="rId26" tooltip="&quot;Ozols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Ozols - Amerikas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9" name="Attēls 9" descr="http://intarsija.lv/c/103-medium/priede.jpg">
              <a:hlinkClick xmlns:a="http://schemas.openxmlformats.org/drawingml/2006/main" r:id="rId29" tooltip="&quot;Prie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arsija.lv/c/103-medium/priede.jpg">
                      <a:hlinkClick r:id="rId29" tooltip="&quot;Prie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Priede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0" name="Attēls 10" descr="http://intarsija.lv/c/104-medium/rieksts-amerikas.jpg">
              <a:hlinkClick xmlns:a="http://schemas.openxmlformats.org/drawingml/2006/main" r:id="rId32" tooltip="&quot;Rieksts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arsija.lv/c/104-medium/rieksts-amerikas.jpg">
                      <a:hlinkClick r:id="rId32" tooltip="&quot;Rieksts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Rieksts - Amerikas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1" name="Attēls 11" descr="http://intarsija.lv/c/107-medium/melnalksnis.jpg">
              <a:hlinkClick xmlns:a="http://schemas.openxmlformats.org/drawingml/2006/main" r:id="rId35" tooltip="&quot;Melnalks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arsija.lv/c/107-medium/melnalksnis.jpg">
                      <a:hlinkClick r:id="rId35" tooltip="&quot;Melnalks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Melnalksnis</w:t>
        </w:r>
      </w:hyperlink>
    </w:p>
    <w:p w:rsidR="00D80D22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2" name="Attēls 12" descr="http://intarsija.lv/c/108-medium/lapegle.jpg">
              <a:hlinkClick xmlns:a="http://schemas.openxmlformats.org/drawingml/2006/main" r:id="rId38" tooltip="&quot;Lape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arsija.lv/c/108-medium/lapegle.jpg">
                      <a:hlinkClick r:id="rId38" tooltip="&quot;Lape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Lapegle</w:t>
        </w:r>
      </w:hyperlink>
    </w:p>
    <w:p w:rsidR="00D80D22" w:rsidRPr="0069028A" w:rsidRDefault="00D80D22" w:rsidP="0069028A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 w:rsidRPr="000C657A">
        <w:rPr>
          <w:sz w:val="24"/>
          <w:szCs w:val="24"/>
        </w:rPr>
        <w:lastRenderedPageBreak/>
        <w:t xml:space="preserve">Iepazīties ar pieejamajiem </w:t>
      </w:r>
      <w:proofErr w:type="spellStart"/>
      <w:r w:rsidRPr="000C657A">
        <w:rPr>
          <w:sz w:val="24"/>
          <w:szCs w:val="24"/>
        </w:rPr>
        <w:t>nažfinieru</w:t>
      </w:r>
      <w:proofErr w:type="spellEnd"/>
      <w:r w:rsidRPr="000C657A">
        <w:rPr>
          <w:sz w:val="24"/>
          <w:szCs w:val="24"/>
        </w:rPr>
        <w:t xml:space="preserve"> nosaukumiem,</w:t>
      </w:r>
      <w:r w:rsidRPr="004D39D6">
        <w:rPr>
          <w:sz w:val="24"/>
          <w:szCs w:val="24"/>
        </w:rPr>
        <w:t xml:space="preserve"> </w:t>
      </w:r>
      <w:r>
        <w:rPr>
          <w:sz w:val="24"/>
          <w:szCs w:val="24"/>
        </w:rPr>
        <w:t>veidiem un</w:t>
      </w:r>
      <w:proofErr w:type="gramStart"/>
      <w:r w:rsidRPr="000C657A">
        <w:rPr>
          <w:sz w:val="24"/>
          <w:szCs w:val="24"/>
        </w:rPr>
        <w:t xml:space="preserve">  </w:t>
      </w:r>
      <w:proofErr w:type="gramEnd"/>
      <w:r w:rsidRPr="000C657A">
        <w:rPr>
          <w:sz w:val="24"/>
          <w:szCs w:val="24"/>
        </w:rPr>
        <w:t xml:space="preserve">koku sugām </w:t>
      </w:r>
      <w:proofErr w:type="spellStart"/>
      <w:r w:rsidRPr="000C657A">
        <w:rPr>
          <w:sz w:val="24"/>
          <w:szCs w:val="24"/>
        </w:rPr>
        <w:t>internetvietnēs</w:t>
      </w:r>
      <w:proofErr w:type="spellEnd"/>
      <w:r w:rsidRPr="000C657A">
        <w:rPr>
          <w:sz w:val="24"/>
          <w:szCs w:val="24"/>
        </w:rPr>
        <w:t xml:space="preserve"> ( piemērs):</w:t>
      </w:r>
      <w:r w:rsidRPr="00E06E88">
        <w:t xml:space="preserve"> </w:t>
      </w:r>
      <w:r w:rsidRPr="000C657A">
        <w:rPr>
          <w:sz w:val="24"/>
          <w:szCs w:val="24"/>
        </w:rPr>
        <w:t>http://intarsija.lv/</w:t>
      </w:r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1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Apdares materiāli</w:t>
        </w:r>
      </w:hyperlink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2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Plātņu materiāli</w:t>
        </w:r>
      </w:hyperlink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3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Furnitūra</w:t>
        </w:r>
      </w:hyperlink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4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Produkti mēbeļu restaurācijai un labošanai</w:t>
        </w:r>
      </w:hyperlink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5" w:history="1"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Cēlkoku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masīvi/ Zāģmateriāli</w:t>
        </w:r>
      </w:hyperlink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6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Abrazīvi</w:t>
        </w:r>
      </w:hyperlink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7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Palīgmateriāli un instrumenti</w:t>
        </w:r>
      </w:hyperlink>
    </w:p>
    <w:p w:rsidR="00D80D22" w:rsidRPr="00E06E88" w:rsidRDefault="00BC113F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8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Saplāksnis</w:t>
        </w:r>
      </w:hyperlink>
    </w:p>
    <w:p w:rsidR="00D80D22" w:rsidRPr="00E06E88" w:rsidRDefault="00D80D22" w:rsidP="001A43E3">
      <w:pPr>
        <w:rPr>
          <w:sz w:val="24"/>
          <w:szCs w:val="24"/>
          <w:lang w:eastAsia="lv-LV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2514600" cy="2514600"/>
            <wp:effectExtent l="19050" t="0" r="0" b="0"/>
            <wp:docPr id="25" name="bigpic" descr="Zebrano ZE-000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Zebrano ZE-0001PS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3" w:rsidRDefault="00D80D22" w:rsidP="001A43E3">
      <w:pPr>
        <w:spacing w:before="100" w:beforeAutospacing="1" w:after="100" w:afterAutospacing="1"/>
        <w:rPr>
          <w:sz w:val="24"/>
          <w:szCs w:val="24"/>
          <w:lang w:eastAsia="lv-LV"/>
        </w:rPr>
      </w:pPr>
      <w:proofErr w:type="spellStart"/>
      <w:r w:rsidRPr="001A43E3">
        <w:rPr>
          <w:b/>
          <w:bCs/>
          <w:kern w:val="36"/>
          <w:sz w:val="32"/>
          <w:szCs w:val="32"/>
          <w:lang w:eastAsia="lv-LV"/>
        </w:rPr>
        <w:t>Zebrano</w:t>
      </w:r>
      <w:proofErr w:type="spellEnd"/>
      <w:r w:rsidRPr="001A43E3">
        <w:rPr>
          <w:b/>
          <w:bCs/>
          <w:kern w:val="36"/>
          <w:sz w:val="32"/>
          <w:szCs w:val="32"/>
          <w:lang w:eastAsia="lv-LV"/>
        </w:rPr>
        <w:t xml:space="preserve"> ZE-0001PS</w:t>
      </w:r>
      <w:r w:rsidR="001A43E3" w:rsidRPr="001A43E3">
        <w:rPr>
          <w:sz w:val="24"/>
          <w:szCs w:val="24"/>
          <w:lang w:eastAsia="lv-LV"/>
        </w:rPr>
        <w:t xml:space="preserve"> </w:t>
      </w:r>
      <w:r w:rsidR="001A43E3" w:rsidRPr="00E06E88">
        <w:rPr>
          <w:sz w:val="24"/>
          <w:szCs w:val="24"/>
          <w:lang w:eastAsia="lv-LV"/>
        </w:rPr>
        <w:t>Loksnes izmēri:</w:t>
      </w:r>
      <w:r w:rsidR="001A43E3">
        <w:rPr>
          <w:sz w:val="24"/>
          <w:szCs w:val="24"/>
          <w:lang w:eastAsia="lv-LV"/>
        </w:rPr>
        <w:t xml:space="preserve"> </w:t>
      </w:r>
      <w:r w:rsidR="001A43E3" w:rsidRPr="00090355">
        <w:rPr>
          <w:sz w:val="24"/>
          <w:szCs w:val="24"/>
          <w:lang w:eastAsia="lv-LV"/>
        </w:rPr>
        <w:t>2500x640</w:t>
      </w:r>
      <w:r w:rsidR="001A43E3">
        <w:rPr>
          <w:sz w:val="24"/>
          <w:szCs w:val="24"/>
          <w:lang w:eastAsia="lv-LV"/>
        </w:rPr>
        <w:t xml:space="preserve"> mm</w:t>
      </w:r>
    </w:p>
    <w:p w:rsidR="0069028A" w:rsidRDefault="0069028A" w:rsidP="001A43E3">
      <w:pPr>
        <w:pStyle w:val="Sarakstarindkopa"/>
        <w:numPr>
          <w:ilvl w:val="0"/>
          <w:numId w:val="20"/>
        </w:numPr>
        <w:tabs>
          <w:tab w:val="left" w:pos="284"/>
        </w:tabs>
        <w:spacing w:before="100" w:beforeAutospacing="1" w:after="100" w:afterAutospacing="1"/>
        <w:ind w:left="0" w:firstLine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Finierē plātņu materiālu ar izvēlēto finieri, lieto D-3 līmi</w:t>
      </w:r>
    </w:p>
    <w:p w:rsidR="0069028A" w:rsidRDefault="001A43E3" w:rsidP="001A43E3">
      <w:pPr>
        <w:pStyle w:val="Sarakstarindkopa"/>
        <w:numPr>
          <w:ilvl w:val="0"/>
          <w:numId w:val="20"/>
        </w:numPr>
        <w:tabs>
          <w:tab w:val="left" w:pos="284"/>
        </w:tabs>
        <w:spacing w:before="100" w:beforeAutospacing="1" w:after="100" w:afterAutospacing="1"/>
        <w:ind w:left="0" w:firstLine="426"/>
        <w:jc w:val="both"/>
        <w:rPr>
          <w:sz w:val="24"/>
          <w:szCs w:val="24"/>
          <w:lang w:eastAsia="lv-LV"/>
        </w:rPr>
      </w:pPr>
      <w:r w:rsidRPr="001A43E3">
        <w:rPr>
          <w:sz w:val="24"/>
          <w:szCs w:val="24"/>
          <w:lang w:eastAsia="lv-LV"/>
        </w:rPr>
        <w:t>Veic mēbeļu detaļu izgatavošanu ar darbmašīnām.</w:t>
      </w:r>
    </w:p>
    <w:p w:rsidR="001A43E3" w:rsidRDefault="0069028A" w:rsidP="001A43E3">
      <w:pPr>
        <w:pStyle w:val="Sarakstarindkopa"/>
        <w:numPr>
          <w:ilvl w:val="0"/>
          <w:numId w:val="20"/>
        </w:numPr>
        <w:tabs>
          <w:tab w:val="left" w:pos="284"/>
        </w:tabs>
        <w:spacing w:before="100" w:beforeAutospacing="1" w:after="100" w:afterAutospacing="1"/>
        <w:ind w:left="0" w:firstLine="426"/>
        <w:jc w:val="both"/>
        <w:rPr>
          <w:sz w:val="24"/>
          <w:szCs w:val="24"/>
          <w:lang w:eastAsia="lv-LV"/>
        </w:rPr>
      </w:pPr>
      <w:r w:rsidRPr="001A43E3">
        <w:rPr>
          <w:sz w:val="24"/>
          <w:szCs w:val="24"/>
          <w:lang w:eastAsia="lv-LV"/>
        </w:rPr>
        <w:t>Veic mēbeļu detaļu izgatavošanu ar</w:t>
      </w:r>
      <w:r>
        <w:rPr>
          <w:sz w:val="24"/>
          <w:szCs w:val="24"/>
          <w:lang w:eastAsia="lv-LV"/>
        </w:rPr>
        <w:t xml:space="preserve"> rokas un elektroinstrumentiem.</w:t>
      </w:r>
    </w:p>
    <w:p w:rsidR="00D80D22" w:rsidRPr="0069028A" w:rsidRDefault="0069028A" w:rsidP="0069028A">
      <w:pPr>
        <w:pStyle w:val="Sarakstarindkopa"/>
        <w:numPr>
          <w:ilvl w:val="0"/>
          <w:numId w:val="20"/>
        </w:numPr>
        <w:tabs>
          <w:tab w:val="left" w:pos="284"/>
        </w:tabs>
        <w:spacing w:before="100" w:beforeAutospacing="1" w:after="100" w:afterAutospacing="1"/>
        <w:ind w:left="0" w:firstLine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Darba veikšanai izmanto darbnīcas aprīkojumu, palīgierīces, instrumentus. </w:t>
      </w:r>
      <w:r w:rsidR="001A43E3" w:rsidRPr="0069028A">
        <w:rPr>
          <w:rFonts w:cs="Arial"/>
          <w:vanish/>
          <w:sz w:val="24"/>
          <w:szCs w:val="16"/>
          <w:lang w:eastAsia="lv-LV"/>
        </w:rPr>
        <w:t>Formas sākums</w:t>
      </w:r>
    </w:p>
    <w:p w:rsidR="00D80D22" w:rsidRPr="001A43E3" w:rsidRDefault="00D80D22" w:rsidP="001A43E3">
      <w:pPr>
        <w:pStyle w:val="Sarakstarindkopa"/>
        <w:numPr>
          <w:ilvl w:val="0"/>
          <w:numId w:val="20"/>
        </w:numPr>
        <w:pBdr>
          <w:top w:val="single" w:sz="6" w:space="1" w:color="auto"/>
        </w:pBdr>
        <w:ind w:left="0" w:firstLine="426"/>
        <w:jc w:val="both"/>
        <w:rPr>
          <w:rFonts w:cs="Arial"/>
          <w:vanish/>
          <w:sz w:val="24"/>
          <w:szCs w:val="16"/>
          <w:lang w:eastAsia="lv-LV"/>
        </w:rPr>
      </w:pPr>
      <w:r w:rsidRPr="001A43E3">
        <w:rPr>
          <w:rFonts w:cs="Arial"/>
          <w:vanish/>
          <w:sz w:val="24"/>
          <w:szCs w:val="16"/>
          <w:lang w:eastAsia="lv-LV"/>
        </w:rPr>
        <w:t>Formas beigas</w:t>
      </w:r>
    </w:p>
    <w:p w:rsidR="002B5E53" w:rsidRDefault="002B5E53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Veic </w:t>
      </w:r>
      <w:r w:rsidR="009B172A">
        <w:rPr>
          <w:sz w:val="24"/>
          <w:szCs w:val="24"/>
        </w:rPr>
        <w:t>finierētās detaļas apstrādi slīpējot abrazīva materiālu,</w:t>
      </w:r>
    </w:p>
    <w:p w:rsidR="0069028A" w:rsidRPr="0069028A" w:rsidRDefault="009B172A" w:rsidP="0069028A">
      <w:pPr>
        <w:pStyle w:val="Sarakstarindkopa"/>
        <w:ind w:left="0" w:firstLine="426"/>
        <w:rPr>
          <w:sz w:val="24"/>
          <w:szCs w:val="24"/>
        </w:rPr>
      </w:pPr>
      <w:r w:rsidRPr="00550DC6">
        <w:rPr>
          <w:sz w:val="24"/>
          <w:szCs w:val="24"/>
        </w:rPr>
        <w:t>secīgi – graudus Nr.80; 100; 120; 150; 180.</w:t>
      </w:r>
    </w:p>
    <w:p w:rsidR="0069028A" w:rsidRDefault="0069028A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Veic apdari, iestrādā furnitūru un komplektējošos materiālus.</w:t>
      </w:r>
    </w:p>
    <w:p w:rsidR="0069028A" w:rsidRDefault="0069028A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Mēbeles montāža, furnitūras regulēšana.</w:t>
      </w:r>
    </w:p>
    <w:p w:rsidR="00D80D22" w:rsidRPr="00090355" w:rsidRDefault="00D80D22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 w:rsidRPr="00090355">
        <w:rPr>
          <w:sz w:val="24"/>
          <w:szCs w:val="24"/>
        </w:rPr>
        <w:t>Fiksēt pierakstos izdarīto izvēli, secinājumus.</w:t>
      </w:r>
    </w:p>
    <w:p w:rsidR="00D80D22" w:rsidRPr="0069028A" w:rsidRDefault="00D80D22" w:rsidP="0069028A">
      <w:pPr>
        <w:rPr>
          <w:sz w:val="24"/>
          <w:szCs w:val="24"/>
        </w:rPr>
      </w:pPr>
    </w:p>
    <w:p w:rsidR="00D80D22" w:rsidRPr="00090355" w:rsidRDefault="00D80D22" w:rsidP="00D80D22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Atskaite:</w:t>
      </w:r>
    </w:p>
    <w:p w:rsidR="00550DC6" w:rsidRPr="00090355" w:rsidRDefault="00D80D22" w:rsidP="00D80D22">
      <w:pPr>
        <w:rPr>
          <w:sz w:val="24"/>
          <w:szCs w:val="24"/>
        </w:rPr>
      </w:pPr>
      <w:r w:rsidRPr="00090355">
        <w:rPr>
          <w:sz w:val="24"/>
          <w:szCs w:val="24"/>
        </w:rPr>
        <w:t>Sagatavot izpildītā darba atskaiti:</w:t>
      </w:r>
    </w:p>
    <w:p w:rsidR="002B5E53" w:rsidRDefault="002B5E53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Finieru savilkšana,- kādā veidā, ar ko savilkts;</w:t>
      </w:r>
    </w:p>
    <w:p w:rsidR="002B5E53" w:rsidRDefault="003B038C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Līmes izvēle</w:t>
      </w:r>
      <w:r w:rsidR="002B5E53">
        <w:rPr>
          <w:sz w:val="24"/>
          <w:szCs w:val="24"/>
        </w:rPr>
        <w:t xml:space="preserve"> D-3</w:t>
      </w:r>
      <w:r>
        <w:rPr>
          <w:sz w:val="24"/>
          <w:szCs w:val="24"/>
        </w:rPr>
        <w:t>, līmēšana</w:t>
      </w:r>
      <w:r w:rsidR="002B5E53">
        <w:rPr>
          <w:sz w:val="24"/>
          <w:szCs w:val="24"/>
        </w:rPr>
        <w:t xml:space="preserve"> uz plātņu materiāla;</w:t>
      </w:r>
    </w:p>
    <w:p w:rsidR="00550DC6" w:rsidRDefault="00550DC6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Darba gaitā pielietotie finierēšanas veidi;</w:t>
      </w:r>
    </w:p>
    <w:p w:rsidR="00550DC6" w:rsidRDefault="00550DC6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Dažāda veida līmju pielietojums</w:t>
      </w:r>
      <w:r w:rsidR="002B5E53">
        <w:rPr>
          <w:sz w:val="24"/>
          <w:szCs w:val="24"/>
        </w:rPr>
        <w:t xml:space="preserve"> līmēšanai plaknē, ieliektu un izliektu virsmu aplīmēšanai;</w:t>
      </w:r>
    </w:p>
    <w:p w:rsidR="00D80D22" w:rsidRPr="00090355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Nosaukt </w:t>
      </w:r>
      <w:proofErr w:type="spellStart"/>
      <w:r w:rsidRPr="00090355">
        <w:rPr>
          <w:sz w:val="24"/>
          <w:szCs w:val="24"/>
        </w:rPr>
        <w:t>nažfinierus</w:t>
      </w:r>
      <w:proofErr w:type="spellEnd"/>
      <w:r w:rsidRPr="00090355">
        <w:rPr>
          <w:sz w:val="24"/>
          <w:szCs w:val="24"/>
        </w:rPr>
        <w:t>, koku sugas;</w:t>
      </w:r>
    </w:p>
    <w:p w:rsidR="00D80D22" w:rsidRPr="00090355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Argumentēt </w:t>
      </w:r>
      <w:r>
        <w:rPr>
          <w:sz w:val="24"/>
          <w:szCs w:val="24"/>
        </w:rPr>
        <w:t>izdarīto izvēli konkrētam rakstam, šķiedru</w:t>
      </w:r>
      <w:proofErr w:type="gramStart"/>
      <w:r>
        <w:rPr>
          <w:sz w:val="24"/>
          <w:szCs w:val="24"/>
        </w:rPr>
        <w:t xml:space="preserve"> </w:t>
      </w:r>
      <w:r w:rsidRPr="00090355">
        <w:rPr>
          <w:sz w:val="24"/>
          <w:szCs w:val="24"/>
        </w:rPr>
        <w:t xml:space="preserve"> </w:t>
      </w:r>
      <w:proofErr w:type="gramEnd"/>
      <w:r w:rsidRPr="00090355">
        <w:rPr>
          <w:sz w:val="24"/>
          <w:szCs w:val="24"/>
        </w:rPr>
        <w:t>salikumam;</w:t>
      </w:r>
    </w:p>
    <w:p w:rsidR="00D80D22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lastRenderedPageBreak/>
        <w:t>Veikt aprēķinus nepieciešamajam materiāla daudzumam</w:t>
      </w:r>
      <w:r>
        <w:rPr>
          <w:sz w:val="24"/>
          <w:szCs w:val="24"/>
        </w:rPr>
        <w:t xml:space="preserve"> finiera palaga</w:t>
      </w:r>
      <w:r w:rsidRPr="00090355">
        <w:rPr>
          <w:sz w:val="24"/>
          <w:szCs w:val="24"/>
        </w:rPr>
        <w:t xml:space="preserve"> izveidei;</w:t>
      </w:r>
    </w:p>
    <w:p w:rsidR="003B038C" w:rsidRDefault="003B038C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Darbagaldu, rokas instrumentu pielietojums mēbeļu detaļu izgatavošanā.</w:t>
      </w:r>
    </w:p>
    <w:p w:rsidR="009B172A" w:rsidRPr="00090355" w:rsidRDefault="006C78CB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B172A">
        <w:rPr>
          <w:sz w:val="24"/>
          <w:szCs w:val="24"/>
        </w:rPr>
        <w:t>brazīvu</w:t>
      </w:r>
      <w:r w:rsidR="003B038C">
        <w:rPr>
          <w:sz w:val="24"/>
          <w:szCs w:val="24"/>
        </w:rPr>
        <w:t xml:space="preserve"> mater</w:t>
      </w:r>
      <w:r>
        <w:rPr>
          <w:sz w:val="24"/>
          <w:szCs w:val="24"/>
        </w:rPr>
        <w:t>iālu izmantošana</w:t>
      </w:r>
      <w:r w:rsidR="003B038C">
        <w:rPr>
          <w:sz w:val="24"/>
          <w:szCs w:val="24"/>
        </w:rPr>
        <w:t xml:space="preserve"> apdarē.</w:t>
      </w:r>
    </w:p>
    <w:p w:rsidR="00D80D22" w:rsidRPr="00090355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Uzrakstīt secinājumus.</w:t>
      </w:r>
    </w:p>
    <w:p w:rsidR="00D80D22" w:rsidRPr="00896D73" w:rsidRDefault="00D80D22" w:rsidP="00896D73">
      <w:pPr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662D41" w:rsidRDefault="00662D41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ir finierēšanas veidi un paņēmieni?</w:t>
      </w:r>
    </w:p>
    <w:p w:rsidR="00A852F7" w:rsidRDefault="00A852F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 sagatavo finieri līmēšanai?</w:t>
      </w:r>
    </w:p>
    <w:p w:rsidR="00A852F7" w:rsidRDefault="00A852F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 atšķiras līmēšana plaknē un izliektām virsmām?</w:t>
      </w:r>
    </w:p>
    <w:p w:rsidR="009C19DF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Kādos gadījumos</w:t>
      </w:r>
      <w:r w:rsidR="00865397">
        <w:rPr>
          <w:sz w:val="24"/>
          <w:szCs w:val="24"/>
        </w:rPr>
        <w:t xml:space="preserve"> </w:t>
      </w:r>
      <w:r>
        <w:rPr>
          <w:sz w:val="24"/>
          <w:szCs w:val="24"/>
        </w:rPr>
        <w:t>līme tiek uzklāta</w:t>
      </w:r>
      <w:r w:rsidR="00EE0045">
        <w:rPr>
          <w:sz w:val="24"/>
          <w:szCs w:val="24"/>
        </w:rPr>
        <w:t xml:space="preserve"> ar otu</w:t>
      </w:r>
      <w:r>
        <w:rPr>
          <w:sz w:val="24"/>
          <w:szCs w:val="24"/>
        </w:rPr>
        <w:t>, kādos ar veltnīti</w:t>
      </w:r>
      <w:r w:rsidR="009B172A">
        <w:rPr>
          <w:sz w:val="24"/>
          <w:szCs w:val="24"/>
        </w:rPr>
        <w:t>,</w:t>
      </w:r>
      <w:r>
        <w:rPr>
          <w:sz w:val="24"/>
          <w:szCs w:val="24"/>
        </w:rPr>
        <w:t xml:space="preserve"> citi gadījumi</w:t>
      </w:r>
      <w:r w:rsidR="00EE0045">
        <w:rPr>
          <w:sz w:val="24"/>
          <w:szCs w:val="24"/>
        </w:rPr>
        <w:t xml:space="preserve">? </w:t>
      </w:r>
    </w:p>
    <w:p w:rsidR="00EE0045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Ka kopt līmes uzklāšanas instrumentus iekārtas?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865397">
        <w:rPr>
          <w:sz w:val="24"/>
          <w:szCs w:val="24"/>
        </w:rPr>
        <w:t xml:space="preserve"> pielietojot izvēlēto </w:t>
      </w:r>
      <w:r w:rsidR="000D5205">
        <w:rPr>
          <w:sz w:val="24"/>
          <w:szCs w:val="24"/>
        </w:rPr>
        <w:t xml:space="preserve">līmēšanas </w:t>
      </w:r>
      <w:r w:rsidR="00865397">
        <w:rPr>
          <w:sz w:val="24"/>
          <w:szCs w:val="24"/>
        </w:rPr>
        <w:t>veidu</w:t>
      </w:r>
      <w:r>
        <w:rPr>
          <w:sz w:val="24"/>
          <w:szCs w:val="24"/>
        </w:rPr>
        <w:t>?</w:t>
      </w:r>
    </w:p>
    <w:p w:rsid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Kādas </w:t>
      </w:r>
      <w:r w:rsidR="00E9198C">
        <w:rPr>
          <w:sz w:val="24"/>
          <w:szCs w:val="24"/>
        </w:rPr>
        <w:t xml:space="preserve">iekārtas lieto plātņu </w:t>
      </w:r>
      <w:proofErr w:type="spellStart"/>
      <w:r w:rsidR="00E9198C">
        <w:rPr>
          <w:sz w:val="24"/>
          <w:szCs w:val="24"/>
        </w:rPr>
        <w:t>mat</w:t>
      </w:r>
      <w:proofErr w:type="spellEnd"/>
      <w:r w:rsidR="00E9198C">
        <w:rPr>
          <w:sz w:val="24"/>
          <w:szCs w:val="24"/>
        </w:rPr>
        <w:t>. aplīmēšanai</w:t>
      </w:r>
      <w:r w:rsidR="00AE4D22">
        <w:rPr>
          <w:sz w:val="24"/>
          <w:szCs w:val="24"/>
        </w:rPr>
        <w:t>?</w:t>
      </w:r>
    </w:p>
    <w:p w:rsidR="00AE4D22" w:rsidRPr="00AE4D22" w:rsidRDefault="00A852F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palīglīdzekļus lieto aplīmēšanai, izliektu virsmu</w:t>
      </w:r>
      <w:r w:rsidR="00E9198C">
        <w:rPr>
          <w:sz w:val="24"/>
          <w:szCs w:val="24"/>
        </w:rPr>
        <w:t xml:space="preserve"> izgatavošanai</w:t>
      </w:r>
      <w:r w:rsidR="00AE4D22">
        <w:rPr>
          <w:sz w:val="24"/>
          <w:szCs w:val="24"/>
        </w:rPr>
        <w:t>?</w:t>
      </w:r>
    </w:p>
    <w:p w:rsidR="003B038C" w:rsidRDefault="003B038C" w:rsidP="006C78CB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darbagaldus pielieto darba procesā, un kāpēc?</w:t>
      </w:r>
    </w:p>
    <w:p w:rsidR="003B038C" w:rsidRPr="003B038C" w:rsidRDefault="003B038C" w:rsidP="006C78CB">
      <w:pPr>
        <w:pStyle w:val="Sarakstarindkopa"/>
        <w:numPr>
          <w:ilvl w:val="0"/>
          <w:numId w:val="19"/>
        </w:numPr>
        <w:rPr>
          <w:sz w:val="24"/>
          <w:szCs w:val="24"/>
        </w:rPr>
      </w:pPr>
      <w:r w:rsidRPr="003B038C">
        <w:rPr>
          <w:sz w:val="24"/>
          <w:szCs w:val="24"/>
        </w:rPr>
        <w:t>Kādus rokas instrumentus pielieto furnitūras iestrādē?</w:t>
      </w:r>
    </w:p>
    <w:p w:rsidR="003B038C" w:rsidRPr="00090355" w:rsidRDefault="003B038C" w:rsidP="006C78CB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abrazīvus mater</w:t>
      </w:r>
      <w:r w:rsidR="006C78CB">
        <w:rPr>
          <w:sz w:val="24"/>
          <w:szCs w:val="24"/>
        </w:rPr>
        <w:t>iālus izmantoja apdarē?</w:t>
      </w:r>
    </w:p>
    <w:p w:rsidR="0053285D" w:rsidRPr="003B038C" w:rsidRDefault="0053285D" w:rsidP="006C78CB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0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F1B2DDD4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007A"/>
    <w:multiLevelType w:val="hybridMultilevel"/>
    <w:tmpl w:val="6AAEF624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C86EC1"/>
    <w:multiLevelType w:val="hybridMultilevel"/>
    <w:tmpl w:val="10223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866DA"/>
    <w:multiLevelType w:val="hybridMultilevel"/>
    <w:tmpl w:val="ADD4285A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4"/>
  </w:num>
  <w:num w:numId="13">
    <w:abstractNumId w:val="19"/>
  </w:num>
  <w:num w:numId="14">
    <w:abstractNumId w:val="0"/>
  </w:num>
  <w:num w:numId="15">
    <w:abstractNumId w:val="2"/>
  </w:num>
  <w:num w:numId="16">
    <w:abstractNumId w:val="18"/>
  </w:num>
  <w:num w:numId="17">
    <w:abstractNumId w:val="13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1179A"/>
    <w:rsid w:val="00023093"/>
    <w:rsid w:val="000350FB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9748D"/>
    <w:rsid w:val="000B37C4"/>
    <w:rsid w:val="000B764A"/>
    <w:rsid w:val="000C27DE"/>
    <w:rsid w:val="000C4E00"/>
    <w:rsid w:val="000C5715"/>
    <w:rsid w:val="000C657A"/>
    <w:rsid w:val="000D5205"/>
    <w:rsid w:val="000D5C5E"/>
    <w:rsid w:val="000D6BE4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A43E3"/>
    <w:rsid w:val="001C2438"/>
    <w:rsid w:val="001D720B"/>
    <w:rsid w:val="0020388D"/>
    <w:rsid w:val="00203971"/>
    <w:rsid w:val="00205672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5E53"/>
    <w:rsid w:val="002B6345"/>
    <w:rsid w:val="002B7369"/>
    <w:rsid w:val="002D7942"/>
    <w:rsid w:val="003004F4"/>
    <w:rsid w:val="00344690"/>
    <w:rsid w:val="00350A4F"/>
    <w:rsid w:val="003545EC"/>
    <w:rsid w:val="003668AD"/>
    <w:rsid w:val="00372E7A"/>
    <w:rsid w:val="00383183"/>
    <w:rsid w:val="0038636D"/>
    <w:rsid w:val="003A4E2F"/>
    <w:rsid w:val="003B038C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73D28"/>
    <w:rsid w:val="00486E23"/>
    <w:rsid w:val="00496200"/>
    <w:rsid w:val="004A467E"/>
    <w:rsid w:val="004A6DE7"/>
    <w:rsid w:val="004B25F4"/>
    <w:rsid w:val="004B5C54"/>
    <w:rsid w:val="004D0A41"/>
    <w:rsid w:val="004D39D6"/>
    <w:rsid w:val="004E523E"/>
    <w:rsid w:val="004F2C94"/>
    <w:rsid w:val="004F6F41"/>
    <w:rsid w:val="005123FC"/>
    <w:rsid w:val="0052180D"/>
    <w:rsid w:val="0053285D"/>
    <w:rsid w:val="00550DC6"/>
    <w:rsid w:val="00561EB8"/>
    <w:rsid w:val="005740EA"/>
    <w:rsid w:val="00597CDC"/>
    <w:rsid w:val="005A5005"/>
    <w:rsid w:val="005B5387"/>
    <w:rsid w:val="005D157E"/>
    <w:rsid w:val="005D79EB"/>
    <w:rsid w:val="005F2144"/>
    <w:rsid w:val="005F5A92"/>
    <w:rsid w:val="00614770"/>
    <w:rsid w:val="006374E0"/>
    <w:rsid w:val="006554E9"/>
    <w:rsid w:val="00662D41"/>
    <w:rsid w:val="0069028A"/>
    <w:rsid w:val="0069466D"/>
    <w:rsid w:val="0069539C"/>
    <w:rsid w:val="006A36B8"/>
    <w:rsid w:val="006B4495"/>
    <w:rsid w:val="006C05EF"/>
    <w:rsid w:val="006C6C34"/>
    <w:rsid w:val="006C78CB"/>
    <w:rsid w:val="006F7D7C"/>
    <w:rsid w:val="007057BA"/>
    <w:rsid w:val="007070AD"/>
    <w:rsid w:val="007172B7"/>
    <w:rsid w:val="00717426"/>
    <w:rsid w:val="0072403F"/>
    <w:rsid w:val="00757D8B"/>
    <w:rsid w:val="007778E7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65397"/>
    <w:rsid w:val="00870131"/>
    <w:rsid w:val="00875A43"/>
    <w:rsid w:val="008850C5"/>
    <w:rsid w:val="00886CA7"/>
    <w:rsid w:val="00896D73"/>
    <w:rsid w:val="008A0060"/>
    <w:rsid w:val="008A5D0F"/>
    <w:rsid w:val="008D11D7"/>
    <w:rsid w:val="008D287E"/>
    <w:rsid w:val="008D7DC3"/>
    <w:rsid w:val="00907A9D"/>
    <w:rsid w:val="009176FC"/>
    <w:rsid w:val="00942E86"/>
    <w:rsid w:val="0096481A"/>
    <w:rsid w:val="009749CD"/>
    <w:rsid w:val="00983F39"/>
    <w:rsid w:val="00994DF4"/>
    <w:rsid w:val="009975EB"/>
    <w:rsid w:val="009A1763"/>
    <w:rsid w:val="009B172A"/>
    <w:rsid w:val="009C19DF"/>
    <w:rsid w:val="009D5176"/>
    <w:rsid w:val="009E521E"/>
    <w:rsid w:val="009E736B"/>
    <w:rsid w:val="009F22BA"/>
    <w:rsid w:val="00A25D46"/>
    <w:rsid w:val="00A43754"/>
    <w:rsid w:val="00A450A2"/>
    <w:rsid w:val="00A53354"/>
    <w:rsid w:val="00A852F7"/>
    <w:rsid w:val="00A9072D"/>
    <w:rsid w:val="00AA1F80"/>
    <w:rsid w:val="00AB0DE3"/>
    <w:rsid w:val="00AB4A2D"/>
    <w:rsid w:val="00AC7B7A"/>
    <w:rsid w:val="00AD6EC7"/>
    <w:rsid w:val="00AE46A3"/>
    <w:rsid w:val="00AE4D22"/>
    <w:rsid w:val="00B257CB"/>
    <w:rsid w:val="00B30D45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C113F"/>
    <w:rsid w:val="00BF66E4"/>
    <w:rsid w:val="00BF793C"/>
    <w:rsid w:val="00C33F5B"/>
    <w:rsid w:val="00C34930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80D22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5603D"/>
    <w:rsid w:val="00E64508"/>
    <w:rsid w:val="00E70923"/>
    <w:rsid w:val="00E837D6"/>
    <w:rsid w:val="00E9198C"/>
    <w:rsid w:val="00E91DD6"/>
    <w:rsid w:val="00EB6648"/>
    <w:rsid w:val="00EC39E9"/>
    <w:rsid w:val="00ED0561"/>
    <w:rsid w:val="00ED7CBD"/>
    <w:rsid w:val="00EE0045"/>
    <w:rsid w:val="00EF4593"/>
    <w:rsid w:val="00EF72B7"/>
    <w:rsid w:val="00F16062"/>
    <w:rsid w:val="00F324C3"/>
    <w:rsid w:val="00F4523B"/>
    <w:rsid w:val="00F537F6"/>
    <w:rsid w:val="00F55F84"/>
    <w:rsid w:val="00F62F41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arsija.lv/lv/98-brzs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ntarsija.lv/lv/102-ozols-amerikas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intarsija.lv/lv/104-rieksts-amerikas" TargetMode="External"/><Relationship Id="rId42" Type="http://schemas.openxmlformats.org/officeDocument/2006/relationships/hyperlink" Target="http://intarsija.lv/lv/27-Platnu-materiali" TargetMode="External"/><Relationship Id="rId47" Type="http://schemas.openxmlformats.org/officeDocument/2006/relationships/hyperlink" Target="http://intarsija.lv/lv/53-Paligmateriali-un-instrumenti" TargetMode="External"/><Relationship Id="rId50" Type="http://schemas.openxmlformats.org/officeDocument/2006/relationships/hyperlink" Target="http://intarsija.lv/" TargetMode="External"/><Relationship Id="rId7" Type="http://schemas.openxmlformats.org/officeDocument/2006/relationships/hyperlink" Target="http://intarsija.lv/lv/97-baltais-osi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ntarsija.lv/lv/105-kava-eiropas" TargetMode="External"/><Relationship Id="rId25" Type="http://schemas.openxmlformats.org/officeDocument/2006/relationships/hyperlink" Target="http://intarsija.lv/lv/101-ozols-eiropas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intarsija.lv/lv/108-lapegle" TargetMode="External"/><Relationship Id="rId46" Type="http://schemas.openxmlformats.org/officeDocument/2006/relationships/hyperlink" Target="http://intarsija.lv/lv/52-Abrazivi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arsija.lv/lv/99-buks" TargetMode="External"/><Relationship Id="rId20" Type="http://schemas.openxmlformats.org/officeDocument/2006/relationships/hyperlink" Target="http://intarsija.lv/lv/106-kava-amerikas" TargetMode="External"/><Relationship Id="rId29" Type="http://schemas.openxmlformats.org/officeDocument/2006/relationships/hyperlink" Target="http://intarsija.lv/lv/103-priede" TargetMode="External"/><Relationship Id="rId41" Type="http://schemas.openxmlformats.org/officeDocument/2006/relationships/hyperlink" Target="http://intarsija.lv/lv/10-Apdares-material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arsija.lv/lv/98-brz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intarsija.lv/lv/104-rieksts-amerikas" TargetMode="External"/><Relationship Id="rId37" Type="http://schemas.openxmlformats.org/officeDocument/2006/relationships/hyperlink" Target="http://intarsija.lv/lv/107-melnalksnis" TargetMode="External"/><Relationship Id="rId40" Type="http://schemas.openxmlformats.org/officeDocument/2006/relationships/hyperlink" Target="http://intarsija.lv/lv/108-lapegle" TargetMode="External"/><Relationship Id="rId45" Type="http://schemas.openxmlformats.org/officeDocument/2006/relationships/hyperlink" Target="http://intarsija.lv/lv/51-Celkoku-masivi-Zagmateriali" TargetMode="External"/><Relationship Id="rId5" Type="http://schemas.openxmlformats.org/officeDocument/2006/relationships/hyperlink" Target="http://intarsija.lv/lv/97-baltais-osis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intarsija.lv/lv/101-ozols-eiropas" TargetMode="External"/><Relationship Id="rId28" Type="http://schemas.openxmlformats.org/officeDocument/2006/relationships/hyperlink" Target="http://intarsija.lv/lv/102-ozols-amerikas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3.jpeg"/><Relationship Id="rId10" Type="http://schemas.openxmlformats.org/officeDocument/2006/relationships/hyperlink" Target="http://intarsija.lv/lv/100-osis" TargetMode="External"/><Relationship Id="rId19" Type="http://schemas.openxmlformats.org/officeDocument/2006/relationships/hyperlink" Target="http://intarsija.lv/lv/105-kava-eiropas" TargetMode="External"/><Relationship Id="rId31" Type="http://schemas.openxmlformats.org/officeDocument/2006/relationships/hyperlink" Target="http://intarsija.lv/lv/103-priede" TargetMode="External"/><Relationship Id="rId44" Type="http://schemas.openxmlformats.org/officeDocument/2006/relationships/hyperlink" Target="http://intarsija.lv/lv/47-Produkti-mebelu-restauracijai-un-labosana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ntarsija.lv/lv/99-buks" TargetMode="External"/><Relationship Id="rId22" Type="http://schemas.openxmlformats.org/officeDocument/2006/relationships/hyperlink" Target="http://intarsija.lv/lv/106-kava-amerikas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intarsija.lv/lv/107-melnalksnis" TargetMode="External"/><Relationship Id="rId43" Type="http://schemas.openxmlformats.org/officeDocument/2006/relationships/hyperlink" Target="http://intarsija.lv/lv/34-Furnitura" TargetMode="External"/><Relationship Id="rId48" Type="http://schemas.openxmlformats.org/officeDocument/2006/relationships/hyperlink" Target="http://intarsija.lv/lv/69-saplksnis" TargetMode="External"/><Relationship Id="rId8" Type="http://schemas.openxmlformats.org/officeDocument/2006/relationships/hyperlink" Target="http://intarsija.lv/lv/100-osi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2013-12-24T18:27:00Z</dcterms:created>
  <dcterms:modified xsi:type="dcterms:W3CDTF">2013-12-25T11:43:00Z</dcterms:modified>
</cp:coreProperties>
</file>