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985F5" w14:textId="4C552D6D" w:rsidR="00C60A95" w:rsidRPr="00362B17" w:rsidRDefault="00362B17" w:rsidP="00362B17">
      <w:pPr>
        <w:pStyle w:val="Galvene"/>
        <w:jc w:val="center"/>
        <w:rPr>
          <w:rFonts w:ascii="Times New Roman" w:eastAsia="Times New Roman" w:hAnsi="Times New Roman"/>
          <w:lang w:val="pt-PT"/>
        </w:rPr>
      </w:pPr>
      <w:r w:rsidRPr="00362B17">
        <w:rPr>
          <w:rFonts w:ascii="Times New Roman" w:eastAsia="Times New Roman" w:hAnsi="Times New Roman"/>
          <w:noProof/>
          <w:lang w:val="en-US"/>
        </w:rPr>
        <w:drawing>
          <wp:inline distT="0" distB="0" distL="0" distR="0" wp14:anchorId="29A35B7F" wp14:editId="3B2BD768">
            <wp:extent cx="3143250" cy="1161225"/>
            <wp:effectExtent l="0" t="0" r="0" b="1270"/>
            <wp:docPr id="2" name="Picture 2" descr="D:\Downloads\logo-rinda-ar-fonu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logo-rinda-ar-fonu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7312" cy="1166420"/>
                    </a:xfrm>
                    <a:prstGeom prst="rect">
                      <a:avLst/>
                    </a:prstGeom>
                    <a:noFill/>
                    <a:ln>
                      <a:noFill/>
                    </a:ln>
                  </pic:spPr>
                </pic:pic>
              </a:graphicData>
            </a:graphic>
          </wp:inline>
        </w:drawing>
      </w:r>
    </w:p>
    <w:p w14:paraId="6120C749" w14:textId="62BE92AD" w:rsidR="00581F1C" w:rsidRPr="00362B17" w:rsidRDefault="00581F1C" w:rsidP="2EF02AFD">
      <w:pPr>
        <w:spacing w:after="0" w:line="240" w:lineRule="auto"/>
        <w:jc w:val="center"/>
        <w:rPr>
          <w:rFonts w:ascii="Arial" w:eastAsia="Times New Roman" w:hAnsi="Arial" w:cs="Arial"/>
          <w:sz w:val="20"/>
          <w:szCs w:val="20"/>
        </w:rPr>
      </w:pPr>
      <w:r w:rsidRPr="2EF02AFD">
        <w:rPr>
          <w:rFonts w:ascii="Arial" w:eastAsia="Times New Roman" w:hAnsi="Arial" w:cs="Arial"/>
          <w:sz w:val="20"/>
          <w:szCs w:val="20"/>
        </w:rPr>
        <w:t>Projekts Nr.</w:t>
      </w:r>
      <w:r w:rsidR="620AB054" w:rsidRPr="2EF02AFD">
        <w:rPr>
          <w:rFonts w:ascii="Times New Roman" w:eastAsia="Times New Roman" w:hAnsi="Times New Roman" w:cs="Times New Roman"/>
          <w:color w:val="000000" w:themeColor="text1"/>
          <w:sz w:val="20"/>
          <w:szCs w:val="20"/>
        </w:rPr>
        <w:t xml:space="preserve"> </w:t>
      </w:r>
      <w:r w:rsidR="620AB054" w:rsidRPr="2EF02AFD">
        <w:rPr>
          <w:rFonts w:ascii="Arial" w:eastAsia="Arial" w:hAnsi="Arial" w:cs="Arial"/>
          <w:color w:val="000000" w:themeColor="text1"/>
          <w:sz w:val="20"/>
          <w:szCs w:val="20"/>
        </w:rPr>
        <w:t>4.2.2.3/1/24/I/001</w:t>
      </w:r>
      <w:r w:rsidR="00362B17" w:rsidRPr="2EF02AFD">
        <w:rPr>
          <w:rFonts w:ascii="Arial" w:eastAsia="Arial" w:hAnsi="Arial" w:cs="Arial"/>
          <w:sz w:val="20"/>
          <w:szCs w:val="20"/>
        </w:rPr>
        <w:t xml:space="preserve"> </w:t>
      </w:r>
      <w:r w:rsidR="00362B17" w:rsidRPr="2EF02AFD">
        <w:rPr>
          <w:rFonts w:ascii="Arial" w:eastAsia="Times New Roman" w:hAnsi="Arial" w:cs="Arial"/>
          <w:sz w:val="20"/>
          <w:szCs w:val="20"/>
        </w:rPr>
        <w:t>“Pedagogu profesionālā atbalsta sistēmas izveide</w:t>
      </w:r>
      <w:r w:rsidRPr="2EF02AFD">
        <w:rPr>
          <w:rFonts w:ascii="Arial" w:eastAsia="Times New Roman" w:hAnsi="Arial" w:cs="Arial"/>
          <w:sz w:val="20"/>
          <w:szCs w:val="20"/>
        </w:rPr>
        <w:t>”</w:t>
      </w:r>
    </w:p>
    <w:p w14:paraId="5BAE33A4" w14:textId="418A19A1" w:rsidR="00581F1C" w:rsidRPr="00D25243" w:rsidRDefault="00581F1C" w:rsidP="00362B17">
      <w:pPr>
        <w:spacing w:after="0"/>
        <w:jc w:val="center"/>
        <w:rPr>
          <w:rFonts w:ascii="Arial" w:eastAsia="Times New Roman" w:hAnsi="Arial" w:cs="Arial"/>
        </w:rPr>
      </w:pPr>
    </w:p>
    <w:p w14:paraId="6B771850" w14:textId="048608EE" w:rsidR="2EF02AFD" w:rsidRDefault="2EF02AFD" w:rsidP="2EF02AFD">
      <w:pPr>
        <w:spacing w:after="0"/>
        <w:jc w:val="center"/>
        <w:rPr>
          <w:rFonts w:ascii="Arial" w:eastAsia="Times New Roman" w:hAnsi="Arial" w:cs="Arial"/>
          <w:b/>
          <w:bCs/>
        </w:rPr>
      </w:pPr>
    </w:p>
    <w:p w14:paraId="3DF2ECD9" w14:textId="77777777" w:rsidR="000627C6" w:rsidRPr="001718C4" w:rsidRDefault="000627C6" w:rsidP="000627C6">
      <w:pPr>
        <w:spacing w:after="0"/>
        <w:jc w:val="center"/>
        <w:rPr>
          <w:rFonts w:eastAsia="Times New Roman" w:cstheme="minorHAnsi"/>
          <w:bCs/>
        </w:rPr>
      </w:pPr>
      <w:r w:rsidRPr="001718C4">
        <w:rPr>
          <w:rFonts w:eastAsia="Times New Roman" w:cstheme="minorHAnsi"/>
          <w:bCs/>
        </w:rPr>
        <w:t>Pedagogu profesionālās kompetences pilnveides programmas</w:t>
      </w:r>
    </w:p>
    <w:p w14:paraId="441D4638" w14:textId="4F192AE1" w:rsidR="000627C6" w:rsidRPr="001718C4" w:rsidRDefault="000627C6" w:rsidP="000627C6">
      <w:pPr>
        <w:spacing w:after="0"/>
        <w:jc w:val="center"/>
        <w:rPr>
          <w:rFonts w:eastAsia="Times New Roman" w:cstheme="minorHAnsi"/>
          <w:b/>
        </w:rPr>
      </w:pPr>
      <w:r w:rsidRPr="001718C4">
        <w:rPr>
          <w:rFonts w:eastAsia="Times New Roman" w:cstheme="minorHAnsi"/>
          <w:b/>
        </w:rPr>
        <w:t>"</w:t>
      </w:r>
      <w:r w:rsidR="002177F4" w:rsidRPr="001718C4">
        <w:rPr>
          <w:rFonts w:ascii="Arial" w:hAnsi="Arial" w:cs="Arial"/>
          <w:color w:val="000000" w:themeColor="text1"/>
          <w:sz w:val="20"/>
          <w:szCs w:val="20"/>
        </w:rPr>
        <w:t xml:space="preserve"> </w:t>
      </w:r>
      <w:r w:rsidR="002177F4" w:rsidRPr="001718C4">
        <w:rPr>
          <w:rFonts w:ascii="Arial" w:hAnsi="Arial" w:cs="Arial"/>
          <w:color w:val="000000" w:themeColor="text1"/>
          <w:sz w:val="20"/>
          <w:szCs w:val="20"/>
        </w:rPr>
        <w:t xml:space="preserve">Tūrisma nozares B moduļu </w:t>
      </w:r>
      <w:r w:rsidR="002177F4" w:rsidRPr="001718C4">
        <w:rPr>
          <w:rFonts w:ascii="Arial" w:hAnsi="Arial" w:cs="Arial"/>
          <w:b/>
          <w:bCs/>
          <w:color w:val="000000" w:themeColor="text1"/>
          <w:sz w:val="20"/>
          <w:szCs w:val="20"/>
        </w:rPr>
        <w:t xml:space="preserve">“Klientu </w:t>
      </w:r>
      <w:proofErr w:type="spellStart"/>
      <w:r w:rsidR="002177F4" w:rsidRPr="001718C4">
        <w:rPr>
          <w:rFonts w:ascii="Arial" w:hAnsi="Arial" w:cs="Arial"/>
          <w:b/>
          <w:bCs/>
          <w:color w:val="000000" w:themeColor="text1"/>
          <w:sz w:val="20"/>
          <w:szCs w:val="20"/>
        </w:rPr>
        <w:t>mērķgrupu</w:t>
      </w:r>
      <w:proofErr w:type="spellEnd"/>
      <w:r w:rsidR="002177F4" w:rsidRPr="001718C4">
        <w:rPr>
          <w:rFonts w:ascii="Arial" w:hAnsi="Arial" w:cs="Arial"/>
          <w:b/>
          <w:bCs/>
          <w:color w:val="000000" w:themeColor="text1"/>
          <w:sz w:val="20"/>
          <w:szCs w:val="20"/>
        </w:rPr>
        <w:t xml:space="preserve"> analīze”</w:t>
      </w:r>
      <w:r w:rsidR="002177F4" w:rsidRPr="001718C4">
        <w:rPr>
          <w:rFonts w:ascii="Arial" w:hAnsi="Arial" w:cs="Arial"/>
          <w:color w:val="000000" w:themeColor="text1"/>
          <w:sz w:val="20"/>
          <w:szCs w:val="20"/>
        </w:rPr>
        <w:t xml:space="preserve"> un</w:t>
      </w:r>
      <w:r w:rsidR="002177F4" w:rsidRPr="001718C4">
        <w:rPr>
          <w:rFonts w:ascii="Arial" w:hAnsi="Arial" w:cs="Arial"/>
          <w:b/>
          <w:bCs/>
          <w:color w:val="000000" w:themeColor="text1"/>
          <w:sz w:val="20"/>
          <w:szCs w:val="20"/>
        </w:rPr>
        <w:t xml:space="preserve"> “Tūrisma un viesmīlības pakalpojumu un papildpakalpojumu pārdošana” </w:t>
      </w:r>
      <w:r w:rsidR="002177F4" w:rsidRPr="001718C4">
        <w:rPr>
          <w:rFonts w:ascii="Arial" w:hAnsi="Arial" w:cs="Arial"/>
          <w:color w:val="000000" w:themeColor="text1"/>
          <w:sz w:val="20"/>
          <w:szCs w:val="20"/>
        </w:rPr>
        <w:t>praktiskā īstenošana mācību stundās</w:t>
      </w:r>
      <w:r w:rsidR="002177F4" w:rsidRPr="001718C4">
        <w:rPr>
          <w:rFonts w:eastAsia="Times New Roman" w:cstheme="minorHAnsi"/>
          <w:b/>
        </w:rPr>
        <w:t xml:space="preserve"> </w:t>
      </w:r>
      <w:r w:rsidRPr="001718C4">
        <w:rPr>
          <w:rFonts w:eastAsia="Times New Roman" w:cstheme="minorHAnsi"/>
          <w:b/>
        </w:rPr>
        <w:t xml:space="preserve">" </w:t>
      </w:r>
    </w:p>
    <w:p w14:paraId="321BB7A6" w14:textId="45EAF92B" w:rsidR="000627C6" w:rsidRPr="00F252CF" w:rsidRDefault="002177F4" w:rsidP="000627C6">
      <w:pPr>
        <w:spacing w:after="0"/>
        <w:jc w:val="center"/>
        <w:rPr>
          <w:rFonts w:eastAsia="Times New Roman" w:cstheme="minorHAnsi"/>
          <w:bCs/>
        </w:rPr>
      </w:pPr>
      <w:r w:rsidRPr="001718C4">
        <w:rPr>
          <w:rFonts w:eastAsia="Times New Roman" w:cstheme="minorHAnsi"/>
          <w:bCs/>
        </w:rPr>
        <w:t>praktiskā darba seminārs 18</w:t>
      </w:r>
      <w:r w:rsidR="000627C6" w:rsidRPr="001718C4">
        <w:rPr>
          <w:rFonts w:eastAsia="Times New Roman" w:cstheme="minorHAnsi"/>
          <w:bCs/>
        </w:rPr>
        <w:t xml:space="preserve"> stundu apjomā</w:t>
      </w:r>
    </w:p>
    <w:p w14:paraId="6C6124F5" w14:textId="77777777" w:rsidR="000627C6" w:rsidRPr="00F252CF" w:rsidRDefault="000627C6" w:rsidP="000627C6">
      <w:pPr>
        <w:spacing w:after="0"/>
        <w:jc w:val="center"/>
        <w:rPr>
          <w:rFonts w:eastAsia="Times New Roman" w:cstheme="minorHAnsi"/>
          <w:b/>
        </w:rPr>
      </w:pPr>
    </w:p>
    <w:p w14:paraId="06953FB2" w14:textId="4E38E906" w:rsidR="000627C6" w:rsidRPr="00F252CF" w:rsidRDefault="000627C6" w:rsidP="00AC3BC7">
      <w:pPr>
        <w:spacing w:after="0"/>
        <w:jc w:val="center"/>
        <w:rPr>
          <w:rFonts w:eastAsia="Times New Roman" w:cstheme="minorHAnsi"/>
          <w:b/>
        </w:rPr>
      </w:pPr>
      <w:r w:rsidRPr="00F252CF">
        <w:rPr>
          <w:rFonts w:eastAsia="Times New Roman" w:cstheme="minorHAnsi"/>
          <w:b/>
        </w:rPr>
        <w:t>DARBA KĀRTĪBA</w:t>
      </w:r>
    </w:p>
    <w:p w14:paraId="26B94145" w14:textId="77777777" w:rsidR="000627C6" w:rsidRPr="00F252CF" w:rsidRDefault="000627C6" w:rsidP="000627C6">
      <w:pPr>
        <w:spacing w:after="0"/>
        <w:rPr>
          <w:rFonts w:eastAsia="Times New Roman" w:cstheme="minorHAnsi"/>
          <w:b/>
        </w:rPr>
      </w:pPr>
      <w:r w:rsidRPr="00F252CF">
        <w:rPr>
          <w:rFonts w:eastAsia="Times New Roman" w:cstheme="minorHAnsi"/>
          <w:b/>
        </w:rPr>
        <w:t xml:space="preserve">Norises laiks: </w:t>
      </w:r>
    </w:p>
    <w:p w14:paraId="2C09B0FC" w14:textId="543F0C5D" w:rsidR="000627C6" w:rsidRPr="001718C4" w:rsidRDefault="002177F4" w:rsidP="000627C6">
      <w:pPr>
        <w:spacing w:after="0"/>
        <w:rPr>
          <w:rFonts w:eastAsia="Times New Roman" w:cstheme="minorHAnsi"/>
          <w:bCs/>
        </w:rPr>
      </w:pPr>
      <w:r w:rsidRPr="001718C4">
        <w:rPr>
          <w:rFonts w:eastAsia="Times New Roman" w:cstheme="minorHAnsi"/>
          <w:bCs/>
        </w:rPr>
        <w:t>2025</w:t>
      </w:r>
      <w:r w:rsidR="000627C6" w:rsidRPr="001718C4">
        <w:rPr>
          <w:rFonts w:eastAsia="Times New Roman" w:cstheme="minorHAnsi"/>
          <w:bCs/>
        </w:rPr>
        <w:t xml:space="preserve">.gada </w:t>
      </w:r>
      <w:r w:rsidRPr="001718C4">
        <w:rPr>
          <w:rFonts w:eastAsia="Times New Roman" w:cstheme="minorHAnsi"/>
          <w:bCs/>
        </w:rPr>
        <w:t>9</w:t>
      </w:r>
      <w:r w:rsidR="000627C6" w:rsidRPr="001718C4">
        <w:rPr>
          <w:rFonts w:eastAsia="Times New Roman" w:cstheme="minorHAnsi"/>
          <w:bCs/>
        </w:rPr>
        <w:t>.</w:t>
      </w:r>
      <w:r w:rsidRPr="001718C4">
        <w:rPr>
          <w:rFonts w:eastAsia="Times New Roman" w:cstheme="minorHAnsi"/>
          <w:bCs/>
        </w:rPr>
        <w:t>oktobrī</w:t>
      </w:r>
      <w:r w:rsidR="000627C6" w:rsidRPr="001718C4">
        <w:rPr>
          <w:rFonts w:eastAsia="Times New Roman" w:cstheme="minorHAnsi"/>
          <w:bCs/>
        </w:rPr>
        <w:t xml:space="preserve">, </w:t>
      </w:r>
      <w:r w:rsidRPr="001718C4">
        <w:rPr>
          <w:rFonts w:eastAsia="Times New Roman" w:cstheme="minorHAnsi"/>
          <w:bCs/>
        </w:rPr>
        <w:t>plkst. 9</w:t>
      </w:r>
      <w:r w:rsidR="000627C6" w:rsidRPr="001718C4">
        <w:rPr>
          <w:rFonts w:eastAsia="Times New Roman" w:cstheme="minorHAnsi"/>
          <w:bCs/>
        </w:rPr>
        <w:t>:00-17:00</w:t>
      </w:r>
    </w:p>
    <w:p w14:paraId="0AD780E0" w14:textId="4F9DD1CB" w:rsidR="000627C6" w:rsidRPr="00F252CF" w:rsidRDefault="002177F4" w:rsidP="000627C6">
      <w:pPr>
        <w:spacing w:after="0"/>
        <w:rPr>
          <w:rFonts w:eastAsia="Times New Roman" w:cstheme="minorHAnsi"/>
          <w:bCs/>
        </w:rPr>
      </w:pPr>
      <w:r w:rsidRPr="001718C4">
        <w:rPr>
          <w:rFonts w:eastAsia="Times New Roman" w:cstheme="minorHAnsi"/>
          <w:bCs/>
        </w:rPr>
        <w:t>2025</w:t>
      </w:r>
      <w:r w:rsidR="000627C6" w:rsidRPr="001718C4">
        <w:rPr>
          <w:rFonts w:eastAsia="Times New Roman" w:cstheme="minorHAnsi"/>
          <w:bCs/>
        </w:rPr>
        <w:t xml:space="preserve">.gada </w:t>
      </w:r>
      <w:r w:rsidRPr="001718C4">
        <w:rPr>
          <w:rFonts w:eastAsia="Times New Roman" w:cstheme="minorHAnsi"/>
          <w:bCs/>
        </w:rPr>
        <w:t>10</w:t>
      </w:r>
      <w:r w:rsidR="000627C6" w:rsidRPr="001718C4">
        <w:rPr>
          <w:rFonts w:eastAsia="Times New Roman" w:cstheme="minorHAnsi"/>
          <w:bCs/>
        </w:rPr>
        <w:t>.</w:t>
      </w:r>
      <w:r w:rsidRPr="001718C4">
        <w:rPr>
          <w:rFonts w:eastAsia="Times New Roman" w:cstheme="minorHAnsi"/>
          <w:bCs/>
        </w:rPr>
        <w:t>oktobrī plkst. 09:00-15:3</w:t>
      </w:r>
      <w:r w:rsidR="000627C6" w:rsidRPr="001718C4">
        <w:rPr>
          <w:rFonts w:eastAsia="Times New Roman" w:cstheme="minorHAnsi"/>
          <w:bCs/>
        </w:rPr>
        <w:t>0</w:t>
      </w:r>
    </w:p>
    <w:p w14:paraId="0877D63D" w14:textId="77777777" w:rsidR="000627C6" w:rsidRPr="00F252CF" w:rsidRDefault="000627C6" w:rsidP="000627C6">
      <w:pPr>
        <w:spacing w:after="0"/>
        <w:rPr>
          <w:rFonts w:eastAsia="Times New Roman" w:cstheme="minorHAnsi"/>
          <w:b/>
        </w:rPr>
      </w:pPr>
    </w:p>
    <w:p w14:paraId="5DB1B44D" w14:textId="53717B4D" w:rsidR="000627C6" w:rsidRDefault="000627C6" w:rsidP="000627C6">
      <w:pPr>
        <w:jc w:val="both"/>
        <w:rPr>
          <w:rFonts w:eastAsia="Times New Roman" w:cstheme="minorHAnsi"/>
          <w:bCs/>
        </w:rPr>
      </w:pPr>
      <w:r w:rsidRPr="00F252CF">
        <w:rPr>
          <w:rFonts w:eastAsia="Times New Roman" w:cstheme="minorHAnsi"/>
          <w:b/>
        </w:rPr>
        <w:t xml:space="preserve">Norises vieta: </w:t>
      </w:r>
      <w:r w:rsidR="002177F4" w:rsidRPr="002177F4">
        <w:rPr>
          <w:rFonts w:eastAsia="Times New Roman" w:cstheme="minorHAnsi"/>
        </w:rPr>
        <w:t>Kalpaka iela 1, Kuldīga, Kuldīgas novads, LV-3301,  Kabiles pils, Kabile, Kabiles pagasts, Kuldīgas novads, LV-3314</w:t>
      </w:r>
      <w:r w:rsidR="002177F4">
        <w:rPr>
          <w:rFonts w:eastAsia="Times New Roman" w:cstheme="minorHAnsi"/>
        </w:rPr>
        <w:t xml:space="preserve">, </w:t>
      </w:r>
      <w:r w:rsidR="002177F4" w:rsidRPr="002177F4">
        <w:rPr>
          <w:rFonts w:eastAsia="Times New Roman" w:cstheme="minorHAnsi"/>
        </w:rPr>
        <w:t>Kalpaka iela 4, Kuldīga, Kuldīgas novads, LV-3301</w:t>
      </w:r>
    </w:p>
    <w:p w14:paraId="072512FA" w14:textId="13731F32" w:rsidR="000627C6" w:rsidRPr="002177F4" w:rsidRDefault="000627C6" w:rsidP="000627C6">
      <w:pPr>
        <w:spacing w:after="0"/>
        <w:jc w:val="both"/>
        <w:rPr>
          <w:rFonts w:eastAsia="Times New Roman" w:cstheme="minorHAnsi"/>
          <w:bCs/>
          <w:color w:val="0070C0"/>
        </w:rPr>
      </w:pPr>
      <w:r w:rsidRPr="00F252CF">
        <w:rPr>
          <w:rFonts w:eastAsia="Times New Roman" w:cstheme="minorHAnsi"/>
          <w:b/>
        </w:rPr>
        <w:t xml:space="preserve">Programmas dalībnieki: </w:t>
      </w:r>
      <w:r w:rsidR="002177F4" w:rsidRPr="002177F4">
        <w:rPr>
          <w:rFonts w:eastAsia="Times New Roman" w:cstheme="minorHAnsi"/>
        </w:rPr>
        <w:t>tūrisma un viesmīlības jomas profesionālās izglītības iestāžu pedagogi</w:t>
      </w:r>
    </w:p>
    <w:p w14:paraId="3455C83A" w14:textId="77777777" w:rsidR="000627C6" w:rsidRPr="002177F4" w:rsidRDefault="000627C6" w:rsidP="000627C6">
      <w:pPr>
        <w:spacing w:after="0"/>
        <w:rPr>
          <w:rFonts w:eastAsia="Times New Roman" w:cstheme="minorHAnsi"/>
          <w:bCs/>
        </w:rPr>
      </w:pPr>
    </w:p>
    <w:p w14:paraId="59EF36E1" w14:textId="71B81321" w:rsidR="000627C6" w:rsidRPr="00F252CF" w:rsidRDefault="000627C6" w:rsidP="000627C6">
      <w:pPr>
        <w:spacing w:after="0"/>
        <w:jc w:val="both"/>
        <w:rPr>
          <w:rFonts w:cstheme="minorHAnsi"/>
          <w:shd w:val="clear" w:color="auto" w:fill="FFFFFF"/>
        </w:rPr>
      </w:pPr>
      <w:r w:rsidRPr="00F252CF">
        <w:rPr>
          <w:rFonts w:eastAsia="Times New Roman" w:cstheme="minorHAnsi"/>
          <w:b/>
        </w:rPr>
        <w:t>Programmas mērķis</w:t>
      </w:r>
      <w:r w:rsidRPr="00F252CF">
        <w:rPr>
          <w:rFonts w:eastAsia="Times New Roman" w:cstheme="minorHAnsi"/>
          <w:bCs/>
        </w:rPr>
        <w:t xml:space="preserve">: </w:t>
      </w:r>
      <w:r w:rsidR="002177F4" w:rsidRPr="002177F4">
        <w:rPr>
          <w:rFonts w:eastAsia="Times New Roman" w:cstheme="minorHAnsi"/>
          <w:bCs/>
        </w:rPr>
        <w:t>Programmas apguves rezultātā pedagogs ir kompetents izglītības procesā attīstīt izglītojamo prasmes precīzi izzināt klienta vajadzības, vēlmes un iespējas, kā arī identificēt un pamatoti izvēlēties piemērotākos tūrisma pakalpojumus, integrējot atbilstošas metodes, praktiskus piemērus un profesionālo pieredzi.</w:t>
      </w:r>
    </w:p>
    <w:p w14:paraId="49193F76" w14:textId="77777777" w:rsidR="000627C6" w:rsidRPr="00F252CF" w:rsidRDefault="000627C6" w:rsidP="000627C6">
      <w:pPr>
        <w:spacing w:after="0"/>
        <w:jc w:val="both"/>
        <w:rPr>
          <w:rFonts w:cstheme="minorHAnsi"/>
          <w:shd w:val="clear" w:color="auto" w:fill="FFFFFF"/>
        </w:rPr>
      </w:pPr>
    </w:p>
    <w:p w14:paraId="68A47705" w14:textId="622C7A0B" w:rsidR="000627C6" w:rsidRPr="00796062" w:rsidRDefault="000627C6" w:rsidP="000627C6">
      <w:pPr>
        <w:spacing w:after="0"/>
        <w:rPr>
          <w:rFonts w:eastAsia="Times New Roman" w:cstheme="minorHAnsi"/>
          <w:b/>
        </w:rPr>
      </w:pPr>
      <w:r w:rsidRPr="00F252CF">
        <w:rPr>
          <w:rFonts w:eastAsia="Times New Roman" w:cstheme="minorHAnsi"/>
          <w:b/>
        </w:rPr>
        <w:t>Pirmā diena</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386"/>
        <w:gridCol w:w="1701"/>
      </w:tblGrid>
      <w:tr w:rsidR="000627C6" w:rsidRPr="00F252CF" w14:paraId="67E5192F" w14:textId="77777777" w:rsidTr="000627C6">
        <w:trPr>
          <w:trHeight w:val="478"/>
        </w:trPr>
        <w:tc>
          <w:tcPr>
            <w:tcW w:w="1560" w:type="dxa"/>
            <w:shd w:val="clear" w:color="auto" w:fill="FFFFFF"/>
          </w:tcPr>
          <w:p w14:paraId="0876DCE7" w14:textId="77777777" w:rsidR="000627C6" w:rsidRPr="00F252CF" w:rsidRDefault="000627C6" w:rsidP="00F64537">
            <w:pPr>
              <w:jc w:val="center"/>
              <w:rPr>
                <w:rFonts w:eastAsia="Times New Roman" w:cstheme="minorHAnsi"/>
                <w:b/>
                <w:bCs/>
              </w:rPr>
            </w:pPr>
            <w:r w:rsidRPr="00F252CF">
              <w:rPr>
                <w:rFonts w:eastAsia="Times New Roman" w:cstheme="minorHAnsi"/>
                <w:b/>
                <w:bCs/>
              </w:rPr>
              <w:t>Laiks</w:t>
            </w:r>
          </w:p>
        </w:tc>
        <w:tc>
          <w:tcPr>
            <w:tcW w:w="5386" w:type="dxa"/>
            <w:shd w:val="clear" w:color="auto" w:fill="FFFFFF"/>
          </w:tcPr>
          <w:p w14:paraId="5305347A" w14:textId="77777777" w:rsidR="000627C6" w:rsidRPr="00F252CF" w:rsidRDefault="000627C6" w:rsidP="00F64537">
            <w:pPr>
              <w:jc w:val="center"/>
              <w:rPr>
                <w:rFonts w:eastAsia="Times New Roman" w:cstheme="minorHAnsi"/>
                <w:b/>
                <w:bCs/>
              </w:rPr>
            </w:pPr>
            <w:r w:rsidRPr="00F252CF">
              <w:rPr>
                <w:rFonts w:eastAsia="Times New Roman" w:cstheme="minorHAnsi"/>
                <w:b/>
                <w:bCs/>
              </w:rPr>
              <w:t>Tēma</w:t>
            </w:r>
          </w:p>
        </w:tc>
        <w:tc>
          <w:tcPr>
            <w:tcW w:w="1701" w:type="dxa"/>
            <w:shd w:val="clear" w:color="auto" w:fill="FFFFFF"/>
          </w:tcPr>
          <w:p w14:paraId="09BB0CC2" w14:textId="77777777" w:rsidR="000627C6" w:rsidRPr="00F252CF" w:rsidRDefault="000627C6" w:rsidP="00F64537">
            <w:pPr>
              <w:jc w:val="center"/>
              <w:rPr>
                <w:rFonts w:eastAsia="Times New Roman" w:cstheme="minorHAnsi"/>
                <w:b/>
                <w:bCs/>
              </w:rPr>
            </w:pPr>
            <w:r w:rsidRPr="00F252CF">
              <w:rPr>
                <w:rFonts w:eastAsia="Times New Roman" w:cstheme="minorHAnsi"/>
                <w:b/>
                <w:bCs/>
              </w:rPr>
              <w:t>Pasniedzējs</w:t>
            </w:r>
          </w:p>
        </w:tc>
      </w:tr>
      <w:tr w:rsidR="000627C6" w:rsidRPr="00F252CF" w14:paraId="340BC4BB" w14:textId="77777777" w:rsidTr="000627C6">
        <w:trPr>
          <w:trHeight w:val="449"/>
        </w:trPr>
        <w:tc>
          <w:tcPr>
            <w:tcW w:w="1560" w:type="dxa"/>
            <w:shd w:val="clear" w:color="auto" w:fill="FFFFFF"/>
          </w:tcPr>
          <w:p w14:paraId="5B040E71" w14:textId="7E23B707" w:rsidR="000627C6" w:rsidRPr="00F252CF" w:rsidRDefault="001718C4" w:rsidP="00F64537">
            <w:pPr>
              <w:spacing w:after="0"/>
              <w:rPr>
                <w:rFonts w:eastAsia="Times New Roman" w:cstheme="minorHAnsi"/>
              </w:rPr>
            </w:pPr>
            <w:r>
              <w:rPr>
                <w:rFonts w:eastAsia="Times New Roman" w:cstheme="minorHAnsi"/>
              </w:rPr>
              <w:t>9.00-10.30</w:t>
            </w:r>
          </w:p>
        </w:tc>
        <w:tc>
          <w:tcPr>
            <w:tcW w:w="5386" w:type="dxa"/>
            <w:shd w:val="clear" w:color="auto" w:fill="FFFFFF"/>
          </w:tcPr>
          <w:p w14:paraId="45AAF43F" w14:textId="1EF96D6D" w:rsidR="000627C6" w:rsidRPr="00F252CF" w:rsidRDefault="001718C4" w:rsidP="00F64537">
            <w:pPr>
              <w:spacing w:after="0"/>
              <w:rPr>
                <w:rFonts w:eastAsia="Times New Roman" w:cstheme="minorHAnsi"/>
              </w:rPr>
            </w:pPr>
            <w:r w:rsidRPr="001718C4">
              <w:rPr>
                <w:rFonts w:eastAsia="Times New Roman" w:cstheme="minorHAnsi"/>
              </w:rPr>
              <w:t xml:space="preserve">Iepazīstināšana ar moduļa “Klientu </w:t>
            </w:r>
            <w:proofErr w:type="spellStart"/>
            <w:r w:rsidRPr="001718C4">
              <w:rPr>
                <w:rFonts w:eastAsia="Times New Roman" w:cstheme="minorHAnsi"/>
              </w:rPr>
              <w:t>mērķgrupu</w:t>
            </w:r>
            <w:proofErr w:type="spellEnd"/>
            <w:r w:rsidRPr="001718C4">
              <w:rPr>
                <w:rFonts w:eastAsia="Times New Roman" w:cstheme="minorHAnsi"/>
              </w:rPr>
              <w:t xml:space="preserve"> analīze” e kursa materiāla saturu un pielietošanu mācību procesā.</w:t>
            </w:r>
          </w:p>
        </w:tc>
        <w:tc>
          <w:tcPr>
            <w:tcW w:w="1701" w:type="dxa"/>
            <w:shd w:val="clear" w:color="auto" w:fill="FFFFFF"/>
          </w:tcPr>
          <w:p w14:paraId="4A68DDA4" w14:textId="75C9E955" w:rsidR="000627C6" w:rsidRPr="00F252CF" w:rsidRDefault="001718C4" w:rsidP="00F64537">
            <w:pPr>
              <w:spacing w:after="0"/>
              <w:rPr>
                <w:rFonts w:eastAsia="Times New Roman" w:cstheme="minorHAnsi"/>
              </w:rPr>
            </w:pPr>
            <w:r w:rsidRPr="001718C4">
              <w:rPr>
                <w:rFonts w:eastAsia="Times New Roman" w:cstheme="minorHAnsi"/>
              </w:rPr>
              <w:t xml:space="preserve">Inga </w:t>
            </w:r>
            <w:proofErr w:type="spellStart"/>
            <w:r w:rsidRPr="001718C4">
              <w:rPr>
                <w:rFonts w:eastAsia="Times New Roman" w:cstheme="minorHAnsi"/>
              </w:rPr>
              <w:t>Trumsiņa</w:t>
            </w:r>
            <w:proofErr w:type="spellEnd"/>
            <w:r w:rsidRPr="001718C4">
              <w:rPr>
                <w:rFonts w:eastAsia="Times New Roman" w:cstheme="minorHAnsi"/>
              </w:rPr>
              <w:t>, KTTT viesu uzņemšanas dienesta speciālistu skolotāja, e kursa  izstrādātāja</w:t>
            </w:r>
          </w:p>
        </w:tc>
      </w:tr>
      <w:tr w:rsidR="000627C6" w:rsidRPr="00F252CF" w14:paraId="52305531" w14:textId="77777777" w:rsidTr="000627C6">
        <w:trPr>
          <w:trHeight w:val="564"/>
        </w:trPr>
        <w:tc>
          <w:tcPr>
            <w:tcW w:w="1560" w:type="dxa"/>
            <w:shd w:val="clear" w:color="auto" w:fill="FFFFFF"/>
          </w:tcPr>
          <w:p w14:paraId="4286FFD8" w14:textId="48D07932" w:rsidR="000627C6" w:rsidRPr="00F252CF" w:rsidRDefault="001718C4" w:rsidP="00F64537">
            <w:pPr>
              <w:spacing w:after="0"/>
              <w:rPr>
                <w:rFonts w:eastAsia="Times New Roman" w:cstheme="minorHAnsi"/>
              </w:rPr>
            </w:pPr>
            <w:r>
              <w:rPr>
                <w:rFonts w:eastAsia="Times New Roman" w:cstheme="minorHAnsi"/>
              </w:rPr>
              <w:t>10.30-13.30</w:t>
            </w:r>
          </w:p>
        </w:tc>
        <w:tc>
          <w:tcPr>
            <w:tcW w:w="5386" w:type="dxa"/>
            <w:shd w:val="clear" w:color="auto" w:fill="FFFFFF"/>
          </w:tcPr>
          <w:p w14:paraId="48792625" w14:textId="77777777" w:rsidR="001718C4" w:rsidRPr="001718C4" w:rsidRDefault="001718C4" w:rsidP="001718C4">
            <w:pPr>
              <w:spacing w:after="0"/>
              <w:rPr>
                <w:rFonts w:eastAsia="Times New Roman" w:cstheme="minorHAnsi"/>
              </w:rPr>
            </w:pPr>
            <w:r w:rsidRPr="001718C4">
              <w:rPr>
                <w:rFonts w:eastAsia="Times New Roman" w:cstheme="minorHAnsi"/>
              </w:rPr>
              <w:t>Kabiles muižas stāsts – kā piesaistīt klientus un apmierināt viņu vēlmes.</w:t>
            </w:r>
          </w:p>
          <w:p w14:paraId="5011C700" w14:textId="6AB928DD" w:rsidR="000627C6" w:rsidRPr="00F252CF" w:rsidRDefault="001718C4" w:rsidP="001718C4">
            <w:pPr>
              <w:spacing w:after="0"/>
              <w:rPr>
                <w:rFonts w:eastAsia="Times New Roman" w:cstheme="minorHAnsi"/>
              </w:rPr>
            </w:pPr>
            <w:r w:rsidRPr="001718C4">
              <w:rPr>
                <w:rFonts w:eastAsia="Times New Roman" w:cstheme="minorHAnsi"/>
              </w:rPr>
              <w:t xml:space="preserve">Ozolu biotops – dabas tūrisms un kuras tūrisma </w:t>
            </w:r>
            <w:proofErr w:type="spellStart"/>
            <w:r w:rsidRPr="001718C4">
              <w:rPr>
                <w:rFonts w:eastAsia="Times New Roman" w:cstheme="minorHAnsi"/>
              </w:rPr>
              <w:t>mērķgrupas</w:t>
            </w:r>
            <w:proofErr w:type="spellEnd"/>
            <w:r w:rsidRPr="001718C4">
              <w:rPr>
                <w:rFonts w:eastAsia="Times New Roman" w:cstheme="minorHAnsi"/>
              </w:rPr>
              <w:t xml:space="preserve"> to apmeklē.</w:t>
            </w:r>
          </w:p>
        </w:tc>
        <w:tc>
          <w:tcPr>
            <w:tcW w:w="1701" w:type="dxa"/>
            <w:shd w:val="clear" w:color="auto" w:fill="FFFFFF"/>
          </w:tcPr>
          <w:p w14:paraId="5BA3066C" w14:textId="77777777" w:rsidR="001718C4" w:rsidRPr="001718C4" w:rsidRDefault="001718C4" w:rsidP="001718C4">
            <w:pPr>
              <w:spacing w:after="0"/>
              <w:rPr>
                <w:rFonts w:eastAsia="Times New Roman" w:cstheme="minorHAnsi"/>
              </w:rPr>
            </w:pPr>
            <w:proofErr w:type="spellStart"/>
            <w:r w:rsidRPr="001718C4">
              <w:rPr>
                <w:rFonts w:eastAsia="Times New Roman" w:cstheme="minorHAnsi"/>
              </w:rPr>
              <w:t>Jans</w:t>
            </w:r>
            <w:proofErr w:type="spellEnd"/>
            <w:r w:rsidRPr="001718C4">
              <w:rPr>
                <w:rFonts w:eastAsia="Times New Roman" w:cstheme="minorHAnsi"/>
              </w:rPr>
              <w:t xml:space="preserve"> </w:t>
            </w:r>
            <w:proofErr w:type="spellStart"/>
            <w:r w:rsidRPr="001718C4">
              <w:rPr>
                <w:rFonts w:eastAsia="Times New Roman" w:cstheme="minorHAnsi"/>
              </w:rPr>
              <w:t>Gusatvssons</w:t>
            </w:r>
            <w:proofErr w:type="spellEnd"/>
            <w:r w:rsidRPr="001718C4">
              <w:rPr>
                <w:rFonts w:eastAsia="Times New Roman" w:cstheme="minorHAnsi"/>
              </w:rPr>
              <w:t xml:space="preserve"> – Kabiles muižas īpašnieks</w:t>
            </w:r>
          </w:p>
          <w:p w14:paraId="5129F888" w14:textId="183A4D54" w:rsidR="000627C6" w:rsidRPr="00F252CF" w:rsidRDefault="001718C4" w:rsidP="001718C4">
            <w:pPr>
              <w:spacing w:after="0"/>
              <w:rPr>
                <w:rFonts w:eastAsia="Times New Roman" w:cstheme="minorHAnsi"/>
              </w:rPr>
            </w:pPr>
            <w:r w:rsidRPr="001718C4">
              <w:rPr>
                <w:rFonts w:eastAsia="Times New Roman" w:cstheme="minorHAnsi"/>
              </w:rPr>
              <w:t xml:space="preserve">Zane </w:t>
            </w:r>
            <w:proofErr w:type="spellStart"/>
            <w:r w:rsidRPr="001718C4">
              <w:rPr>
                <w:rFonts w:eastAsia="Times New Roman" w:cstheme="minorHAnsi"/>
              </w:rPr>
              <w:t>Rence</w:t>
            </w:r>
            <w:proofErr w:type="spellEnd"/>
            <w:r w:rsidRPr="001718C4">
              <w:rPr>
                <w:rFonts w:eastAsia="Times New Roman" w:cstheme="minorHAnsi"/>
              </w:rPr>
              <w:t xml:space="preserve"> -  KTTT tūrisma nodaļas vadītāja</w:t>
            </w:r>
          </w:p>
        </w:tc>
      </w:tr>
      <w:tr w:rsidR="001718C4" w:rsidRPr="00F252CF" w14:paraId="35FCB69F" w14:textId="77777777" w:rsidTr="000627C6">
        <w:trPr>
          <w:trHeight w:val="564"/>
        </w:trPr>
        <w:tc>
          <w:tcPr>
            <w:tcW w:w="1560" w:type="dxa"/>
            <w:shd w:val="clear" w:color="auto" w:fill="FFFFFF"/>
          </w:tcPr>
          <w:p w14:paraId="2CEB0A5F" w14:textId="16DDA605" w:rsidR="001718C4" w:rsidRDefault="001718C4" w:rsidP="00F64537">
            <w:pPr>
              <w:spacing w:after="0"/>
              <w:rPr>
                <w:rFonts w:eastAsia="Times New Roman" w:cstheme="minorHAnsi"/>
              </w:rPr>
            </w:pPr>
            <w:r>
              <w:rPr>
                <w:rFonts w:eastAsia="Times New Roman" w:cstheme="minorHAnsi"/>
              </w:rPr>
              <w:lastRenderedPageBreak/>
              <w:t>13.30-14.00</w:t>
            </w:r>
          </w:p>
        </w:tc>
        <w:tc>
          <w:tcPr>
            <w:tcW w:w="5386" w:type="dxa"/>
            <w:shd w:val="clear" w:color="auto" w:fill="FFFFFF"/>
          </w:tcPr>
          <w:p w14:paraId="4FF9A46B" w14:textId="503C4BE8" w:rsidR="001718C4" w:rsidRPr="001718C4" w:rsidRDefault="001718C4" w:rsidP="001718C4">
            <w:pPr>
              <w:spacing w:after="0"/>
              <w:rPr>
                <w:rFonts w:eastAsia="Times New Roman" w:cstheme="minorHAnsi"/>
              </w:rPr>
            </w:pPr>
            <w:r>
              <w:rPr>
                <w:rFonts w:eastAsia="Times New Roman" w:cstheme="minorHAnsi"/>
              </w:rPr>
              <w:t>Pārtraukums</w:t>
            </w:r>
          </w:p>
        </w:tc>
        <w:tc>
          <w:tcPr>
            <w:tcW w:w="1701" w:type="dxa"/>
            <w:shd w:val="clear" w:color="auto" w:fill="FFFFFF"/>
          </w:tcPr>
          <w:p w14:paraId="372588C5" w14:textId="77777777" w:rsidR="001718C4" w:rsidRPr="001718C4" w:rsidRDefault="001718C4" w:rsidP="001718C4">
            <w:pPr>
              <w:spacing w:after="0"/>
              <w:rPr>
                <w:rFonts w:eastAsia="Times New Roman" w:cstheme="minorHAnsi"/>
              </w:rPr>
            </w:pPr>
          </w:p>
        </w:tc>
      </w:tr>
      <w:tr w:rsidR="000627C6" w:rsidRPr="00F252CF" w14:paraId="70029DC9" w14:textId="77777777" w:rsidTr="000627C6">
        <w:trPr>
          <w:trHeight w:val="658"/>
        </w:trPr>
        <w:tc>
          <w:tcPr>
            <w:tcW w:w="1560" w:type="dxa"/>
            <w:shd w:val="clear" w:color="auto" w:fill="FFFFFF"/>
          </w:tcPr>
          <w:p w14:paraId="23412633" w14:textId="4709AD0C" w:rsidR="000627C6" w:rsidRPr="00F252CF" w:rsidRDefault="001718C4" w:rsidP="00F64537">
            <w:pPr>
              <w:spacing w:after="0"/>
              <w:rPr>
                <w:rFonts w:eastAsia="Times New Roman" w:cstheme="minorHAnsi"/>
              </w:rPr>
            </w:pPr>
            <w:r>
              <w:rPr>
                <w:rFonts w:eastAsia="Times New Roman" w:cstheme="minorHAnsi"/>
              </w:rPr>
              <w:t>14.00-17.00</w:t>
            </w:r>
          </w:p>
        </w:tc>
        <w:tc>
          <w:tcPr>
            <w:tcW w:w="5386" w:type="dxa"/>
            <w:shd w:val="clear" w:color="auto" w:fill="FFFFFF"/>
          </w:tcPr>
          <w:p w14:paraId="520C642B" w14:textId="77777777" w:rsidR="001718C4" w:rsidRPr="001718C4" w:rsidRDefault="001718C4" w:rsidP="001718C4">
            <w:pPr>
              <w:spacing w:after="0"/>
              <w:rPr>
                <w:rFonts w:eastAsia="Times New Roman" w:cstheme="minorHAnsi"/>
              </w:rPr>
            </w:pPr>
            <w:r w:rsidRPr="001718C4">
              <w:rPr>
                <w:rFonts w:eastAsia="Times New Roman" w:cstheme="minorHAnsi"/>
              </w:rPr>
              <w:t>Praktiska darbnīca ar digitālajām kartēm Kuldīgā:</w:t>
            </w:r>
          </w:p>
          <w:p w14:paraId="406B986B" w14:textId="77777777" w:rsidR="001718C4" w:rsidRPr="001718C4" w:rsidRDefault="001718C4" w:rsidP="001718C4">
            <w:pPr>
              <w:spacing w:after="0"/>
              <w:rPr>
                <w:rFonts w:eastAsia="Times New Roman" w:cstheme="minorHAnsi"/>
              </w:rPr>
            </w:pPr>
            <w:r w:rsidRPr="001718C4">
              <w:rPr>
                <w:rFonts w:eastAsia="Times New Roman" w:cstheme="minorHAnsi"/>
              </w:rPr>
              <w:t>Zina digitālo karšu izmantošanas iespējas;</w:t>
            </w:r>
          </w:p>
          <w:p w14:paraId="5F7015E5" w14:textId="7AC30FB1" w:rsidR="000627C6" w:rsidRPr="00F252CF" w:rsidRDefault="001718C4" w:rsidP="001718C4">
            <w:pPr>
              <w:spacing w:after="0"/>
              <w:rPr>
                <w:rFonts w:eastAsia="Times New Roman" w:cstheme="minorHAnsi"/>
              </w:rPr>
            </w:pPr>
            <w:r w:rsidRPr="001718C4">
              <w:rPr>
                <w:rFonts w:eastAsia="Times New Roman" w:cstheme="minorHAnsi"/>
              </w:rPr>
              <w:t>Spēs orientēties pilsētvidē, izmantojot digitālās kartes.</w:t>
            </w:r>
          </w:p>
        </w:tc>
        <w:tc>
          <w:tcPr>
            <w:tcW w:w="1701" w:type="dxa"/>
            <w:shd w:val="clear" w:color="auto" w:fill="FFFFFF"/>
          </w:tcPr>
          <w:p w14:paraId="57AF0293" w14:textId="24965194" w:rsidR="000627C6" w:rsidRPr="00F252CF" w:rsidRDefault="001718C4" w:rsidP="00F64537">
            <w:pPr>
              <w:spacing w:after="0"/>
              <w:rPr>
                <w:rFonts w:eastAsia="Times New Roman" w:cstheme="minorHAnsi"/>
              </w:rPr>
            </w:pPr>
            <w:r w:rsidRPr="001718C4">
              <w:rPr>
                <w:rFonts w:eastAsia="Times New Roman" w:cstheme="minorHAnsi"/>
              </w:rPr>
              <w:t xml:space="preserve">Inga </w:t>
            </w:r>
            <w:proofErr w:type="spellStart"/>
            <w:r w:rsidRPr="001718C4">
              <w:rPr>
                <w:rFonts w:eastAsia="Times New Roman" w:cstheme="minorHAnsi"/>
              </w:rPr>
              <w:t>Trumsiņa</w:t>
            </w:r>
            <w:proofErr w:type="spellEnd"/>
            <w:r w:rsidRPr="001718C4">
              <w:rPr>
                <w:rFonts w:eastAsia="Times New Roman" w:cstheme="minorHAnsi"/>
              </w:rPr>
              <w:t>, KTTT tūrisma konsultantu skolotāja, gide</w:t>
            </w:r>
          </w:p>
        </w:tc>
      </w:tr>
    </w:tbl>
    <w:p w14:paraId="5C016126" w14:textId="77777777" w:rsidR="000627C6" w:rsidRDefault="000627C6" w:rsidP="000627C6">
      <w:pPr>
        <w:spacing w:after="0"/>
        <w:rPr>
          <w:rFonts w:eastAsia="Times New Roman" w:cstheme="minorHAnsi"/>
          <w:b/>
        </w:rPr>
      </w:pPr>
    </w:p>
    <w:p w14:paraId="004CA2F3" w14:textId="1DFA9024" w:rsidR="000627C6" w:rsidRPr="00F252CF" w:rsidRDefault="000627C6" w:rsidP="000627C6">
      <w:pPr>
        <w:spacing w:after="0"/>
        <w:rPr>
          <w:rFonts w:eastAsia="Times New Roman" w:cstheme="minorHAnsi"/>
          <w:b/>
        </w:rPr>
      </w:pPr>
      <w:r w:rsidRPr="00F252CF">
        <w:rPr>
          <w:rFonts w:eastAsia="Times New Roman" w:cstheme="minorHAnsi"/>
          <w:b/>
        </w:rPr>
        <w:t>Otrā diena</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5386"/>
        <w:gridCol w:w="1701"/>
      </w:tblGrid>
      <w:tr w:rsidR="000627C6" w:rsidRPr="00F252CF" w14:paraId="15543EAB" w14:textId="77777777" w:rsidTr="000627C6">
        <w:trPr>
          <w:trHeight w:val="644"/>
        </w:trPr>
        <w:tc>
          <w:tcPr>
            <w:tcW w:w="1560" w:type="dxa"/>
            <w:shd w:val="clear" w:color="auto" w:fill="FFFFFF"/>
          </w:tcPr>
          <w:p w14:paraId="1713FBF4" w14:textId="4A0F4E10" w:rsidR="000627C6" w:rsidRPr="00F252CF" w:rsidRDefault="008D610F" w:rsidP="00F64537">
            <w:pPr>
              <w:spacing w:after="0"/>
              <w:rPr>
                <w:rFonts w:eastAsia="Times New Roman" w:cstheme="minorHAnsi"/>
              </w:rPr>
            </w:pPr>
            <w:r>
              <w:rPr>
                <w:rFonts w:eastAsia="Times New Roman" w:cstheme="minorHAnsi"/>
              </w:rPr>
              <w:t>9.00-12</w:t>
            </w:r>
            <w:r w:rsidR="001718C4">
              <w:rPr>
                <w:rFonts w:eastAsia="Times New Roman" w:cstheme="minorHAnsi"/>
              </w:rPr>
              <w:t>.00</w:t>
            </w:r>
          </w:p>
        </w:tc>
        <w:tc>
          <w:tcPr>
            <w:tcW w:w="5386" w:type="dxa"/>
            <w:shd w:val="clear" w:color="auto" w:fill="FFFFFF"/>
          </w:tcPr>
          <w:p w14:paraId="6FD1C8A7" w14:textId="69424F77" w:rsidR="000627C6" w:rsidRPr="00F252CF" w:rsidRDefault="001718C4" w:rsidP="00F64537">
            <w:pPr>
              <w:spacing w:after="0"/>
              <w:rPr>
                <w:rFonts w:eastAsia="Times New Roman" w:cstheme="minorHAnsi"/>
              </w:rPr>
            </w:pPr>
            <w:r w:rsidRPr="001718C4">
              <w:rPr>
                <w:rFonts w:eastAsia="Times New Roman" w:cstheme="minorHAnsi"/>
              </w:rPr>
              <w:t xml:space="preserve">Kuldīgas vēsturiskie dārzi kā jauns klientu </w:t>
            </w:r>
            <w:proofErr w:type="spellStart"/>
            <w:r w:rsidRPr="001718C4">
              <w:rPr>
                <w:rFonts w:eastAsia="Times New Roman" w:cstheme="minorHAnsi"/>
              </w:rPr>
              <w:t>mērķgrupu</w:t>
            </w:r>
            <w:proofErr w:type="spellEnd"/>
            <w:r w:rsidRPr="001718C4">
              <w:rPr>
                <w:rFonts w:eastAsia="Times New Roman" w:cstheme="minorHAnsi"/>
              </w:rPr>
              <w:t xml:space="preserve"> piesaistes veids Kuldīgā.</w:t>
            </w:r>
          </w:p>
        </w:tc>
        <w:tc>
          <w:tcPr>
            <w:tcW w:w="1701" w:type="dxa"/>
            <w:shd w:val="clear" w:color="auto" w:fill="FFFFFF"/>
          </w:tcPr>
          <w:p w14:paraId="7D5DDF80" w14:textId="05872450" w:rsidR="000627C6" w:rsidRPr="00F252CF" w:rsidRDefault="001718C4" w:rsidP="001718C4">
            <w:pPr>
              <w:spacing w:after="0"/>
              <w:rPr>
                <w:rFonts w:eastAsia="Times New Roman" w:cstheme="minorHAnsi"/>
              </w:rPr>
            </w:pPr>
            <w:r w:rsidRPr="001718C4">
              <w:rPr>
                <w:rFonts w:eastAsia="Times New Roman" w:cstheme="minorHAnsi"/>
              </w:rPr>
              <w:t xml:space="preserve">Inga </w:t>
            </w:r>
            <w:proofErr w:type="spellStart"/>
            <w:r w:rsidRPr="001718C4">
              <w:rPr>
                <w:rFonts w:eastAsia="Times New Roman" w:cstheme="minorHAnsi"/>
              </w:rPr>
              <w:t>Trumsiņa</w:t>
            </w:r>
            <w:proofErr w:type="spellEnd"/>
            <w:r w:rsidRPr="001718C4">
              <w:rPr>
                <w:rFonts w:eastAsia="Times New Roman" w:cstheme="minorHAnsi"/>
              </w:rPr>
              <w:t>, KTTT viesu uzņemšanas dienesta speciālistu skolotāja, gide</w:t>
            </w:r>
          </w:p>
        </w:tc>
      </w:tr>
      <w:tr w:rsidR="000627C6" w:rsidRPr="00F252CF" w14:paraId="5A415F75" w14:textId="77777777" w:rsidTr="000627C6">
        <w:tc>
          <w:tcPr>
            <w:tcW w:w="1560" w:type="dxa"/>
            <w:shd w:val="clear" w:color="auto" w:fill="FFFFFF"/>
          </w:tcPr>
          <w:p w14:paraId="38CE3E09" w14:textId="1A24A177" w:rsidR="000627C6" w:rsidRDefault="008D610F" w:rsidP="00F64537">
            <w:pPr>
              <w:spacing w:after="0"/>
              <w:rPr>
                <w:rFonts w:eastAsia="Times New Roman" w:cstheme="minorHAnsi"/>
              </w:rPr>
            </w:pPr>
            <w:r>
              <w:rPr>
                <w:rFonts w:eastAsia="Times New Roman" w:cstheme="minorHAnsi"/>
              </w:rPr>
              <w:t>12.00-12</w:t>
            </w:r>
            <w:r w:rsidR="001718C4">
              <w:rPr>
                <w:rFonts w:eastAsia="Times New Roman" w:cstheme="minorHAnsi"/>
              </w:rPr>
              <w:t>.30</w:t>
            </w:r>
          </w:p>
          <w:p w14:paraId="5BF4E1B0" w14:textId="79F14AC4" w:rsidR="00AC3BC7" w:rsidRPr="00F252CF" w:rsidRDefault="00AC3BC7" w:rsidP="00F64537">
            <w:pPr>
              <w:spacing w:after="0"/>
              <w:rPr>
                <w:rFonts w:eastAsia="Times New Roman" w:cstheme="minorHAnsi"/>
              </w:rPr>
            </w:pPr>
          </w:p>
        </w:tc>
        <w:tc>
          <w:tcPr>
            <w:tcW w:w="5386" w:type="dxa"/>
            <w:shd w:val="clear" w:color="auto" w:fill="FFFFFF"/>
          </w:tcPr>
          <w:p w14:paraId="5C830649" w14:textId="5100E60E" w:rsidR="000627C6" w:rsidRPr="00F252CF" w:rsidRDefault="001718C4" w:rsidP="00F64537">
            <w:pPr>
              <w:spacing w:after="0"/>
              <w:rPr>
                <w:rFonts w:eastAsia="Times New Roman" w:cstheme="minorHAnsi"/>
              </w:rPr>
            </w:pPr>
            <w:r>
              <w:rPr>
                <w:rFonts w:eastAsia="Times New Roman" w:cstheme="minorHAnsi"/>
              </w:rPr>
              <w:t>Pārtraukums</w:t>
            </w:r>
          </w:p>
        </w:tc>
        <w:tc>
          <w:tcPr>
            <w:tcW w:w="1701" w:type="dxa"/>
            <w:shd w:val="clear" w:color="auto" w:fill="FFFFFF"/>
          </w:tcPr>
          <w:p w14:paraId="5541D97C" w14:textId="0F5A4B80" w:rsidR="000627C6" w:rsidRPr="00F252CF" w:rsidRDefault="000627C6" w:rsidP="00F64537">
            <w:pPr>
              <w:spacing w:after="0"/>
              <w:rPr>
                <w:rFonts w:eastAsia="Times New Roman" w:cstheme="minorHAnsi"/>
              </w:rPr>
            </w:pPr>
          </w:p>
        </w:tc>
      </w:tr>
      <w:tr w:rsidR="000627C6" w:rsidRPr="00F252CF" w14:paraId="4F02A7D0" w14:textId="77777777" w:rsidTr="000627C6">
        <w:tc>
          <w:tcPr>
            <w:tcW w:w="1560" w:type="dxa"/>
            <w:shd w:val="clear" w:color="auto" w:fill="FFFFFF"/>
          </w:tcPr>
          <w:p w14:paraId="284CD231" w14:textId="77777777" w:rsidR="000627C6" w:rsidRDefault="000627C6" w:rsidP="00F64537">
            <w:pPr>
              <w:spacing w:after="0"/>
              <w:rPr>
                <w:rFonts w:eastAsia="Times New Roman" w:cstheme="minorHAnsi"/>
              </w:rPr>
            </w:pPr>
          </w:p>
          <w:p w14:paraId="18F7FD8C" w14:textId="3C726B51" w:rsidR="00AC3BC7" w:rsidRPr="00F252CF" w:rsidRDefault="008D610F" w:rsidP="00F64537">
            <w:pPr>
              <w:spacing w:after="0"/>
              <w:rPr>
                <w:rFonts w:eastAsia="Times New Roman" w:cstheme="minorHAnsi"/>
              </w:rPr>
            </w:pPr>
            <w:r>
              <w:rPr>
                <w:rFonts w:eastAsia="Times New Roman" w:cstheme="minorHAnsi"/>
              </w:rPr>
              <w:t>12</w:t>
            </w:r>
            <w:r w:rsidR="001718C4">
              <w:rPr>
                <w:rFonts w:eastAsia="Times New Roman" w:cstheme="minorHAnsi"/>
              </w:rPr>
              <w:t>.30-15.30</w:t>
            </w:r>
          </w:p>
        </w:tc>
        <w:tc>
          <w:tcPr>
            <w:tcW w:w="5386" w:type="dxa"/>
            <w:shd w:val="clear" w:color="auto" w:fill="FFFFFF"/>
          </w:tcPr>
          <w:p w14:paraId="7CC6A8DD" w14:textId="47692531" w:rsidR="000627C6" w:rsidRPr="00F252CF" w:rsidRDefault="001718C4" w:rsidP="00F64537">
            <w:pPr>
              <w:spacing w:after="0"/>
              <w:rPr>
                <w:rFonts w:eastAsia="Times New Roman" w:cstheme="minorHAnsi"/>
                <w:bCs/>
              </w:rPr>
            </w:pPr>
            <w:r w:rsidRPr="001718C4">
              <w:rPr>
                <w:rFonts w:eastAsia="Times New Roman" w:cstheme="minorHAnsi"/>
                <w:bCs/>
              </w:rPr>
              <w:t>Tūrisma dizaina darbnīca - Izstrādāt un demonstrēt praktiskus piemērus, kā audzēkņiem iemācīt klientu vajadzību analīzi, izmantojot dažādas mācīšanās/mācīšanas metodes.</w:t>
            </w:r>
          </w:p>
        </w:tc>
        <w:tc>
          <w:tcPr>
            <w:tcW w:w="1701" w:type="dxa"/>
            <w:shd w:val="clear" w:color="auto" w:fill="FFFFFF"/>
          </w:tcPr>
          <w:p w14:paraId="6C4931A6" w14:textId="165A3452" w:rsidR="000627C6" w:rsidRPr="00F252CF" w:rsidRDefault="001718C4" w:rsidP="00F64537">
            <w:pPr>
              <w:spacing w:after="0"/>
              <w:rPr>
                <w:rFonts w:eastAsia="Times New Roman" w:cstheme="minorHAnsi"/>
              </w:rPr>
            </w:pPr>
            <w:r w:rsidRPr="001718C4">
              <w:rPr>
                <w:rFonts w:eastAsia="Times New Roman" w:cstheme="minorHAnsi"/>
              </w:rPr>
              <w:t xml:space="preserve">Zane </w:t>
            </w:r>
            <w:proofErr w:type="spellStart"/>
            <w:r w:rsidRPr="001718C4">
              <w:rPr>
                <w:rFonts w:eastAsia="Times New Roman" w:cstheme="minorHAnsi"/>
              </w:rPr>
              <w:t>Rence</w:t>
            </w:r>
            <w:proofErr w:type="spellEnd"/>
            <w:r w:rsidRPr="001718C4">
              <w:rPr>
                <w:rFonts w:eastAsia="Times New Roman" w:cstheme="minorHAnsi"/>
              </w:rPr>
              <w:t xml:space="preserve"> -  KTTT tūrisma nodaļas vadītāja</w:t>
            </w:r>
          </w:p>
        </w:tc>
      </w:tr>
    </w:tbl>
    <w:p w14:paraId="19E8855F" w14:textId="77777777" w:rsidR="000627C6" w:rsidRPr="00F252CF" w:rsidRDefault="000627C6" w:rsidP="000627C6">
      <w:pPr>
        <w:spacing w:after="0"/>
        <w:jc w:val="both"/>
        <w:rPr>
          <w:rFonts w:cstheme="minorHAnsi"/>
        </w:rPr>
      </w:pPr>
    </w:p>
    <w:p w14:paraId="2CC4FAC5" w14:textId="77777777" w:rsidR="000627C6" w:rsidRPr="00F252CF" w:rsidRDefault="000627C6" w:rsidP="000627C6">
      <w:pPr>
        <w:spacing w:after="0"/>
        <w:jc w:val="both"/>
        <w:rPr>
          <w:rFonts w:eastAsia="Times New Roman" w:cstheme="minorHAnsi"/>
          <w:bCs/>
        </w:rPr>
      </w:pPr>
      <w:r w:rsidRPr="00F252CF">
        <w:rPr>
          <w:rFonts w:eastAsia="Times New Roman" w:cstheme="minorHAnsi"/>
          <w:bCs/>
        </w:rPr>
        <w:t>Programmas noslēgumā dalībnieki saņems apliecību par pedagogu profesionālās kompetences pilnveidi (100% apmeklējums obligāts).</w:t>
      </w:r>
    </w:p>
    <w:p w14:paraId="1BD52BCA" w14:textId="77777777" w:rsidR="000627C6" w:rsidRPr="00F252CF" w:rsidRDefault="000627C6" w:rsidP="000627C6">
      <w:pPr>
        <w:spacing w:after="0"/>
        <w:jc w:val="both"/>
        <w:rPr>
          <w:rFonts w:eastAsia="Times New Roman" w:cstheme="minorHAnsi"/>
          <w:bCs/>
        </w:rPr>
      </w:pPr>
    </w:p>
    <w:p w14:paraId="5BFD9E27" w14:textId="75CD11B5" w:rsidR="000627C6" w:rsidRPr="00F252CF" w:rsidRDefault="000627C6" w:rsidP="000627C6">
      <w:pPr>
        <w:pStyle w:val="Galvene"/>
        <w:tabs>
          <w:tab w:val="left" w:pos="5490"/>
          <w:tab w:val="center" w:pos="6979"/>
        </w:tabs>
        <w:jc w:val="both"/>
        <w:rPr>
          <w:rFonts w:asciiTheme="minorHAnsi" w:eastAsia="Times New Roman" w:hAnsiTheme="minorHAnsi" w:cstheme="minorHAnsi"/>
          <w:bCs/>
          <w:i/>
          <w:iCs/>
        </w:rPr>
      </w:pPr>
      <w:r w:rsidRPr="000627C6">
        <w:rPr>
          <w:rFonts w:asciiTheme="minorHAnsi" w:hAnsiTheme="minorHAnsi" w:cstheme="minorHAnsi"/>
          <w:b/>
          <w:i/>
          <w:iCs/>
          <w:lang w:val="lv-LV"/>
        </w:rPr>
        <w:t>Nodarbību laikā tiks uzņemti daži fotoattēli</w:t>
      </w:r>
      <w:r w:rsidRPr="000627C6">
        <w:rPr>
          <w:rFonts w:asciiTheme="minorHAnsi" w:hAnsiTheme="minorHAnsi" w:cstheme="minorHAnsi"/>
          <w:bCs/>
          <w:i/>
          <w:iCs/>
          <w:lang w:val="lv-LV"/>
        </w:rPr>
        <w:t xml:space="preserve">, </w:t>
      </w:r>
      <w:r w:rsidRPr="000627C6">
        <w:rPr>
          <w:rFonts w:asciiTheme="minorHAnsi" w:hAnsiTheme="minorHAnsi" w:cstheme="minorHAnsi"/>
          <w:i/>
          <w:iCs/>
          <w:lang w:val="lv-LV"/>
        </w:rPr>
        <w:t>kas atspoguļo kursu norisi, sabiedrības informēšanai par organizētajiem pasākumiem sabiedrības interesēs saskaņā ar Datu regulas 6. panta 1. punkta e) apakšpunktu</w:t>
      </w:r>
      <w:r w:rsidRPr="000627C6">
        <w:rPr>
          <w:rFonts w:asciiTheme="minorHAnsi" w:hAnsiTheme="minorHAnsi" w:cstheme="minorHAnsi"/>
          <w:bCs/>
          <w:i/>
          <w:iCs/>
          <w:lang w:val="lv-LV"/>
        </w:rPr>
        <w:t xml:space="preserve">. </w:t>
      </w:r>
      <w:proofErr w:type="spellStart"/>
      <w:r w:rsidRPr="00F252CF">
        <w:rPr>
          <w:rFonts w:asciiTheme="minorHAnsi" w:hAnsiTheme="minorHAnsi" w:cstheme="minorHAnsi"/>
          <w:bCs/>
          <w:i/>
          <w:iCs/>
        </w:rPr>
        <w:t>Iegūtie</w:t>
      </w:r>
      <w:proofErr w:type="spellEnd"/>
      <w:r w:rsidRPr="00F252CF">
        <w:rPr>
          <w:rFonts w:asciiTheme="minorHAnsi" w:hAnsiTheme="minorHAnsi" w:cstheme="minorHAnsi"/>
          <w:bCs/>
          <w:i/>
          <w:iCs/>
        </w:rPr>
        <w:t xml:space="preserve"> </w:t>
      </w:r>
      <w:proofErr w:type="spellStart"/>
      <w:r w:rsidRPr="00F252CF">
        <w:rPr>
          <w:rFonts w:asciiTheme="minorHAnsi" w:hAnsiTheme="minorHAnsi" w:cstheme="minorHAnsi"/>
          <w:bCs/>
          <w:i/>
          <w:iCs/>
        </w:rPr>
        <w:t>dati</w:t>
      </w:r>
      <w:proofErr w:type="spellEnd"/>
      <w:r w:rsidRPr="00F252CF">
        <w:rPr>
          <w:rFonts w:asciiTheme="minorHAnsi" w:hAnsiTheme="minorHAnsi" w:cstheme="minorHAnsi"/>
          <w:bCs/>
          <w:i/>
          <w:iCs/>
        </w:rPr>
        <w:t xml:space="preserve"> </w:t>
      </w:r>
      <w:proofErr w:type="spellStart"/>
      <w:r w:rsidRPr="00F252CF">
        <w:rPr>
          <w:rFonts w:asciiTheme="minorHAnsi" w:hAnsiTheme="minorHAnsi" w:cstheme="minorHAnsi"/>
          <w:bCs/>
          <w:i/>
          <w:iCs/>
        </w:rPr>
        <w:t>tiks</w:t>
      </w:r>
      <w:proofErr w:type="spellEnd"/>
      <w:r w:rsidRPr="00F252CF">
        <w:rPr>
          <w:rFonts w:asciiTheme="minorHAnsi" w:hAnsiTheme="minorHAnsi" w:cstheme="minorHAnsi"/>
          <w:bCs/>
          <w:i/>
          <w:iCs/>
        </w:rPr>
        <w:t xml:space="preserve"> </w:t>
      </w:r>
      <w:proofErr w:type="spellStart"/>
      <w:r w:rsidRPr="00F252CF">
        <w:rPr>
          <w:rFonts w:asciiTheme="minorHAnsi" w:hAnsiTheme="minorHAnsi" w:cstheme="minorHAnsi"/>
          <w:bCs/>
          <w:i/>
          <w:iCs/>
        </w:rPr>
        <w:t>izmantoti</w:t>
      </w:r>
      <w:proofErr w:type="spellEnd"/>
      <w:r w:rsidR="008D610F">
        <w:rPr>
          <w:rFonts w:asciiTheme="minorHAnsi" w:hAnsiTheme="minorHAnsi" w:cstheme="minorHAnsi"/>
          <w:bCs/>
          <w:i/>
          <w:iCs/>
        </w:rPr>
        <w:t xml:space="preserve"> </w:t>
      </w:r>
      <w:proofErr w:type="spellStart"/>
      <w:r w:rsidR="008D610F">
        <w:rPr>
          <w:rFonts w:asciiTheme="minorHAnsi" w:hAnsiTheme="minorHAnsi" w:cstheme="minorHAnsi"/>
          <w:bCs/>
          <w:i/>
          <w:iCs/>
        </w:rPr>
        <w:t>publicitātes</w:t>
      </w:r>
      <w:proofErr w:type="spellEnd"/>
      <w:r w:rsidR="008D610F">
        <w:rPr>
          <w:rFonts w:asciiTheme="minorHAnsi" w:hAnsiTheme="minorHAnsi" w:cstheme="minorHAnsi"/>
          <w:bCs/>
          <w:i/>
          <w:iCs/>
        </w:rPr>
        <w:t xml:space="preserve"> </w:t>
      </w:r>
      <w:proofErr w:type="spellStart"/>
      <w:r w:rsidR="008D610F">
        <w:rPr>
          <w:rFonts w:asciiTheme="minorHAnsi" w:hAnsiTheme="minorHAnsi" w:cstheme="minorHAnsi"/>
          <w:bCs/>
          <w:i/>
          <w:iCs/>
        </w:rPr>
        <w:t>vajadzībām</w:t>
      </w:r>
      <w:proofErr w:type="spellEnd"/>
      <w:r w:rsidR="008D610F">
        <w:rPr>
          <w:rFonts w:asciiTheme="minorHAnsi" w:hAnsiTheme="minorHAnsi" w:cstheme="minorHAnsi"/>
          <w:bCs/>
          <w:i/>
          <w:iCs/>
        </w:rPr>
        <w:t xml:space="preserve"> </w:t>
      </w:r>
      <w:proofErr w:type="gramStart"/>
      <w:r w:rsidR="008D610F">
        <w:rPr>
          <w:rFonts w:asciiTheme="minorHAnsi" w:hAnsiTheme="minorHAnsi" w:cstheme="minorHAnsi"/>
          <w:bCs/>
          <w:i/>
          <w:iCs/>
        </w:rPr>
        <w:t>un</w:t>
      </w:r>
      <w:proofErr w:type="gramEnd"/>
      <w:r w:rsidR="008D610F">
        <w:rPr>
          <w:rFonts w:asciiTheme="minorHAnsi" w:hAnsiTheme="minorHAnsi" w:cstheme="minorHAnsi"/>
          <w:bCs/>
          <w:i/>
          <w:iCs/>
        </w:rPr>
        <w:t xml:space="preserve"> VIAA</w:t>
      </w:r>
      <w:r w:rsidRPr="00F252CF">
        <w:rPr>
          <w:rFonts w:asciiTheme="minorHAnsi" w:hAnsiTheme="minorHAnsi" w:cstheme="minorHAnsi"/>
          <w:bCs/>
          <w:i/>
          <w:iCs/>
        </w:rPr>
        <w:t xml:space="preserve"> </w:t>
      </w:r>
      <w:proofErr w:type="spellStart"/>
      <w:r w:rsidRPr="00F252CF">
        <w:rPr>
          <w:rFonts w:asciiTheme="minorHAnsi" w:hAnsiTheme="minorHAnsi" w:cstheme="minorHAnsi"/>
          <w:bCs/>
          <w:i/>
          <w:iCs/>
        </w:rPr>
        <w:t>atskaitēm</w:t>
      </w:r>
      <w:proofErr w:type="spellEnd"/>
      <w:r w:rsidRPr="00F252CF">
        <w:rPr>
          <w:rFonts w:asciiTheme="minorHAnsi" w:hAnsiTheme="minorHAnsi" w:cstheme="minorHAnsi"/>
          <w:bCs/>
          <w:i/>
          <w:iCs/>
        </w:rPr>
        <w:t xml:space="preserve"> par </w:t>
      </w:r>
      <w:proofErr w:type="spellStart"/>
      <w:r w:rsidRPr="00F252CF">
        <w:rPr>
          <w:rFonts w:asciiTheme="minorHAnsi" w:hAnsiTheme="minorHAnsi" w:cstheme="minorHAnsi"/>
          <w:bCs/>
          <w:i/>
          <w:iCs/>
        </w:rPr>
        <w:t>nodarbību</w:t>
      </w:r>
      <w:proofErr w:type="spellEnd"/>
      <w:r w:rsidRPr="00F252CF">
        <w:rPr>
          <w:rFonts w:asciiTheme="minorHAnsi" w:hAnsiTheme="minorHAnsi" w:cstheme="minorHAnsi"/>
          <w:bCs/>
          <w:i/>
          <w:iCs/>
        </w:rPr>
        <w:t xml:space="preserve"> </w:t>
      </w:r>
      <w:proofErr w:type="spellStart"/>
      <w:r w:rsidRPr="00F252CF">
        <w:rPr>
          <w:rFonts w:asciiTheme="minorHAnsi" w:hAnsiTheme="minorHAnsi" w:cstheme="minorHAnsi"/>
          <w:bCs/>
          <w:i/>
          <w:iCs/>
        </w:rPr>
        <w:t>norisi</w:t>
      </w:r>
      <w:proofErr w:type="spellEnd"/>
      <w:r w:rsidRPr="00F252CF">
        <w:rPr>
          <w:rFonts w:asciiTheme="minorHAnsi" w:hAnsiTheme="minorHAnsi" w:cstheme="minorHAnsi"/>
          <w:bCs/>
          <w:i/>
          <w:iCs/>
        </w:rPr>
        <w:t>.</w:t>
      </w:r>
      <w:r w:rsidRPr="00F252CF">
        <w:rPr>
          <w:rFonts w:asciiTheme="minorHAnsi" w:hAnsiTheme="minorHAnsi" w:cstheme="minorHAnsi"/>
          <w:bCs/>
          <w:i/>
          <w:iCs/>
        </w:rPr>
        <w:tab/>
      </w:r>
    </w:p>
    <w:p w14:paraId="2BA919BB" w14:textId="77777777" w:rsidR="000627C6" w:rsidRPr="00F252CF" w:rsidRDefault="000627C6" w:rsidP="000627C6">
      <w:pPr>
        <w:jc w:val="both"/>
        <w:rPr>
          <w:rFonts w:cstheme="minorHAnsi"/>
          <w:color w:val="FF0000"/>
        </w:rPr>
      </w:pPr>
    </w:p>
    <w:p w14:paraId="114CF36D" w14:textId="76049E3E" w:rsidR="000627C6" w:rsidRDefault="000627C6" w:rsidP="000627C6">
      <w:pPr>
        <w:spacing w:after="0"/>
        <w:jc w:val="both"/>
        <w:rPr>
          <w:rFonts w:cstheme="minorHAnsi"/>
        </w:rPr>
      </w:pPr>
      <w:r w:rsidRPr="00F252CF">
        <w:rPr>
          <w:rFonts w:cstheme="minorHAnsi"/>
        </w:rPr>
        <w:t xml:space="preserve">Kontaktpersona: </w:t>
      </w:r>
      <w:r w:rsidR="008D610F">
        <w:rPr>
          <w:rFonts w:cstheme="minorHAnsi"/>
        </w:rPr>
        <w:t>Līga Muceniece</w:t>
      </w:r>
      <w:r w:rsidRPr="00F252CF">
        <w:rPr>
          <w:rFonts w:cstheme="minorHAnsi"/>
        </w:rPr>
        <w:t xml:space="preserve">, mob.tel. </w:t>
      </w:r>
      <w:r w:rsidR="008D610F">
        <w:rPr>
          <w:rFonts w:cstheme="minorHAnsi"/>
        </w:rPr>
        <w:t>25601738</w:t>
      </w:r>
      <w:r w:rsidRPr="00F252CF">
        <w:rPr>
          <w:rFonts w:cstheme="minorHAnsi"/>
        </w:rPr>
        <w:t xml:space="preserve">, e-pasta adrese: </w:t>
      </w:r>
      <w:r w:rsidR="008D610F">
        <w:rPr>
          <w:rFonts w:cstheme="minorHAnsi"/>
        </w:rPr>
        <w:t>liga.muceniece@kuldigastehnikums.lv</w:t>
      </w:r>
    </w:p>
    <w:p w14:paraId="317FC1F2" w14:textId="764B7C41" w:rsidR="00581F1C" w:rsidRPr="00D25243" w:rsidRDefault="00581F1C" w:rsidP="0140B73B">
      <w:pPr>
        <w:rPr>
          <w:rFonts w:ascii="Arial" w:eastAsia="Times New Roman" w:hAnsi="Arial" w:cs="Arial"/>
          <w:b/>
          <w:bCs/>
        </w:rPr>
      </w:pPr>
    </w:p>
    <w:p w14:paraId="102B6FFE" w14:textId="48C43EA3" w:rsidR="5A7FBF42" w:rsidRPr="000627C6" w:rsidRDefault="00362B17" w:rsidP="0140B73B">
      <w:pPr>
        <w:rPr>
          <w:rFonts w:eastAsia="Times New Roman" w:cstheme="minorHAnsi"/>
          <w:bCs/>
          <w:i/>
        </w:rPr>
      </w:pPr>
      <w:r w:rsidRPr="000627C6">
        <w:rPr>
          <w:rFonts w:eastAsia="Times New Roman" w:cstheme="minorHAnsi"/>
          <w:bCs/>
          <w:i/>
        </w:rPr>
        <w:t>*</w:t>
      </w:r>
      <w:r w:rsidR="008D610F">
        <w:rPr>
          <w:rFonts w:eastAsia="Times New Roman" w:cstheme="minorHAnsi"/>
          <w:bCs/>
          <w:i/>
        </w:rPr>
        <w:t xml:space="preserve">Piemērots apģērbs atbilstoši laika apstākļiem, jo daļa aktivitāšu notiks ārpus telpām. </w:t>
      </w:r>
      <w:bookmarkStart w:id="0" w:name="_GoBack"/>
      <w:bookmarkEnd w:id="0"/>
    </w:p>
    <w:p w14:paraId="16527B87" w14:textId="0DB7977D" w:rsidR="5A7FBF42" w:rsidRDefault="5A7FBF42" w:rsidP="2EF02AFD">
      <w:pPr>
        <w:rPr>
          <w:rFonts w:ascii="Times New Roman" w:eastAsia="Times New Roman" w:hAnsi="Times New Roman" w:cs="Times New Roman"/>
          <w:b/>
          <w:bCs/>
        </w:rPr>
      </w:pPr>
    </w:p>
    <w:sectPr w:rsidR="5A7FBF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54D31"/>
    <w:multiLevelType w:val="hybridMultilevel"/>
    <w:tmpl w:val="E82C5F7A"/>
    <w:lvl w:ilvl="0" w:tplc="2F1EF4E2">
      <w:start w:val="1"/>
      <w:numFmt w:val="bullet"/>
      <w:lvlText w:val="-"/>
      <w:lvlJc w:val="left"/>
      <w:pPr>
        <w:ind w:left="720" w:hanging="360"/>
      </w:pPr>
      <w:rPr>
        <w:rFonts w:ascii="Calibri" w:hAnsi="Calibri" w:hint="default"/>
      </w:rPr>
    </w:lvl>
    <w:lvl w:ilvl="1" w:tplc="3EF48EFA">
      <w:start w:val="1"/>
      <w:numFmt w:val="bullet"/>
      <w:lvlText w:val="o"/>
      <w:lvlJc w:val="left"/>
      <w:pPr>
        <w:ind w:left="1440" w:hanging="360"/>
      </w:pPr>
      <w:rPr>
        <w:rFonts w:ascii="Courier New" w:hAnsi="Courier New" w:hint="default"/>
      </w:rPr>
    </w:lvl>
    <w:lvl w:ilvl="2" w:tplc="AEC660C8">
      <w:start w:val="1"/>
      <w:numFmt w:val="bullet"/>
      <w:lvlText w:val=""/>
      <w:lvlJc w:val="left"/>
      <w:pPr>
        <w:ind w:left="2160" w:hanging="360"/>
      </w:pPr>
      <w:rPr>
        <w:rFonts w:ascii="Wingdings" w:hAnsi="Wingdings" w:hint="default"/>
      </w:rPr>
    </w:lvl>
    <w:lvl w:ilvl="3" w:tplc="5A642CC6">
      <w:start w:val="1"/>
      <w:numFmt w:val="bullet"/>
      <w:lvlText w:val=""/>
      <w:lvlJc w:val="left"/>
      <w:pPr>
        <w:ind w:left="2880" w:hanging="360"/>
      </w:pPr>
      <w:rPr>
        <w:rFonts w:ascii="Symbol" w:hAnsi="Symbol" w:hint="default"/>
      </w:rPr>
    </w:lvl>
    <w:lvl w:ilvl="4" w:tplc="178CCD58">
      <w:start w:val="1"/>
      <w:numFmt w:val="bullet"/>
      <w:lvlText w:val="o"/>
      <w:lvlJc w:val="left"/>
      <w:pPr>
        <w:ind w:left="3600" w:hanging="360"/>
      </w:pPr>
      <w:rPr>
        <w:rFonts w:ascii="Courier New" w:hAnsi="Courier New" w:hint="default"/>
      </w:rPr>
    </w:lvl>
    <w:lvl w:ilvl="5" w:tplc="3E28EA1E">
      <w:start w:val="1"/>
      <w:numFmt w:val="bullet"/>
      <w:lvlText w:val=""/>
      <w:lvlJc w:val="left"/>
      <w:pPr>
        <w:ind w:left="4320" w:hanging="360"/>
      </w:pPr>
      <w:rPr>
        <w:rFonts w:ascii="Wingdings" w:hAnsi="Wingdings" w:hint="default"/>
      </w:rPr>
    </w:lvl>
    <w:lvl w:ilvl="6" w:tplc="09E63794">
      <w:start w:val="1"/>
      <w:numFmt w:val="bullet"/>
      <w:lvlText w:val=""/>
      <w:lvlJc w:val="left"/>
      <w:pPr>
        <w:ind w:left="5040" w:hanging="360"/>
      </w:pPr>
      <w:rPr>
        <w:rFonts w:ascii="Symbol" w:hAnsi="Symbol" w:hint="default"/>
      </w:rPr>
    </w:lvl>
    <w:lvl w:ilvl="7" w:tplc="A3FEBCD2">
      <w:start w:val="1"/>
      <w:numFmt w:val="bullet"/>
      <w:lvlText w:val="o"/>
      <w:lvlJc w:val="left"/>
      <w:pPr>
        <w:ind w:left="5760" w:hanging="360"/>
      </w:pPr>
      <w:rPr>
        <w:rFonts w:ascii="Courier New" w:hAnsi="Courier New" w:hint="default"/>
      </w:rPr>
    </w:lvl>
    <w:lvl w:ilvl="8" w:tplc="7D1C26C2">
      <w:start w:val="1"/>
      <w:numFmt w:val="bullet"/>
      <w:lvlText w:val=""/>
      <w:lvlJc w:val="left"/>
      <w:pPr>
        <w:ind w:left="6480" w:hanging="360"/>
      </w:pPr>
      <w:rPr>
        <w:rFonts w:ascii="Wingdings" w:hAnsi="Wingdings" w:hint="default"/>
      </w:rPr>
    </w:lvl>
  </w:abstractNum>
  <w:abstractNum w:abstractNumId="1" w15:restartNumberingAfterBreak="0">
    <w:nsid w:val="5C50858D"/>
    <w:multiLevelType w:val="hybridMultilevel"/>
    <w:tmpl w:val="8732336E"/>
    <w:lvl w:ilvl="0" w:tplc="80BE62FC">
      <w:start w:val="1"/>
      <w:numFmt w:val="decimal"/>
      <w:lvlText w:val="%1."/>
      <w:lvlJc w:val="left"/>
      <w:pPr>
        <w:ind w:left="720" w:hanging="360"/>
      </w:pPr>
    </w:lvl>
    <w:lvl w:ilvl="1" w:tplc="BEEC1EBE">
      <w:start w:val="1"/>
      <w:numFmt w:val="lowerLetter"/>
      <w:lvlText w:val="%2."/>
      <w:lvlJc w:val="left"/>
      <w:pPr>
        <w:ind w:left="1440" w:hanging="360"/>
      </w:pPr>
    </w:lvl>
    <w:lvl w:ilvl="2" w:tplc="A53A5450">
      <w:start w:val="1"/>
      <w:numFmt w:val="lowerRoman"/>
      <w:lvlText w:val="%3."/>
      <w:lvlJc w:val="right"/>
      <w:pPr>
        <w:ind w:left="2160" w:hanging="180"/>
      </w:pPr>
    </w:lvl>
    <w:lvl w:ilvl="3" w:tplc="10D62D54">
      <w:start w:val="1"/>
      <w:numFmt w:val="decimal"/>
      <w:lvlText w:val="%4."/>
      <w:lvlJc w:val="left"/>
      <w:pPr>
        <w:ind w:left="2880" w:hanging="360"/>
      </w:pPr>
    </w:lvl>
    <w:lvl w:ilvl="4" w:tplc="4E4C263A">
      <w:start w:val="1"/>
      <w:numFmt w:val="lowerLetter"/>
      <w:lvlText w:val="%5."/>
      <w:lvlJc w:val="left"/>
      <w:pPr>
        <w:ind w:left="3600" w:hanging="360"/>
      </w:pPr>
    </w:lvl>
    <w:lvl w:ilvl="5" w:tplc="C8A4DF56">
      <w:start w:val="1"/>
      <w:numFmt w:val="lowerRoman"/>
      <w:lvlText w:val="%6."/>
      <w:lvlJc w:val="right"/>
      <w:pPr>
        <w:ind w:left="4320" w:hanging="180"/>
      </w:pPr>
    </w:lvl>
    <w:lvl w:ilvl="6" w:tplc="A98CFEC2">
      <w:start w:val="1"/>
      <w:numFmt w:val="decimal"/>
      <w:lvlText w:val="%7."/>
      <w:lvlJc w:val="left"/>
      <w:pPr>
        <w:ind w:left="5040" w:hanging="360"/>
      </w:pPr>
    </w:lvl>
    <w:lvl w:ilvl="7" w:tplc="EDD23818">
      <w:start w:val="1"/>
      <w:numFmt w:val="lowerLetter"/>
      <w:lvlText w:val="%8."/>
      <w:lvlJc w:val="left"/>
      <w:pPr>
        <w:ind w:left="5760" w:hanging="360"/>
      </w:pPr>
    </w:lvl>
    <w:lvl w:ilvl="8" w:tplc="54686CF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1C"/>
    <w:rsid w:val="000627C6"/>
    <w:rsid w:val="001718C4"/>
    <w:rsid w:val="00192491"/>
    <w:rsid w:val="002177F4"/>
    <w:rsid w:val="00362B17"/>
    <w:rsid w:val="00581F1C"/>
    <w:rsid w:val="0071895E"/>
    <w:rsid w:val="00741F86"/>
    <w:rsid w:val="00881D1E"/>
    <w:rsid w:val="008D610F"/>
    <w:rsid w:val="00AC3BC7"/>
    <w:rsid w:val="00BA5136"/>
    <w:rsid w:val="00BD6D4E"/>
    <w:rsid w:val="00BE2FCF"/>
    <w:rsid w:val="00C85F5C"/>
    <w:rsid w:val="00CF15DB"/>
    <w:rsid w:val="00D25243"/>
    <w:rsid w:val="00EB2564"/>
    <w:rsid w:val="00F34B04"/>
    <w:rsid w:val="00FE1672"/>
    <w:rsid w:val="012BE948"/>
    <w:rsid w:val="0140B73B"/>
    <w:rsid w:val="01C56A2F"/>
    <w:rsid w:val="01D05FA5"/>
    <w:rsid w:val="01DA4FF0"/>
    <w:rsid w:val="0511F0B2"/>
    <w:rsid w:val="052D0348"/>
    <w:rsid w:val="0643E057"/>
    <w:rsid w:val="077DC27C"/>
    <w:rsid w:val="07E41311"/>
    <w:rsid w:val="07EAA894"/>
    <w:rsid w:val="0889FEB0"/>
    <w:rsid w:val="089D86D2"/>
    <w:rsid w:val="08ABD175"/>
    <w:rsid w:val="08CD2E49"/>
    <w:rsid w:val="08DEBED1"/>
    <w:rsid w:val="09576E27"/>
    <w:rsid w:val="0A461DD3"/>
    <w:rsid w:val="0A4CDB1D"/>
    <w:rsid w:val="0AD79286"/>
    <w:rsid w:val="0ADA32C2"/>
    <w:rsid w:val="0B224956"/>
    <w:rsid w:val="0B32324E"/>
    <w:rsid w:val="0B951D2C"/>
    <w:rsid w:val="0CBA9A6B"/>
    <w:rsid w:val="0CBD437A"/>
    <w:rsid w:val="0D506884"/>
    <w:rsid w:val="0D735B87"/>
    <w:rsid w:val="0DD87750"/>
    <w:rsid w:val="0E75F573"/>
    <w:rsid w:val="0F33C4AD"/>
    <w:rsid w:val="10129A00"/>
    <w:rsid w:val="109DC0D5"/>
    <w:rsid w:val="11313D44"/>
    <w:rsid w:val="117B1DF2"/>
    <w:rsid w:val="12CB0E50"/>
    <w:rsid w:val="13D40B00"/>
    <w:rsid w:val="149C801C"/>
    <w:rsid w:val="159A5B11"/>
    <w:rsid w:val="15F815E5"/>
    <w:rsid w:val="167423AB"/>
    <w:rsid w:val="168BCB4F"/>
    <w:rsid w:val="16D9C37E"/>
    <w:rsid w:val="16E37F67"/>
    <w:rsid w:val="177A5304"/>
    <w:rsid w:val="179E7F73"/>
    <w:rsid w:val="181BBC1E"/>
    <w:rsid w:val="18E7FC0E"/>
    <w:rsid w:val="1928A27E"/>
    <w:rsid w:val="193C4F29"/>
    <w:rsid w:val="196FF13F"/>
    <w:rsid w:val="19C1A7F4"/>
    <w:rsid w:val="19D77407"/>
    <w:rsid w:val="1A20D861"/>
    <w:rsid w:val="1A523B40"/>
    <w:rsid w:val="1B08D7DB"/>
    <w:rsid w:val="1B28A376"/>
    <w:rsid w:val="1BBF49FB"/>
    <w:rsid w:val="1C3A3BAF"/>
    <w:rsid w:val="1D6E1DB6"/>
    <w:rsid w:val="1DD748ED"/>
    <w:rsid w:val="1E00C6DC"/>
    <w:rsid w:val="1E0B1550"/>
    <w:rsid w:val="1F8EB64E"/>
    <w:rsid w:val="2031EA74"/>
    <w:rsid w:val="216BB0F1"/>
    <w:rsid w:val="21AF9C2A"/>
    <w:rsid w:val="220D735F"/>
    <w:rsid w:val="227201DB"/>
    <w:rsid w:val="227EEF76"/>
    <w:rsid w:val="23469296"/>
    <w:rsid w:val="234B6C8B"/>
    <w:rsid w:val="246436E6"/>
    <w:rsid w:val="25352513"/>
    <w:rsid w:val="26162735"/>
    <w:rsid w:val="2620C062"/>
    <w:rsid w:val="2711E3CB"/>
    <w:rsid w:val="27951963"/>
    <w:rsid w:val="27BE9018"/>
    <w:rsid w:val="2813FF33"/>
    <w:rsid w:val="28529588"/>
    <w:rsid w:val="28C61346"/>
    <w:rsid w:val="294DC7F7"/>
    <w:rsid w:val="297ABBB0"/>
    <w:rsid w:val="2AF43185"/>
    <w:rsid w:val="2B0145A2"/>
    <w:rsid w:val="2B8F00D5"/>
    <w:rsid w:val="2C490E27"/>
    <w:rsid w:val="2C730FF9"/>
    <w:rsid w:val="2CAB47E2"/>
    <w:rsid w:val="2D512CE7"/>
    <w:rsid w:val="2D952D69"/>
    <w:rsid w:val="2E147942"/>
    <w:rsid w:val="2EF02AFD"/>
    <w:rsid w:val="2FDD7106"/>
    <w:rsid w:val="2FFAAC77"/>
    <w:rsid w:val="3029E345"/>
    <w:rsid w:val="30C2B81D"/>
    <w:rsid w:val="30CFF123"/>
    <w:rsid w:val="30E426AB"/>
    <w:rsid w:val="30F9924D"/>
    <w:rsid w:val="310DBA0C"/>
    <w:rsid w:val="3153743F"/>
    <w:rsid w:val="31637309"/>
    <w:rsid w:val="31794167"/>
    <w:rsid w:val="31967CD8"/>
    <w:rsid w:val="3218A752"/>
    <w:rsid w:val="3255C9A3"/>
    <w:rsid w:val="32599526"/>
    <w:rsid w:val="327B3D95"/>
    <w:rsid w:val="329562AE"/>
    <w:rsid w:val="32D498FE"/>
    <w:rsid w:val="33069F96"/>
    <w:rsid w:val="33324D39"/>
    <w:rsid w:val="33743A71"/>
    <w:rsid w:val="33DA9BCD"/>
    <w:rsid w:val="34336D01"/>
    <w:rsid w:val="348BF169"/>
    <w:rsid w:val="35118936"/>
    <w:rsid w:val="35C813E3"/>
    <w:rsid w:val="3616E90E"/>
    <w:rsid w:val="371144C7"/>
    <w:rsid w:val="375F6144"/>
    <w:rsid w:val="3799BE63"/>
    <w:rsid w:val="384F6967"/>
    <w:rsid w:val="3872BDF9"/>
    <w:rsid w:val="38903151"/>
    <w:rsid w:val="390C1542"/>
    <w:rsid w:val="39567B80"/>
    <w:rsid w:val="398CC1ED"/>
    <w:rsid w:val="398E1BDE"/>
    <w:rsid w:val="39964CFA"/>
    <w:rsid w:val="3A3E8657"/>
    <w:rsid w:val="3A6B7174"/>
    <w:rsid w:val="3ADBB846"/>
    <w:rsid w:val="3B255B53"/>
    <w:rsid w:val="3BFE1842"/>
    <w:rsid w:val="3BFFF285"/>
    <w:rsid w:val="3C182C71"/>
    <w:rsid w:val="3E268226"/>
    <w:rsid w:val="3EBF5415"/>
    <w:rsid w:val="3F523212"/>
    <w:rsid w:val="3F7C1C16"/>
    <w:rsid w:val="405F7663"/>
    <w:rsid w:val="40EE0273"/>
    <w:rsid w:val="4193AFEF"/>
    <w:rsid w:val="42165736"/>
    <w:rsid w:val="42734781"/>
    <w:rsid w:val="431FC23B"/>
    <w:rsid w:val="43C7FEFD"/>
    <w:rsid w:val="443C520A"/>
    <w:rsid w:val="44C4CAAB"/>
    <w:rsid w:val="44D024B3"/>
    <w:rsid w:val="458DD180"/>
    <w:rsid w:val="45E44DDD"/>
    <w:rsid w:val="466760A3"/>
    <w:rsid w:val="468D2A90"/>
    <w:rsid w:val="46FCA8EE"/>
    <w:rsid w:val="47FA9241"/>
    <w:rsid w:val="488B24B3"/>
    <w:rsid w:val="489CBF0D"/>
    <w:rsid w:val="4AE1704E"/>
    <w:rsid w:val="4B3FC25B"/>
    <w:rsid w:val="4C2C5194"/>
    <w:rsid w:val="4C65DA7D"/>
    <w:rsid w:val="4D58D549"/>
    <w:rsid w:val="4D96E410"/>
    <w:rsid w:val="4DC99BB6"/>
    <w:rsid w:val="4DC9EDDF"/>
    <w:rsid w:val="4E5AB7A9"/>
    <w:rsid w:val="4F12D156"/>
    <w:rsid w:val="4FA58AE9"/>
    <w:rsid w:val="4FE522BF"/>
    <w:rsid w:val="50445D23"/>
    <w:rsid w:val="5060BAAF"/>
    <w:rsid w:val="50718248"/>
    <w:rsid w:val="513E78B2"/>
    <w:rsid w:val="519E863B"/>
    <w:rsid w:val="522BAD20"/>
    <w:rsid w:val="527622CF"/>
    <w:rsid w:val="5365B242"/>
    <w:rsid w:val="54455258"/>
    <w:rsid w:val="5537767D"/>
    <w:rsid w:val="5598DB26"/>
    <w:rsid w:val="559EB2A7"/>
    <w:rsid w:val="567AE9F7"/>
    <w:rsid w:val="56FB839B"/>
    <w:rsid w:val="582FF21B"/>
    <w:rsid w:val="5832AEDC"/>
    <w:rsid w:val="58571F64"/>
    <w:rsid w:val="5879DC09"/>
    <w:rsid w:val="588588E2"/>
    <w:rsid w:val="5A21A484"/>
    <w:rsid w:val="5A7FBF42"/>
    <w:rsid w:val="5AD6604A"/>
    <w:rsid w:val="5B42DB19"/>
    <w:rsid w:val="5B520103"/>
    <w:rsid w:val="5B592B41"/>
    <w:rsid w:val="5CEBBE0D"/>
    <w:rsid w:val="5DEA386D"/>
    <w:rsid w:val="5E4F5436"/>
    <w:rsid w:val="5ED678C9"/>
    <w:rsid w:val="5F109D83"/>
    <w:rsid w:val="5F171BB6"/>
    <w:rsid w:val="5FC62190"/>
    <w:rsid w:val="6047E222"/>
    <w:rsid w:val="607ECBFF"/>
    <w:rsid w:val="61859FD2"/>
    <w:rsid w:val="61D2891E"/>
    <w:rsid w:val="61DBBC40"/>
    <w:rsid w:val="61E155EE"/>
    <w:rsid w:val="620AB054"/>
    <w:rsid w:val="621A9C60"/>
    <w:rsid w:val="63BF980E"/>
    <w:rsid w:val="64AFACCC"/>
    <w:rsid w:val="668206C7"/>
    <w:rsid w:val="66C5E945"/>
    <w:rsid w:val="684AFDC4"/>
    <w:rsid w:val="687089DF"/>
    <w:rsid w:val="695F934E"/>
    <w:rsid w:val="6A40EC96"/>
    <w:rsid w:val="6B71F65B"/>
    <w:rsid w:val="6CF2E166"/>
    <w:rsid w:val="6CF9252F"/>
    <w:rsid w:val="6D218CC9"/>
    <w:rsid w:val="6DB06DA4"/>
    <w:rsid w:val="6E0662B0"/>
    <w:rsid w:val="6E0E1812"/>
    <w:rsid w:val="6EAEDD53"/>
    <w:rsid w:val="6F890BDC"/>
    <w:rsid w:val="6FCD6927"/>
    <w:rsid w:val="6FCEF129"/>
    <w:rsid w:val="6FE71222"/>
    <w:rsid w:val="70060DA0"/>
    <w:rsid w:val="702304EA"/>
    <w:rsid w:val="70748DF0"/>
    <w:rsid w:val="708AA8AF"/>
    <w:rsid w:val="71E67E15"/>
    <w:rsid w:val="722938BB"/>
    <w:rsid w:val="72A56865"/>
    <w:rsid w:val="73267D98"/>
    <w:rsid w:val="74CD1F35"/>
    <w:rsid w:val="74D1E236"/>
    <w:rsid w:val="75BA9E3C"/>
    <w:rsid w:val="761EE468"/>
    <w:rsid w:val="76897F07"/>
    <w:rsid w:val="768D041B"/>
    <w:rsid w:val="77245034"/>
    <w:rsid w:val="7728775E"/>
    <w:rsid w:val="77351682"/>
    <w:rsid w:val="7797B828"/>
    <w:rsid w:val="77C4DBC6"/>
    <w:rsid w:val="7935164B"/>
    <w:rsid w:val="798D13FC"/>
    <w:rsid w:val="7A20B9AA"/>
    <w:rsid w:val="7AB54E70"/>
    <w:rsid w:val="7B6B0E6B"/>
    <w:rsid w:val="7BD8CD09"/>
    <w:rsid w:val="7CB23D06"/>
    <w:rsid w:val="7D08DE21"/>
    <w:rsid w:val="7D250018"/>
    <w:rsid w:val="7F93BD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3ABF0"/>
  <w15:chartTrackingRefBased/>
  <w15:docId w15:val="{E8122C12-2427-4889-B99A-1E0C6002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581F1C"/>
    <w:pPr>
      <w:tabs>
        <w:tab w:val="center" w:pos="4513"/>
        <w:tab w:val="right" w:pos="9026"/>
      </w:tabs>
      <w:spacing w:line="256" w:lineRule="auto"/>
    </w:pPr>
    <w:rPr>
      <w:rFonts w:ascii="Calibri" w:eastAsia="Calibri" w:hAnsi="Calibri" w:cs="Times New Roman"/>
      <w:kern w:val="0"/>
      <w:lang w:val="en-GB"/>
      <w14:ligatures w14:val="none"/>
    </w:rPr>
  </w:style>
  <w:style w:type="character" w:customStyle="1" w:styleId="GalveneRakstz">
    <w:name w:val="Galvene Rakstz."/>
    <w:basedOn w:val="Noklusjumarindkopasfonts"/>
    <w:link w:val="Galvene"/>
    <w:rsid w:val="00581F1C"/>
    <w:rPr>
      <w:rFonts w:ascii="Calibri" w:eastAsia="Calibri" w:hAnsi="Calibri" w:cs="Times New Roman"/>
      <w:kern w:val="0"/>
      <w:lang w:val="en-GB"/>
      <w14:ligatures w14:val="none"/>
    </w:rPr>
  </w:style>
  <w:style w:type="character" w:customStyle="1" w:styleId="normaltextrun">
    <w:name w:val="normaltextrun"/>
    <w:basedOn w:val="Noklusjumarindkopasfonts"/>
    <w:rsid w:val="00581F1C"/>
  </w:style>
  <w:style w:type="paragraph" w:customStyle="1" w:styleId="paragraph">
    <w:name w:val="paragraph"/>
    <w:basedOn w:val="Parasts"/>
    <w:rsid w:val="00581F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eop">
    <w:name w:val="eop"/>
    <w:basedOn w:val="Noklusjumarindkopasfonts"/>
    <w:rsid w:val="00581F1C"/>
  </w:style>
  <w:style w:type="paragraph" w:styleId="Sarakstarindkopa">
    <w:name w:val="List Paragraph"/>
    <w:basedOn w:val="Parasts"/>
    <w:uiPriority w:val="34"/>
    <w:qFormat/>
    <w:pPr>
      <w:ind w:left="720"/>
      <w:contextualSpacing/>
    </w:pPr>
  </w:style>
  <w:style w:type="character" w:styleId="Hipersaite">
    <w:name w:val="Hyperlink"/>
    <w:basedOn w:val="Noklusjumarindkopasfonts"/>
    <w:uiPriority w:val="99"/>
    <w:unhideWhenUsed/>
    <w:rsid w:val="00062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4079">
      <w:bodyDiv w:val="1"/>
      <w:marLeft w:val="0"/>
      <w:marRight w:val="0"/>
      <w:marTop w:val="0"/>
      <w:marBottom w:val="0"/>
      <w:divBdr>
        <w:top w:val="none" w:sz="0" w:space="0" w:color="auto"/>
        <w:left w:val="none" w:sz="0" w:space="0" w:color="auto"/>
        <w:bottom w:val="none" w:sz="0" w:space="0" w:color="auto"/>
        <w:right w:val="none" w:sz="0" w:space="0" w:color="auto"/>
      </w:divBdr>
      <w:divsChild>
        <w:div w:id="1623339584">
          <w:marLeft w:val="0"/>
          <w:marRight w:val="0"/>
          <w:marTop w:val="0"/>
          <w:marBottom w:val="0"/>
          <w:divBdr>
            <w:top w:val="none" w:sz="0" w:space="0" w:color="auto"/>
            <w:left w:val="none" w:sz="0" w:space="0" w:color="auto"/>
            <w:bottom w:val="none" w:sz="0" w:space="0" w:color="auto"/>
            <w:right w:val="none" w:sz="0" w:space="0" w:color="auto"/>
          </w:divBdr>
          <w:divsChild>
            <w:div w:id="350496573">
              <w:marLeft w:val="0"/>
              <w:marRight w:val="0"/>
              <w:marTop w:val="0"/>
              <w:marBottom w:val="0"/>
              <w:divBdr>
                <w:top w:val="none" w:sz="0" w:space="0" w:color="auto"/>
                <w:left w:val="none" w:sz="0" w:space="0" w:color="auto"/>
                <w:bottom w:val="none" w:sz="0" w:space="0" w:color="auto"/>
                <w:right w:val="none" w:sz="0" w:space="0" w:color="auto"/>
              </w:divBdr>
            </w:div>
          </w:divsChild>
        </w:div>
        <w:div w:id="1151941382">
          <w:marLeft w:val="0"/>
          <w:marRight w:val="0"/>
          <w:marTop w:val="0"/>
          <w:marBottom w:val="0"/>
          <w:divBdr>
            <w:top w:val="none" w:sz="0" w:space="0" w:color="auto"/>
            <w:left w:val="none" w:sz="0" w:space="0" w:color="auto"/>
            <w:bottom w:val="none" w:sz="0" w:space="0" w:color="auto"/>
            <w:right w:val="none" w:sz="0" w:space="0" w:color="auto"/>
          </w:divBdr>
          <w:divsChild>
            <w:div w:id="1544899331">
              <w:marLeft w:val="0"/>
              <w:marRight w:val="0"/>
              <w:marTop w:val="0"/>
              <w:marBottom w:val="0"/>
              <w:divBdr>
                <w:top w:val="none" w:sz="0" w:space="0" w:color="auto"/>
                <w:left w:val="none" w:sz="0" w:space="0" w:color="auto"/>
                <w:bottom w:val="none" w:sz="0" w:space="0" w:color="auto"/>
                <w:right w:val="none" w:sz="0" w:space="0" w:color="auto"/>
              </w:divBdr>
            </w:div>
          </w:divsChild>
        </w:div>
        <w:div w:id="1134952963">
          <w:marLeft w:val="0"/>
          <w:marRight w:val="0"/>
          <w:marTop w:val="0"/>
          <w:marBottom w:val="0"/>
          <w:divBdr>
            <w:top w:val="none" w:sz="0" w:space="0" w:color="auto"/>
            <w:left w:val="none" w:sz="0" w:space="0" w:color="auto"/>
            <w:bottom w:val="none" w:sz="0" w:space="0" w:color="auto"/>
            <w:right w:val="none" w:sz="0" w:space="0" w:color="auto"/>
          </w:divBdr>
          <w:divsChild>
            <w:div w:id="2055235046">
              <w:marLeft w:val="0"/>
              <w:marRight w:val="0"/>
              <w:marTop w:val="0"/>
              <w:marBottom w:val="0"/>
              <w:divBdr>
                <w:top w:val="none" w:sz="0" w:space="0" w:color="auto"/>
                <w:left w:val="none" w:sz="0" w:space="0" w:color="auto"/>
                <w:bottom w:val="none" w:sz="0" w:space="0" w:color="auto"/>
                <w:right w:val="none" w:sz="0" w:space="0" w:color="auto"/>
              </w:divBdr>
            </w:div>
          </w:divsChild>
        </w:div>
        <w:div w:id="350643646">
          <w:marLeft w:val="0"/>
          <w:marRight w:val="0"/>
          <w:marTop w:val="0"/>
          <w:marBottom w:val="0"/>
          <w:divBdr>
            <w:top w:val="none" w:sz="0" w:space="0" w:color="auto"/>
            <w:left w:val="none" w:sz="0" w:space="0" w:color="auto"/>
            <w:bottom w:val="none" w:sz="0" w:space="0" w:color="auto"/>
            <w:right w:val="none" w:sz="0" w:space="0" w:color="auto"/>
          </w:divBdr>
          <w:divsChild>
            <w:div w:id="877473512">
              <w:marLeft w:val="0"/>
              <w:marRight w:val="0"/>
              <w:marTop w:val="0"/>
              <w:marBottom w:val="0"/>
              <w:divBdr>
                <w:top w:val="none" w:sz="0" w:space="0" w:color="auto"/>
                <w:left w:val="none" w:sz="0" w:space="0" w:color="auto"/>
                <w:bottom w:val="none" w:sz="0" w:space="0" w:color="auto"/>
                <w:right w:val="none" w:sz="0" w:space="0" w:color="auto"/>
              </w:divBdr>
            </w:div>
          </w:divsChild>
        </w:div>
        <w:div w:id="1422798441">
          <w:marLeft w:val="0"/>
          <w:marRight w:val="0"/>
          <w:marTop w:val="0"/>
          <w:marBottom w:val="0"/>
          <w:divBdr>
            <w:top w:val="none" w:sz="0" w:space="0" w:color="auto"/>
            <w:left w:val="none" w:sz="0" w:space="0" w:color="auto"/>
            <w:bottom w:val="none" w:sz="0" w:space="0" w:color="auto"/>
            <w:right w:val="none" w:sz="0" w:space="0" w:color="auto"/>
          </w:divBdr>
          <w:divsChild>
            <w:div w:id="1572159031">
              <w:marLeft w:val="0"/>
              <w:marRight w:val="0"/>
              <w:marTop w:val="0"/>
              <w:marBottom w:val="0"/>
              <w:divBdr>
                <w:top w:val="none" w:sz="0" w:space="0" w:color="auto"/>
                <w:left w:val="none" w:sz="0" w:space="0" w:color="auto"/>
                <w:bottom w:val="none" w:sz="0" w:space="0" w:color="auto"/>
                <w:right w:val="none" w:sz="0" w:space="0" w:color="auto"/>
              </w:divBdr>
            </w:div>
          </w:divsChild>
        </w:div>
        <w:div w:id="1794132185">
          <w:marLeft w:val="0"/>
          <w:marRight w:val="0"/>
          <w:marTop w:val="0"/>
          <w:marBottom w:val="0"/>
          <w:divBdr>
            <w:top w:val="none" w:sz="0" w:space="0" w:color="auto"/>
            <w:left w:val="none" w:sz="0" w:space="0" w:color="auto"/>
            <w:bottom w:val="none" w:sz="0" w:space="0" w:color="auto"/>
            <w:right w:val="none" w:sz="0" w:space="0" w:color="auto"/>
          </w:divBdr>
          <w:divsChild>
            <w:div w:id="35085428">
              <w:marLeft w:val="0"/>
              <w:marRight w:val="0"/>
              <w:marTop w:val="0"/>
              <w:marBottom w:val="0"/>
              <w:divBdr>
                <w:top w:val="none" w:sz="0" w:space="0" w:color="auto"/>
                <w:left w:val="none" w:sz="0" w:space="0" w:color="auto"/>
                <w:bottom w:val="none" w:sz="0" w:space="0" w:color="auto"/>
                <w:right w:val="none" w:sz="0" w:space="0" w:color="auto"/>
              </w:divBdr>
            </w:div>
          </w:divsChild>
        </w:div>
        <w:div w:id="1359813028">
          <w:marLeft w:val="0"/>
          <w:marRight w:val="0"/>
          <w:marTop w:val="0"/>
          <w:marBottom w:val="0"/>
          <w:divBdr>
            <w:top w:val="none" w:sz="0" w:space="0" w:color="auto"/>
            <w:left w:val="none" w:sz="0" w:space="0" w:color="auto"/>
            <w:bottom w:val="none" w:sz="0" w:space="0" w:color="auto"/>
            <w:right w:val="none" w:sz="0" w:space="0" w:color="auto"/>
          </w:divBdr>
          <w:divsChild>
            <w:div w:id="1167938825">
              <w:marLeft w:val="0"/>
              <w:marRight w:val="0"/>
              <w:marTop w:val="0"/>
              <w:marBottom w:val="0"/>
              <w:divBdr>
                <w:top w:val="none" w:sz="0" w:space="0" w:color="auto"/>
                <w:left w:val="none" w:sz="0" w:space="0" w:color="auto"/>
                <w:bottom w:val="none" w:sz="0" w:space="0" w:color="auto"/>
                <w:right w:val="none" w:sz="0" w:space="0" w:color="auto"/>
              </w:divBdr>
            </w:div>
          </w:divsChild>
        </w:div>
        <w:div w:id="856768399">
          <w:marLeft w:val="0"/>
          <w:marRight w:val="0"/>
          <w:marTop w:val="0"/>
          <w:marBottom w:val="0"/>
          <w:divBdr>
            <w:top w:val="none" w:sz="0" w:space="0" w:color="auto"/>
            <w:left w:val="none" w:sz="0" w:space="0" w:color="auto"/>
            <w:bottom w:val="none" w:sz="0" w:space="0" w:color="auto"/>
            <w:right w:val="none" w:sz="0" w:space="0" w:color="auto"/>
          </w:divBdr>
          <w:divsChild>
            <w:div w:id="804471020">
              <w:marLeft w:val="0"/>
              <w:marRight w:val="0"/>
              <w:marTop w:val="0"/>
              <w:marBottom w:val="0"/>
              <w:divBdr>
                <w:top w:val="none" w:sz="0" w:space="0" w:color="auto"/>
                <w:left w:val="none" w:sz="0" w:space="0" w:color="auto"/>
                <w:bottom w:val="none" w:sz="0" w:space="0" w:color="auto"/>
                <w:right w:val="none" w:sz="0" w:space="0" w:color="auto"/>
              </w:divBdr>
            </w:div>
          </w:divsChild>
        </w:div>
        <w:div w:id="1161238087">
          <w:marLeft w:val="0"/>
          <w:marRight w:val="0"/>
          <w:marTop w:val="0"/>
          <w:marBottom w:val="0"/>
          <w:divBdr>
            <w:top w:val="none" w:sz="0" w:space="0" w:color="auto"/>
            <w:left w:val="none" w:sz="0" w:space="0" w:color="auto"/>
            <w:bottom w:val="none" w:sz="0" w:space="0" w:color="auto"/>
            <w:right w:val="none" w:sz="0" w:space="0" w:color="auto"/>
          </w:divBdr>
          <w:divsChild>
            <w:div w:id="1773432121">
              <w:marLeft w:val="0"/>
              <w:marRight w:val="0"/>
              <w:marTop w:val="0"/>
              <w:marBottom w:val="0"/>
              <w:divBdr>
                <w:top w:val="none" w:sz="0" w:space="0" w:color="auto"/>
                <w:left w:val="none" w:sz="0" w:space="0" w:color="auto"/>
                <w:bottom w:val="none" w:sz="0" w:space="0" w:color="auto"/>
                <w:right w:val="none" w:sz="0" w:space="0" w:color="auto"/>
              </w:divBdr>
            </w:div>
          </w:divsChild>
        </w:div>
        <w:div w:id="594820980">
          <w:marLeft w:val="0"/>
          <w:marRight w:val="0"/>
          <w:marTop w:val="0"/>
          <w:marBottom w:val="0"/>
          <w:divBdr>
            <w:top w:val="none" w:sz="0" w:space="0" w:color="auto"/>
            <w:left w:val="none" w:sz="0" w:space="0" w:color="auto"/>
            <w:bottom w:val="none" w:sz="0" w:space="0" w:color="auto"/>
            <w:right w:val="none" w:sz="0" w:space="0" w:color="auto"/>
          </w:divBdr>
          <w:divsChild>
            <w:div w:id="571740125">
              <w:marLeft w:val="0"/>
              <w:marRight w:val="0"/>
              <w:marTop w:val="0"/>
              <w:marBottom w:val="0"/>
              <w:divBdr>
                <w:top w:val="none" w:sz="0" w:space="0" w:color="auto"/>
                <w:left w:val="none" w:sz="0" w:space="0" w:color="auto"/>
                <w:bottom w:val="none" w:sz="0" w:space="0" w:color="auto"/>
                <w:right w:val="none" w:sz="0" w:space="0" w:color="auto"/>
              </w:divBdr>
            </w:div>
          </w:divsChild>
        </w:div>
        <w:div w:id="1410999327">
          <w:marLeft w:val="0"/>
          <w:marRight w:val="0"/>
          <w:marTop w:val="0"/>
          <w:marBottom w:val="0"/>
          <w:divBdr>
            <w:top w:val="none" w:sz="0" w:space="0" w:color="auto"/>
            <w:left w:val="none" w:sz="0" w:space="0" w:color="auto"/>
            <w:bottom w:val="none" w:sz="0" w:space="0" w:color="auto"/>
            <w:right w:val="none" w:sz="0" w:space="0" w:color="auto"/>
          </w:divBdr>
          <w:divsChild>
            <w:div w:id="1385058402">
              <w:marLeft w:val="0"/>
              <w:marRight w:val="0"/>
              <w:marTop w:val="0"/>
              <w:marBottom w:val="0"/>
              <w:divBdr>
                <w:top w:val="none" w:sz="0" w:space="0" w:color="auto"/>
                <w:left w:val="none" w:sz="0" w:space="0" w:color="auto"/>
                <w:bottom w:val="none" w:sz="0" w:space="0" w:color="auto"/>
                <w:right w:val="none" w:sz="0" w:space="0" w:color="auto"/>
              </w:divBdr>
            </w:div>
          </w:divsChild>
        </w:div>
        <w:div w:id="1488597259">
          <w:marLeft w:val="0"/>
          <w:marRight w:val="0"/>
          <w:marTop w:val="0"/>
          <w:marBottom w:val="0"/>
          <w:divBdr>
            <w:top w:val="none" w:sz="0" w:space="0" w:color="auto"/>
            <w:left w:val="none" w:sz="0" w:space="0" w:color="auto"/>
            <w:bottom w:val="none" w:sz="0" w:space="0" w:color="auto"/>
            <w:right w:val="none" w:sz="0" w:space="0" w:color="auto"/>
          </w:divBdr>
          <w:divsChild>
            <w:div w:id="1291672528">
              <w:marLeft w:val="0"/>
              <w:marRight w:val="0"/>
              <w:marTop w:val="0"/>
              <w:marBottom w:val="0"/>
              <w:divBdr>
                <w:top w:val="none" w:sz="0" w:space="0" w:color="auto"/>
                <w:left w:val="none" w:sz="0" w:space="0" w:color="auto"/>
                <w:bottom w:val="none" w:sz="0" w:space="0" w:color="auto"/>
                <w:right w:val="none" w:sz="0" w:space="0" w:color="auto"/>
              </w:divBdr>
            </w:div>
          </w:divsChild>
        </w:div>
        <w:div w:id="282394683">
          <w:marLeft w:val="0"/>
          <w:marRight w:val="0"/>
          <w:marTop w:val="0"/>
          <w:marBottom w:val="0"/>
          <w:divBdr>
            <w:top w:val="none" w:sz="0" w:space="0" w:color="auto"/>
            <w:left w:val="none" w:sz="0" w:space="0" w:color="auto"/>
            <w:bottom w:val="none" w:sz="0" w:space="0" w:color="auto"/>
            <w:right w:val="none" w:sz="0" w:space="0" w:color="auto"/>
          </w:divBdr>
          <w:divsChild>
            <w:div w:id="114176708">
              <w:marLeft w:val="0"/>
              <w:marRight w:val="0"/>
              <w:marTop w:val="0"/>
              <w:marBottom w:val="0"/>
              <w:divBdr>
                <w:top w:val="none" w:sz="0" w:space="0" w:color="auto"/>
                <w:left w:val="none" w:sz="0" w:space="0" w:color="auto"/>
                <w:bottom w:val="none" w:sz="0" w:space="0" w:color="auto"/>
                <w:right w:val="none" w:sz="0" w:space="0" w:color="auto"/>
              </w:divBdr>
            </w:div>
          </w:divsChild>
        </w:div>
        <w:div w:id="1838760581">
          <w:marLeft w:val="0"/>
          <w:marRight w:val="0"/>
          <w:marTop w:val="0"/>
          <w:marBottom w:val="0"/>
          <w:divBdr>
            <w:top w:val="none" w:sz="0" w:space="0" w:color="auto"/>
            <w:left w:val="none" w:sz="0" w:space="0" w:color="auto"/>
            <w:bottom w:val="none" w:sz="0" w:space="0" w:color="auto"/>
            <w:right w:val="none" w:sz="0" w:space="0" w:color="auto"/>
          </w:divBdr>
          <w:divsChild>
            <w:div w:id="1602756523">
              <w:marLeft w:val="0"/>
              <w:marRight w:val="0"/>
              <w:marTop w:val="0"/>
              <w:marBottom w:val="0"/>
              <w:divBdr>
                <w:top w:val="none" w:sz="0" w:space="0" w:color="auto"/>
                <w:left w:val="none" w:sz="0" w:space="0" w:color="auto"/>
                <w:bottom w:val="none" w:sz="0" w:space="0" w:color="auto"/>
                <w:right w:val="none" w:sz="0" w:space="0" w:color="auto"/>
              </w:divBdr>
            </w:div>
          </w:divsChild>
        </w:div>
        <w:div w:id="1623026922">
          <w:marLeft w:val="0"/>
          <w:marRight w:val="0"/>
          <w:marTop w:val="0"/>
          <w:marBottom w:val="0"/>
          <w:divBdr>
            <w:top w:val="none" w:sz="0" w:space="0" w:color="auto"/>
            <w:left w:val="none" w:sz="0" w:space="0" w:color="auto"/>
            <w:bottom w:val="none" w:sz="0" w:space="0" w:color="auto"/>
            <w:right w:val="none" w:sz="0" w:space="0" w:color="auto"/>
          </w:divBdr>
          <w:divsChild>
            <w:div w:id="157119448">
              <w:marLeft w:val="0"/>
              <w:marRight w:val="0"/>
              <w:marTop w:val="0"/>
              <w:marBottom w:val="0"/>
              <w:divBdr>
                <w:top w:val="none" w:sz="0" w:space="0" w:color="auto"/>
                <w:left w:val="none" w:sz="0" w:space="0" w:color="auto"/>
                <w:bottom w:val="none" w:sz="0" w:space="0" w:color="auto"/>
                <w:right w:val="none" w:sz="0" w:space="0" w:color="auto"/>
              </w:divBdr>
            </w:div>
          </w:divsChild>
        </w:div>
        <w:div w:id="577447433">
          <w:marLeft w:val="0"/>
          <w:marRight w:val="0"/>
          <w:marTop w:val="0"/>
          <w:marBottom w:val="0"/>
          <w:divBdr>
            <w:top w:val="none" w:sz="0" w:space="0" w:color="auto"/>
            <w:left w:val="none" w:sz="0" w:space="0" w:color="auto"/>
            <w:bottom w:val="none" w:sz="0" w:space="0" w:color="auto"/>
            <w:right w:val="none" w:sz="0" w:space="0" w:color="auto"/>
          </w:divBdr>
          <w:divsChild>
            <w:div w:id="1874420086">
              <w:marLeft w:val="0"/>
              <w:marRight w:val="0"/>
              <w:marTop w:val="0"/>
              <w:marBottom w:val="0"/>
              <w:divBdr>
                <w:top w:val="none" w:sz="0" w:space="0" w:color="auto"/>
                <w:left w:val="none" w:sz="0" w:space="0" w:color="auto"/>
                <w:bottom w:val="none" w:sz="0" w:space="0" w:color="auto"/>
                <w:right w:val="none" w:sz="0" w:space="0" w:color="auto"/>
              </w:divBdr>
            </w:div>
          </w:divsChild>
        </w:div>
        <w:div w:id="1681201694">
          <w:marLeft w:val="0"/>
          <w:marRight w:val="0"/>
          <w:marTop w:val="0"/>
          <w:marBottom w:val="0"/>
          <w:divBdr>
            <w:top w:val="none" w:sz="0" w:space="0" w:color="auto"/>
            <w:left w:val="none" w:sz="0" w:space="0" w:color="auto"/>
            <w:bottom w:val="none" w:sz="0" w:space="0" w:color="auto"/>
            <w:right w:val="none" w:sz="0" w:space="0" w:color="auto"/>
          </w:divBdr>
          <w:divsChild>
            <w:div w:id="662897260">
              <w:marLeft w:val="0"/>
              <w:marRight w:val="0"/>
              <w:marTop w:val="0"/>
              <w:marBottom w:val="0"/>
              <w:divBdr>
                <w:top w:val="none" w:sz="0" w:space="0" w:color="auto"/>
                <w:left w:val="none" w:sz="0" w:space="0" w:color="auto"/>
                <w:bottom w:val="none" w:sz="0" w:space="0" w:color="auto"/>
                <w:right w:val="none" w:sz="0" w:space="0" w:color="auto"/>
              </w:divBdr>
            </w:div>
          </w:divsChild>
        </w:div>
        <w:div w:id="781459248">
          <w:marLeft w:val="0"/>
          <w:marRight w:val="0"/>
          <w:marTop w:val="0"/>
          <w:marBottom w:val="0"/>
          <w:divBdr>
            <w:top w:val="none" w:sz="0" w:space="0" w:color="auto"/>
            <w:left w:val="none" w:sz="0" w:space="0" w:color="auto"/>
            <w:bottom w:val="none" w:sz="0" w:space="0" w:color="auto"/>
            <w:right w:val="none" w:sz="0" w:space="0" w:color="auto"/>
          </w:divBdr>
          <w:divsChild>
            <w:div w:id="126707140">
              <w:marLeft w:val="0"/>
              <w:marRight w:val="0"/>
              <w:marTop w:val="0"/>
              <w:marBottom w:val="0"/>
              <w:divBdr>
                <w:top w:val="none" w:sz="0" w:space="0" w:color="auto"/>
                <w:left w:val="none" w:sz="0" w:space="0" w:color="auto"/>
                <w:bottom w:val="none" w:sz="0" w:space="0" w:color="auto"/>
                <w:right w:val="none" w:sz="0" w:space="0" w:color="auto"/>
              </w:divBdr>
            </w:div>
          </w:divsChild>
        </w:div>
        <w:div w:id="448548505">
          <w:marLeft w:val="0"/>
          <w:marRight w:val="0"/>
          <w:marTop w:val="0"/>
          <w:marBottom w:val="0"/>
          <w:divBdr>
            <w:top w:val="none" w:sz="0" w:space="0" w:color="auto"/>
            <w:left w:val="none" w:sz="0" w:space="0" w:color="auto"/>
            <w:bottom w:val="none" w:sz="0" w:space="0" w:color="auto"/>
            <w:right w:val="none" w:sz="0" w:space="0" w:color="auto"/>
          </w:divBdr>
          <w:divsChild>
            <w:div w:id="2059430730">
              <w:marLeft w:val="0"/>
              <w:marRight w:val="0"/>
              <w:marTop w:val="0"/>
              <w:marBottom w:val="0"/>
              <w:divBdr>
                <w:top w:val="none" w:sz="0" w:space="0" w:color="auto"/>
                <w:left w:val="none" w:sz="0" w:space="0" w:color="auto"/>
                <w:bottom w:val="none" w:sz="0" w:space="0" w:color="auto"/>
                <w:right w:val="none" w:sz="0" w:space="0" w:color="auto"/>
              </w:divBdr>
            </w:div>
          </w:divsChild>
        </w:div>
        <w:div w:id="247808278">
          <w:marLeft w:val="0"/>
          <w:marRight w:val="0"/>
          <w:marTop w:val="0"/>
          <w:marBottom w:val="0"/>
          <w:divBdr>
            <w:top w:val="none" w:sz="0" w:space="0" w:color="auto"/>
            <w:left w:val="none" w:sz="0" w:space="0" w:color="auto"/>
            <w:bottom w:val="none" w:sz="0" w:space="0" w:color="auto"/>
            <w:right w:val="none" w:sz="0" w:space="0" w:color="auto"/>
          </w:divBdr>
          <w:divsChild>
            <w:div w:id="1352680693">
              <w:marLeft w:val="0"/>
              <w:marRight w:val="0"/>
              <w:marTop w:val="0"/>
              <w:marBottom w:val="0"/>
              <w:divBdr>
                <w:top w:val="none" w:sz="0" w:space="0" w:color="auto"/>
                <w:left w:val="none" w:sz="0" w:space="0" w:color="auto"/>
                <w:bottom w:val="none" w:sz="0" w:space="0" w:color="auto"/>
                <w:right w:val="none" w:sz="0" w:space="0" w:color="auto"/>
              </w:divBdr>
            </w:div>
          </w:divsChild>
        </w:div>
        <w:div w:id="1776705816">
          <w:marLeft w:val="0"/>
          <w:marRight w:val="0"/>
          <w:marTop w:val="0"/>
          <w:marBottom w:val="0"/>
          <w:divBdr>
            <w:top w:val="none" w:sz="0" w:space="0" w:color="auto"/>
            <w:left w:val="none" w:sz="0" w:space="0" w:color="auto"/>
            <w:bottom w:val="none" w:sz="0" w:space="0" w:color="auto"/>
            <w:right w:val="none" w:sz="0" w:space="0" w:color="auto"/>
          </w:divBdr>
          <w:divsChild>
            <w:div w:id="2100253287">
              <w:marLeft w:val="0"/>
              <w:marRight w:val="0"/>
              <w:marTop w:val="0"/>
              <w:marBottom w:val="0"/>
              <w:divBdr>
                <w:top w:val="none" w:sz="0" w:space="0" w:color="auto"/>
                <w:left w:val="none" w:sz="0" w:space="0" w:color="auto"/>
                <w:bottom w:val="none" w:sz="0" w:space="0" w:color="auto"/>
                <w:right w:val="none" w:sz="0" w:space="0" w:color="auto"/>
              </w:divBdr>
            </w:div>
          </w:divsChild>
        </w:div>
        <w:div w:id="324935551">
          <w:marLeft w:val="0"/>
          <w:marRight w:val="0"/>
          <w:marTop w:val="0"/>
          <w:marBottom w:val="0"/>
          <w:divBdr>
            <w:top w:val="none" w:sz="0" w:space="0" w:color="auto"/>
            <w:left w:val="none" w:sz="0" w:space="0" w:color="auto"/>
            <w:bottom w:val="none" w:sz="0" w:space="0" w:color="auto"/>
            <w:right w:val="none" w:sz="0" w:space="0" w:color="auto"/>
          </w:divBdr>
          <w:divsChild>
            <w:div w:id="185876475">
              <w:marLeft w:val="0"/>
              <w:marRight w:val="0"/>
              <w:marTop w:val="0"/>
              <w:marBottom w:val="0"/>
              <w:divBdr>
                <w:top w:val="none" w:sz="0" w:space="0" w:color="auto"/>
                <w:left w:val="none" w:sz="0" w:space="0" w:color="auto"/>
                <w:bottom w:val="none" w:sz="0" w:space="0" w:color="auto"/>
                <w:right w:val="none" w:sz="0" w:space="0" w:color="auto"/>
              </w:divBdr>
            </w:div>
          </w:divsChild>
        </w:div>
        <w:div w:id="1356226391">
          <w:marLeft w:val="0"/>
          <w:marRight w:val="0"/>
          <w:marTop w:val="0"/>
          <w:marBottom w:val="0"/>
          <w:divBdr>
            <w:top w:val="none" w:sz="0" w:space="0" w:color="auto"/>
            <w:left w:val="none" w:sz="0" w:space="0" w:color="auto"/>
            <w:bottom w:val="none" w:sz="0" w:space="0" w:color="auto"/>
            <w:right w:val="none" w:sz="0" w:space="0" w:color="auto"/>
          </w:divBdr>
          <w:divsChild>
            <w:div w:id="1514371219">
              <w:marLeft w:val="0"/>
              <w:marRight w:val="0"/>
              <w:marTop w:val="0"/>
              <w:marBottom w:val="0"/>
              <w:divBdr>
                <w:top w:val="none" w:sz="0" w:space="0" w:color="auto"/>
                <w:left w:val="none" w:sz="0" w:space="0" w:color="auto"/>
                <w:bottom w:val="none" w:sz="0" w:space="0" w:color="auto"/>
                <w:right w:val="none" w:sz="0" w:space="0" w:color="auto"/>
              </w:divBdr>
            </w:div>
          </w:divsChild>
        </w:div>
        <w:div w:id="1677146639">
          <w:marLeft w:val="0"/>
          <w:marRight w:val="0"/>
          <w:marTop w:val="0"/>
          <w:marBottom w:val="0"/>
          <w:divBdr>
            <w:top w:val="none" w:sz="0" w:space="0" w:color="auto"/>
            <w:left w:val="none" w:sz="0" w:space="0" w:color="auto"/>
            <w:bottom w:val="none" w:sz="0" w:space="0" w:color="auto"/>
            <w:right w:val="none" w:sz="0" w:space="0" w:color="auto"/>
          </w:divBdr>
          <w:divsChild>
            <w:div w:id="572467716">
              <w:marLeft w:val="0"/>
              <w:marRight w:val="0"/>
              <w:marTop w:val="0"/>
              <w:marBottom w:val="0"/>
              <w:divBdr>
                <w:top w:val="none" w:sz="0" w:space="0" w:color="auto"/>
                <w:left w:val="none" w:sz="0" w:space="0" w:color="auto"/>
                <w:bottom w:val="none" w:sz="0" w:space="0" w:color="auto"/>
                <w:right w:val="none" w:sz="0" w:space="0" w:color="auto"/>
              </w:divBdr>
            </w:div>
          </w:divsChild>
        </w:div>
        <w:div w:id="1933204404">
          <w:marLeft w:val="0"/>
          <w:marRight w:val="0"/>
          <w:marTop w:val="0"/>
          <w:marBottom w:val="0"/>
          <w:divBdr>
            <w:top w:val="none" w:sz="0" w:space="0" w:color="auto"/>
            <w:left w:val="none" w:sz="0" w:space="0" w:color="auto"/>
            <w:bottom w:val="none" w:sz="0" w:space="0" w:color="auto"/>
            <w:right w:val="none" w:sz="0" w:space="0" w:color="auto"/>
          </w:divBdr>
          <w:divsChild>
            <w:div w:id="1935748566">
              <w:marLeft w:val="0"/>
              <w:marRight w:val="0"/>
              <w:marTop w:val="0"/>
              <w:marBottom w:val="0"/>
              <w:divBdr>
                <w:top w:val="none" w:sz="0" w:space="0" w:color="auto"/>
                <w:left w:val="none" w:sz="0" w:space="0" w:color="auto"/>
                <w:bottom w:val="none" w:sz="0" w:space="0" w:color="auto"/>
                <w:right w:val="none" w:sz="0" w:space="0" w:color="auto"/>
              </w:divBdr>
            </w:div>
          </w:divsChild>
        </w:div>
        <w:div w:id="207225805">
          <w:marLeft w:val="0"/>
          <w:marRight w:val="0"/>
          <w:marTop w:val="0"/>
          <w:marBottom w:val="0"/>
          <w:divBdr>
            <w:top w:val="none" w:sz="0" w:space="0" w:color="auto"/>
            <w:left w:val="none" w:sz="0" w:space="0" w:color="auto"/>
            <w:bottom w:val="none" w:sz="0" w:space="0" w:color="auto"/>
            <w:right w:val="none" w:sz="0" w:space="0" w:color="auto"/>
          </w:divBdr>
          <w:divsChild>
            <w:div w:id="596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2087">
      <w:bodyDiv w:val="1"/>
      <w:marLeft w:val="0"/>
      <w:marRight w:val="0"/>
      <w:marTop w:val="0"/>
      <w:marBottom w:val="0"/>
      <w:divBdr>
        <w:top w:val="none" w:sz="0" w:space="0" w:color="auto"/>
        <w:left w:val="none" w:sz="0" w:space="0" w:color="auto"/>
        <w:bottom w:val="none" w:sz="0" w:space="0" w:color="auto"/>
        <w:right w:val="none" w:sz="0" w:space="0" w:color="auto"/>
      </w:divBdr>
      <w:divsChild>
        <w:div w:id="888610441">
          <w:marLeft w:val="0"/>
          <w:marRight w:val="0"/>
          <w:marTop w:val="0"/>
          <w:marBottom w:val="0"/>
          <w:divBdr>
            <w:top w:val="none" w:sz="0" w:space="0" w:color="auto"/>
            <w:left w:val="none" w:sz="0" w:space="0" w:color="auto"/>
            <w:bottom w:val="none" w:sz="0" w:space="0" w:color="auto"/>
            <w:right w:val="none" w:sz="0" w:space="0" w:color="auto"/>
          </w:divBdr>
          <w:divsChild>
            <w:div w:id="1701511433">
              <w:marLeft w:val="0"/>
              <w:marRight w:val="0"/>
              <w:marTop w:val="0"/>
              <w:marBottom w:val="0"/>
              <w:divBdr>
                <w:top w:val="none" w:sz="0" w:space="0" w:color="auto"/>
                <w:left w:val="none" w:sz="0" w:space="0" w:color="auto"/>
                <w:bottom w:val="none" w:sz="0" w:space="0" w:color="auto"/>
                <w:right w:val="none" w:sz="0" w:space="0" w:color="auto"/>
              </w:divBdr>
            </w:div>
          </w:divsChild>
        </w:div>
        <w:div w:id="1265697153">
          <w:marLeft w:val="0"/>
          <w:marRight w:val="0"/>
          <w:marTop w:val="0"/>
          <w:marBottom w:val="0"/>
          <w:divBdr>
            <w:top w:val="none" w:sz="0" w:space="0" w:color="auto"/>
            <w:left w:val="none" w:sz="0" w:space="0" w:color="auto"/>
            <w:bottom w:val="none" w:sz="0" w:space="0" w:color="auto"/>
            <w:right w:val="none" w:sz="0" w:space="0" w:color="auto"/>
          </w:divBdr>
          <w:divsChild>
            <w:div w:id="1966695386">
              <w:marLeft w:val="0"/>
              <w:marRight w:val="0"/>
              <w:marTop w:val="0"/>
              <w:marBottom w:val="0"/>
              <w:divBdr>
                <w:top w:val="none" w:sz="0" w:space="0" w:color="auto"/>
                <w:left w:val="none" w:sz="0" w:space="0" w:color="auto"/>
                <w:bottom w:val="none" w:sz="0" w:space="0" w:color="auto"/>
                <w:right w:val="none" w:sz="0" w:space="0" w:color="auto"/>
              </w:divBdr>
            </w:div>
          </w:divsChild>
        </w:div>
        <w:div w:id="1814835520">
          <w:marLeft w:val="0"/>
          <w:marRight w:val="0"/>
          <w:marTop w:val="0"/>
          <w:marBottom w:val="0"/>
          <w:divBdr>
            <w:top w:val="none" w:sz="0" w:space="0" w:color="auto"/>
            <w:left w:val="none" w:sz="0" w:space="0" w:color="auto"/>
            <w:bottom w:val="none" w:sz="0" w:space="0" w:color="auto"/>
            <w:right w:val="none" w:sz="0" w:space="0" w:color="auto"/>
          </w:divBdr>
          <w:divsChild>
            <w:div w:id="1006132860">
              <w:marLeft w:val="0"/>
              <w:marRight w:val="0"/>
              <w:marTop w:val="0"/>
              <w:marBottom w:val="0"/>
              <w:divBdr>
                <w:top w:val="none" w:sz="0" w:space="0" w:color="auto"/>
                <w:left w:val="none" w:sz="0" w:space="0" w:color="auto"/>
                <w:bottom w:val="none" w:sz="0" w:space="0" w:color="auto"/>
                <w:right w:val="none" w:sz="0" w:space="0" w:color="auto"/>
              </w:divBdr>
            </w:div>
          </w:divsChild>
        </w:div>
        <w:div w:id="1342856892">
          <w:marLeft w:val="0"/>
          <w:marRight w:val="0"/>
          <w:marTop w:val="0"/>
          <w:marBottom w:val="0"/>
          <w:divBdr>
            <w:top w:val="none" w:sz="0" w:space="0" w:color="auto"/>
            <w:left w:val="none" w:sz="0" w:space="0" w:color="auto"/>
            <w:bottom w:val="none" w:sz="0" w:space="0" w:color="auto"/>
            <w:right w:val="none" w:sz="0" w:space="0" w:color="auto"/>
          </w:divBdr>
          <w:divsChild>
            <w:div w:id="90780024">
              <w:marLeft w:val="0"/>
              <w:marRight w:val="0"/>
              <w:marTop w:val="0"/>
              <w:marBottom w:val="0"/>
              <w:divBdr>
                <w:top w:val="none" w:sz="0" w:space="0" w:color="auto"/>
                <w:left w:val="none" w:sz="0" w:space="0" w:color="auto"/>
                <w:bottom w:val="none" w:sz="0" w:space="0" w:color="auto"/>
                <w:right w:val="none" w:sz="0" w:space="0" w:color="auto"/>
              </w:divBdr>
            </w:div>
          </w:divsChild>
        </w:div>
        <w:div w:id="1537696670">
          <w:marLeft w:val="0"/>
          <w:marRight w:val="0"/>
          <w:marTop w:val="0"/>
          <w:marBottom w:val="0"/>
          <w:divBdr>
            <w:top w:val="none" w:sz="0" w:space="0" w:color="auto"/>
            <w:left w:val="none" w:sz="0" w:space="0" w:color="auto"/>
            <w:bottom w:val="none" w:sz="0" w:space="0" w:color="auto"/>
            <w:right w:val="none" w:sz="0" w:space="0" w:color="auto"/>
          </w:divBdr>
          <w:divsChild>
            <w:div w:id="35550996">
              <w:marLeft w:val="0"/>
              <w:marRight w:val="0"/>
              <w:marTop w:val="0"/>
              <w:marBottom w:val="0"/>
              <w:divBdr>
                <w:top w:val="none" w:sz="0" w:space="0" w:color="auto"/>
                <w:left w:val="none" w:sz="0" w:space="0" w:color="auto"/>
                <w:bottom w:val="none" w:sz="0" w:space="0" w:color="auto"/>
                <w:right w:val="none" w:sz="0" w:space="0" w:color="auto"/>
              </w:divBdr>
            </w:div>
          </w:divsChild>
        </w:div>
        <w:div w:id="269314645">
          <w:marLeft w:val="0"/>
          <w:marRight w:val="0"/>
          <w:marTop w:val="0"/>
          <w:marBottom w:val="0"/>
          <w:divBdr>
            <w:top w:val="none" w:sz="0" w:space="0" w:color="auto"/>
            <w:left w:val="none" w:sz="0" w:space="0" w:color="auto"/>
            <w:bottom w:val="none" w:sz="0" w:space="0" w:color="auto"/>
            <w:right w:val="none" w:sz="0" w:space="0" w:color="auto"/>
          </w:divBdr>
          <w:divsChild>
            <w:div w:id="966862454">
              <w:marLeft w:val="0"/>
              <w:marRight w:val="0"/>
              <w:marTop w:val="0"/>
              <w:marBottom w:val="0"/>
              <w:divBdr>
                <w:top w:val="none" w:sz="0" w:space="0" w:color="auto"/>
                <w:left w:val="none" w:sz="0" w:space="0" w:color="auto"/>
                <w:bottom w:val="none" w:sz="0" w:space="0" w:color="auto"/>
                <w:right w:val="none" w:sz="0" w:space="0" w:color="auto"/>
              </w:divBdr>
            </w:div>
          </w:divsChild>
        </w:div>
        <w:div w:id="694187189">
          <w:marLeft w:val="0"/>
          <w:marRight w:val="0"/>
          <w:marTop w:val="0"/>
          <w:marBottom w:val="0"/>
          <w:divBdr>
            <w:top w:val="none" w:sz="0" w:space="0" w:color="auto"/>
            <w:left w:val="none" w:sz="0" w:space="0" w:color="auto"/>
            <w:bottom w:val="none" w:sz="0" w:space="0" w:color="auto"/>
            <w:right w:val="none" w:sz="0" w:space="0" w:color="auto"/>
          </w:divBdr>
          <w:divsChild>
            <w:div w:id="2041129678">
              <w:marLeft w:val="0"/>
              <w:marRight w:val="0"/>
              <w:marTop w:val="0"/>
              <w:marBottom w:val="0"/>
              <w:divBdr>
                <w:top w:val="none" w:sz="0" w:space="0" w:color="auto"/>
                <w:left w:val="none" w:sz="0" w:space="0" w:color="auto"/>
                <w:bottom w:val="none" w:sz="0" w:space="0" w:color="auto"/>
                <w:right w:val="none" w:sz="0" w:space="0" w:color="auto"/>
              </w:divBdr>
            </w:div>
          </w:divsChild>
        </w:div>
        <w:div w:id="462382395">
          <w:marLeft w:val="0"/>
          <w:marRight w:val="0"/>
          <w:marTop w:val="0"/>
          <w:marBottom w:val="0"/>
          <w:divBdr>
            <w:top w:val="none" w:sz="0" w:space="0" w:color="auto"/>
            <w:left w:val="none" w:sz="0" w:space="0" w:color="auto"/>
            <w:bottom w:val="none" w:sz="0" w:space="0" w:color="auto"/>
            <w:right w:val="none" w:sz="0" w:space="0" w:color="auto"/>
          </w:divBdr>
          <w:divsChild>
            <w:div w:id="1786609180">
              <w:marLeft w:val="0"/>
              <w:marRight w:val="0"/>
              <w:marTop w:val="0"/>
              <w:marBottom w:val="0"/>
              <w:divBdr>
                <w:top w:val="none" w:sz="0" w:space="0" w:color="auto"/>
                <w:left w:val="none" w:sz="0" w:space="0" w:color="auto"/>
                <w:bottom w:val="none" w:sz="0" w:space="0" w:color="auto"/>
                <w:right w:val="none" w:sz="0" w:space="0" w:color="auto"/>
              </w:divBdr>
            </w:div>
          </w:divsChild>
        </w:div>
        <w:div w:id="221644710">
          <w:marLeft w:val="0"/>
          <w:marRight w:val="0"/>
          <w:marTop w:val="0"/>
          <w:marBottom w:val="0"/>
          <w:divBdr>
            <w:top w:val="none" w:sz="0" w:space="0" w:color="auto"/>
            <w:left w:val="none" w:sz="0" w:space="0" w:color="auto"/>
            <w:bottom w:val="none" w:sz="0" w:space="0" w:color="auto"/>
            <w:right w:val="none" w:sz="0" w:space="0" w:color="auto"/>
          </w:divBdr>
          <w:divsChild>
            <w:div w:id="993409192">
              <w:marLeft w:val="0"/>
              <w:marRight w:val="0"/>
              <w:marTop w:val="0"/>
              <w:marBottom w:val="0"/>
              <w:divBdr>
                <w:top w:val="none" w:sz="0" w:space="0" w:color="auto"/>
                <w:left w:val="none" w:sz="0" w:space="0" w:color="auto"/>
                <w:bottom w:val="none" w:sz="0" w:space="0" w:color="auto"/>
                <w:right w:val="none" w:sz="0" w:space="0" w:color="auto"/>
              </w:divBdr>
            </w:div>
          </w:divsChild>
        </w:div>
        <w:div w:id="260262756">
          <w:marLeft w:val="0"/>
          <w:marRight w:val="0"/>
          <w:marTop w:val="0"/>
          <w:marBottom w:val="0"/>
          <w:divBdr>
            <w:top w:val="none" w:sz="0" w:space="0" w:color="auto"/>
            <w:left w:val="none" w:sz="0" w:space="0" w:color="auto"/>
            <w:bottom w:val="none" w:sz="0" w:space="0" w:color="auto"/>
            <w:right w:val="none" w:sz="0" w:space="0" w:color="auto"/>
          </w:divBdr>
          <w:divsChild>
            <w:div w:id="114568259">
              <w:marLeft w:val="0"/>
              <w:marRight w:val="0"/>
              <w:marTop w:val="0"/>
              <w:marBottom w:val="0"/>
              <w:divBdr>
                <w:top w:val="none" w:sz="0" w:space="0" w:color="auto"/>
                <w:left w:val="none" w:sz="0" w:space="0" w:color="auto"/>
                <w:bottom w:val="none" w:sz="0" w:space="0" w:color="auto"/>
                <w:right w:val="none" w:sz="0" w:space="0" w:color="auto"/>
              </w:divBdr>
            </w:div>
          </w:divsChild>
        </w:div>
        <w:div w:id="710032880">
          <w:marLeft w:val="0"/>
          <w:marRight w:val="0"/>
          <w:marTop w:val="0"/>
          <w:marBottom w:val="0"/>
          <w:divBdr>
            <w:top w:val="none" w:sz="0" w:space="0" w:color="auto"/>
            <w:left w:val="none" w:sz="0" w:space="0" w:color="auto"/>
            <w:bottom w:val="none" w:sz="0" w:space="0" w:color="auto"/>
            <w:right w:val="none" w:sz="0" w:space="0" w:color="auto"/>
          </w:divBdr>
          <w:divsChild>
            <w:div w:id="1526359999">
              <w:marLeft w:val="0"/>
              <w:marRight w:val="0"/>
              <w:marTop w:val="0"/>
              <w:marBottom w:val="0"/>
              <w:divBdr>
                <w:top w:val="none" w:sz="0" w:space="0" w:color="auto"/>
                <w:left w:val="none" w:sz="0" w:space="0" w:color="auto"/>
                <w:bottom w:val="none" w:sz="0" w:space="0" w:color="auto"/>
                <w:right w:val="none" w:sz="0" w:space="0" w:color="auto"/>
              </w:divBdr>
            </w:div>
          </w:divsChild>
        </w:div>
        <w:div w:id="537935216">
          <w:marLeft w:val="0"/>
          <w:marRight w:val="0"/>
          <w:marTop w:val="0"/>
          <w:marBottom w:val="0"/>
          <w:divBdr>
            <w:top w:val="none" w:sz="0" w:space="0" w:color="auto"/>
            <w:left w:val="none" w:sz="0" w:space="0" w:color="auto"/>
            <w:bottom w:val="none" w:sz="0" w:space="0" w:color="auto"/>
            <w:right w:val="none" w:sz="0" w:space="0" w:color="auto"/>
          </w:divBdr>
          <w:divsChild>
            <w:div w:id="1286279530">
              <w:marLeft w:val="0"/>
              <w:marRight w:val="0"/>
              <w:marTop w:val="0"/>
              <w:marBottom w:val="0"/>
              <w:divBdr>
                <w:top w:val="none" w:sz="0" w:space="0" w:color="auto"/>
                <w:left w:val="none" w:sz="0" w:space="0" w:color="auto"/>
                <w:bottom w:val="none" w:sz="0" w:space="0" w:color="auto"/>
                <w:right w:val="none" w:sz="0" w:space="0" w:color="auto"/>
              </w:divBdr>
            </w:div>
          </w:divsChild>
        </w:div>
        <w:div w:id="156772523">
          <w:marLeft w:val="0"/>
          <w:marRight w:val="0"/>
          <w:marTop w:val="0"/>
          <w:marBottom w:val="0"/>
          <w:divBdr>
            <w:top w:val="none" w:sz="0" w:space="0" w:color="auto"/>
            <w:left w:val="none" w:sz="0" w:space="0" w:color="auto"/>
            <w:bottom w:val="none" w:sz="0" w:space="0" w:color="auto"/>
            <w:right w:val="none" w:sz="0" w:space="0" w:color="auto"/>
          </w:divBdr>
          <w:divsChild>
            <w:div w:id="182600465">
              <w:marLeft w:val="0"/>
              <w:marRight w:val="0"/>
              <w:marTop w:val="0"/>
              <w:marBottom w:val="0"/>
              <w:divBdr>
                <w:top w:val="none" w:sz="0" w:space="0" w:color="auto"/>
                <w:left w:val="none" w:sz="0" w:space="0" w:color="auto"/>
                <w:bottom w:val="none" w:sz="0" w:space="0" w:color="auto"/>
                <w:right w:val="none" w:sz="0" w:space="0" w:color="auto"/>
              </w:divBdr>
            </w:div>
          </w:divsChild>
        </w:div>
        <w:div w:id="1679580146">
          <w:marLeft w:val="0"/>
          <w:marRight w:val="0"/>
          <w:marTop w:val="0"/>
          <w:marBottom w:val="0"/>
          <w:divBdr>
            <w:top w:val="none" w:sz="0" w:space="0" w:color="auto"/>
            <w:left w:val="none" w:sz="0" w:space="0" w:color="auto"/>
            <w:bottom w:val="none" w:sz="0" w:space="0" w:color="auto"/>
            <w:right w:val="none" w:sz="0" w:space="0" w:color="auto"/>
          </w:divBdr>
          <w:divsChild>
            <w:div w:id="931470244">
              <w:marLeft w:val="0"/>
              <w:marRight w:val="0"/>
              <w:marTop w:val="0"/>
              <w:marBottom w:val="0"/>
              <w:divBdr>
                <w:top w:val="none" w:sz="0" w:space="0" w:color="auto"/>
                <w:left w:val="none" w:sz="0" w:space="0" w:color="auto"/>
                <w:bottom w:val="none" w:sz="0" w:space="0" w:color="auto"/>
                <w:right w:val="none" w:sz="0" w:space="0" w:color="auto"/>
              </w:divBdr>
            </w:div>
          </w:divsChild>
        </w:div>
        <w:div w:id="1148740476">
          <w:marLeft w:val="0"/>
          <w:marRight w:val="0"/>
          <w:marTop w:val="0"/>
          <w:marBottom w:val="0"/>
          <w:divBdr>
            <w:top w:val="none" w:sz="0" w:space="0" w:color="auto"/>
            <w:left w:val="none" w:sz="0" w:space="0" w:color="auto"/>
            <w:bottom w:val="none" w:sz="0" w:space="0" w:color="auto"/>
            <w:right w:val="none" w:sz="0" w:space="0" w:color="auto"/>
          </w:divBdr>
          <w:divsChild>
            <w:div w:id="1698965398">
              <w:marLeft w:val="0"/>
              <w:marRight w:val="0"/>
              <w:marTop w:val="0"/>
              <w:marBottom w:val="0"/>
              <w:divBdr>
                <w:top w:val="none" w:sz="0" w:space="0" w:color="auto"/>
                <w:left w:val="none" w:sz="0" w:space="0" w:color="auto"/>
                <w:bottom w:val="none" w:sz="0" w:space="0" w:color="auto"/>
                <w:right w:val="none" w:sz="0" w:space="0" w:color="auto"/>
              </w:divBdr>
            </w:div>
          </w:divsChild>
        </w:div>
        <w:div w:id="30032357">
          <w:marLeft w:val="0"/>
          <w:marRight w:val="0"/>
          <w:marTop w:val="0"/>
          <w:marBottom w:val="0"/>
          <w:divBdr>
            <w:top w:val="none" w:sz="0" w:space="0" w:color="auto"/>
            <w:left w:val="none" w:sz="0" w:space="0" w:color="auto"/>
            <w:bottom w:val="none" w:sz="0" w:space="0" w:color="auto"/>
            <w:right w:val="none" w:sz="0" w:space="0" w:color="auto"/>
          </w:divBdr>
          <w:divsChild>
            <w:div w:id="813569659">
              <w:marLeft w:val="0"/>
              <w:marRight w:val="0"/>
              <w:marTop w:val="0"/>
              <w:marBottom w:val="0"/>
              <w:divBdr>
                <w:top w:val="none" w:sz="0" w:space="0" w:color="auto"/>
                <w:left w:val="none" w:sz="0" w:space="0" w:color="auto"/>
                <w:bottom w:val="none" w:sz="0" w:space="0" w:color="auto"/>
                <w:right w:val="none" w:sz="0" w:space="0" w:color="auto"/>
              </w:divBdr>
            </w:div>
          </w:divsChild>
        </w:div>
        <w:div w:id="217135110">
          <w:marLeft w:val="0"/>
          <w:marRight w:val="0"/>
          <w:marTop w:val="0"/>
          <w:marBottom w:val="0"/>
          <w:divBdr>
            <w:top w:val="none" w:sz="0" w:space="0" w:color="auto"/>
            <w:left w:val="none" w:sz="0" w:space="0" w:color="auto"/>
            <w:bottom w:val="none" w:sz="0" w:space="0" w:color="auto"/>
            <w:right w:val="none" w:sz="0" w:space="0" w:color="auto"/>
          </w:divBdr>
          <w:divsChild>
            <w:div w:id="317199155">
              <w:marLeft w:val="0"/>
              <w:marRight w:val="0"/>
              <w:marTop w:val="0"/>
              <w:marBottom w:val="0"/>
              <w:divBdr>
                <w:top w:val="none" w:sz="0" w:space="0" w:color="auto"/>
                <w:left w:val="none" w:sz="0" w:space="0" w:color="auto"/>
                <w:bottom w:val="none" w:sz="0" w:space="0" w:color="auto"/>
                <w:right w:val="none" w:sz="0" w:space="0" w:color="auto"/>
              </w:divBdr>
            </w:div>
          </w:divsChild>
        </w:div>
        <w:div w:id="1678994402">
          <w:marLeft w:val="0"/>
          <w:marRight w:val="0"/>
          <w:marTop w:val="0"/>
          <w:marBottom w:val="0"/>
          <w:divBdr>
            <w:top w:val="none" w:sz="0" w:space="0" w:color="auto"/>
            <w:left w:val="none" w:sz="0" w:space="0" w:color="auto"/>
            <w:bottom w:val="none" w:sz="0" w:space="0" w:color="auto"/>
            <w:right w:val="none" w:sz="0" w:space="0" w:color="auto"/>
          </w:divBdr>
          <w:divsChild>
            <w:div w:id="1642729536">
              <w:marLeft w:val="0"/>
              <w:marRight w:val="0"/>
              <w:marTop w:val="0"/>
              <w:marBottom w:val="0"/>
              <w:divBdr>
                <w:top w:val="none" w:sz="0" w:space="0" w:color="auto"/>
                <w:left w:val="none" w:sz="0" w:space="0" w:color="auto"/>
                <w:bottom w:val="none" w:sz="0" w:space="0" w:color="auto"/>
                <w:right w:val="none" w:sz="0" w:space="0" w:color="auto"/>
              </w:divBdr>
            </w:div>
          </w:divsChild>
        </w:div>
        <w:div w:id="1459955361">
          <w:marLeft w:val="0"/>
          <w:marRight w:val="0"/>
          <w:marTop w:val="0"/>
          <w:marBottom w:val="0"/>
          <w:divBdr>
            <w:top w:val="none" w:sz="0" w:space="0" w:color="auto"/>
            <w:left w:val="none" w:sz="0" w:space="0" w:color="auto"/>
            <w:bottom w:val="none" w:sz="0" w:space="0" w:color="auto"/>
            <w:right w:val="none" w:sz="0" w:space="0" w:color="auto"/>
          </w:divBdr>
          <w:divsChild>
            <w:div w:id="1960332586">
              <w:marLeft w:val="0"/>
              <w:marRight w:val="0"/>
              <w:marTop w:val="0"/>
              <w:marBottom w:val="0"/>
              <w:divBdr>
                <w:top w:val="none" w:sz="0" w:space="0" w:color="auto"/>
                <w:left w:val="none" w:sz="0" w:space="0" w:color="auto"/>
                <w:bottom w:val="none" w:sz="0" w:space="0" w:color="auto"/>
                <w:right w:val="none" w:sz="0" w:space="0" w:color="auto"/>
              </w:divBdr>
            </w:div>
          </w:divsChild>
        </w:div>
        <w:div w:id="1214199499">
          <w:marLeft w:val="0"/>
          <w:marRight w:val="0"/>
          <w:marTop w:val="0"/>
          <w:marBottom w:val="0"/>
          <w:divBdr>
            <w:top w:val="none" w:sz="0" w:space="0" w:color="auto"/>
            <w:left w:val="none" w:sz="0" w:space="0" w:color="auto"/>
            <w:bottom w:val="none" w:sz="0" w:space="0" w:color="auto"/>
            <w:right w:val="none" w:sz="0" w:space="0" w:color="auto"/>
          </w:divBdr>
          <w:divsChild>
            <w:div w:id="2134403445">
              <w:marLeft w:val="0"/>
              <w:marRight w:val="0"/>
              <w:marTop w:val="0"/>
              <w:marBottom w:val="0"/>
              <w:divBdr>
                <w:top w:val="none" w:sz="0" w:space="0" w:color="auto"/>
                <w:left w:val="none" w:sz="0" w:space="0" w:color="auto"/>
                <w:bottom w:val="none" w:sz="0" w:space="0" w:color="auto"/>
                <w:right w:val="none" w:sz="0" w:space="0" w:color="auto"/>
              </w:divBdr>
            </w:div>
          </w:divsChild>
        </w:div>
        <w:div w:id="357122821">
          <w:marLeft w:val="0"/>
          <w:marRight w:val="0"/>
          <w:marTop w:val="0"/>
          <w:marBottom w:val="0"/>
          <w:divBdr>
            <w:top w:val="none" w:sz="0" w:space="0" w:color="auto"/>
            <w:left w:val="none" w:sz="0" w:space="0" w:color="auto"/>
            <w:bottom w:val="none" w:sz="0" w:space="0" w:color="auto"/>
            <w:right w:val="none" w:sz="0" w:space="0" w:color="auto"/>
          </w:divBdr>
          <w:divsChild>
            <w:div w:id="778066103">
              <w:marLeft w:val="0"/>
              <w:marRight w:val="0"/>
              <w:marTop w:val="0"/>
              <w:marBottom w:val="0"/>
              <w:divBdr>
                <w:top w:val="none" w:sz="0" w:space="0" w:color="auto"/>
                <w:left w:val="none" w:sz="0" w:space="0" w:color="auto"/>
                <w:bottom w:val="none" w:sz="0" w:space="0" w:color="auto"/>
                <w:right w:val="none" w:sz="0" w:space="0" w:color="auto"/>
              </w:divBdr>
            </w:div>
          </w:divsChild>
        </w:div>
        <w:div w:id="369452401">
          <w:marLeft w:val="0"/>
          <w:marRight w:val="0"/>
          <w:marTop w:val="0"/>
          <w:marBottom w:val="0"/>
          <w:divBdr>
            <w:top w:val="none" w:sz="0" w:space="0" w:color="auto"/>
            <w:left w:val="none" w:sz="0" w:space="0" w:color="auto"/>
            <w:bottom w:val="none" w:sz="0" w:space="0" w:color="auto"/>
            <w:right w:val="none" w:sz="0" w:space="0" w:color="auto"/>
          </w:divBdr>
          <w:divsChild>
            <w:div w:id="859054586">
              <w:marLeft w:val="0"/>
              <w:marRight w:val="0"/>
              <w:marTop w:val="0"/>
              <w:marBottom w:val="0"/>
              <w:divBdr>
                <w:top w:val="none" w:sz="0" w:space="0" w:color="auto"/>
                <w:left w:val="none" w:sz="0" w:space="0" w:color="auto"/>
                <w:bottom w:val="none" w:sz="0" w:space="0" w:color="auto"/>
                <w:right w:val="none" w:sz="0" w:space="0" w:color="auto"/>
              </w:divBdr>
            </w:div>
          </w:divsChild>
        </w:div>
        <w:div w:id="1738823905">
          <w:marLeft w:val="0"/>
          <w:marRight w:val="0"/>
          <w:marTop w:val="0"/>
          <w:marBottom w:val="0"/>
          <w:divBdr>
            <w:top w:val="none" w:sz="0" w:space="0" w:color="auto"/>
            <w:left w:val="none" w:sz="0" w:space="0" w:color="auto"/>
            <w:bottom w:val="none" w:sz="0" w:space="0" w:color="auto"/>
            <w:right w:val="none" w:sz="0" w:space="0" w:color="auto"/>
          </w:divBdr>
          <w:divsChild>
            <w:div w:id="1297644335">
              <w:marLeft w:val="0"/>
              <w:marRight w:val="0"/>
              <w:marTop w:val="0"/>
              <w:marBottom w:val="0"/>
              <w:divBdr>
                <w:top w:val="none" w:sz="0" w:space="0" w:color="auto"/>
                <w:left w:val="none" w:sz="0" w:space="0" w:color="auto"/>
                <w:bottom w:val="none" w:sz="0" w:space="0" w:color="auto"/>
                <w:right w:val="none" w:sz="0" w:space="0" w:color="auto"/>
              </w:divBdr>
            </w:div>
          </w:divsChild>
        </w:div>
        <w:div w:id="1869685401">
          <w:marLeft w:val="0"/>
          <w:marRight w:val="0"/>
          <w:marTop w:val="0"/>
          <w:marBottom w:val="0"/>
          <w:divBdr>
            <w:top w:val="none" w:sz="0" w:space="0" w:color="auto"/>
            <w:left w:val="none" w:sz="0" w:space="0" w:color="auto"/>
            <w:bottom w:val="none" w:sz="0" w:space="0" w:color="auto"/>
            <w:right w:val="none" w:sz="0" w:space="0" w:color="auto"/>
          </w:divBdr>
          <w:divsChild>
            <w:div w:id="1286695886">
              <w:marLeft w:val="0"/>
              <w:marRight w:val="0"/>
              <w:marTop w:val="0"/>
              <w:marBottom w:val="0"/>
              <w:divBdr>
                <w:top w:val="none" w:sz="0" w:space="0" w:color="auto"/>
                <w:left w:val="none" w:sz="0" w:space="0" w:color="auto"/>
                <w:bottom w:val="none" w:sz="0" w:space="0" w:color="auto"/>
                <w:right w:val="none" w:sz="0" w:space="0" w:color="auto"/>
              </w:divBdr>
            </w:div>
          </w:divsChild>
        </w:div>
        <w:div w:id="951135639">
          <w:marLeft w:val="0"/>
          <w:marRight w:val="0"/>
          <w:marTop w:val="0"/>
          <w:marBottom w:val="0"/>
          <w:divBdr>
            <w:top w:val="none" w:sz="0" w:space="0" w:color="auto"/>
            <w:left w:val="none" w:sz="0" w:space="0" w:color="auto"/>
            <w:bottom w:val="none" w:sz="0" w:space="0" w:color="auto"/>
            <w:right w:val="none" w:sz="0" w:space="0" w:color="auto"/>
          </w:divBdr>
          <w:divsChild>
            <w:div w:id="1631740439">
              <w:marLeft w:val="0"/>
              <w:marRight w:val="0"/>
              <w:marTop w:val="0"/>
              <w:marBottom w:val="0"/>
              <w:divBdr>
                <w:top w:val="none" w:sz="0" w:space="0" w:color="auto"/>
                <w:left w:val="none" w:sz="0" w:space="0" w:color="auto"/>
                <w:bottom w:val="none" w:sz="0" w:space="0" w:color="auto"/>
                <w:right w:val="none" w:sz="0" w:space="0" w:color="auto"/>
              </w:divBdr>
            </w:div>
          </w:divsChild>
        </w:div>
        <w:div w:id="950893575">
          <w:marLeft w:val="0"/>
          <w:marRight w:val="0"/>
          <w:marTop w:val="0"/>
          <w:marBottom w:val="0"/>
          <w:divBdr>
            <w:top w:val="none" w:sz="0" w:space="0" w:color="auto"/>
            <w:left w:val="none" w:sz="0" w:space="0" w:color="auto"/>
            <w:bottom w:val="none" w:sz="0" w:space="0" w:color="auto"/>
            <w:right w:val="none" w:sz="0" w:space="0" w:color="auto"/>
          </w:divBdr>
          <w:divsChild>
            <w:div w:id="183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123">
      <w:bodyDiv w:val="1"/>
      <w:marLeft w:val="0"/>
      <w:marRight w:val="0"/>
      <w:marTop w:val="0"/>
      <w:marBottom w:val="0"/>
      <w:divBdr>
        <w:top w:val="none" w:sz="0" w:space="0" w:color="auto"/>
        <w:left w:val="none" w:sz="0" w:space="0" w:color="auto"/>
        <w:bottom w:val="none" w:sz="0" w:space="0" w:color="auto"/>
        <w:right w:val="none" w:sz="0" w:space="0" w:color="auto"/>
      </w:divBdr>
    </w:div>
    <w:div w:id="180049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7AD4C21322A4DA9A522B6CC6B02E6" ma:contentTypeVersion="13" ma:contentTypeDescription="Create a new document." ma:contentTypeScope="" ma:versionID="d81d947562ba9abae2a5f224325a010b">
  <xsd:schema xmlns:xsd="http://www.w3.org/2001/XMLSchema" xmlns:xs="http://www.w3.org/2001/XMLSchema" xmlns:p="http://schemas.microsoft.com/office/2006/metadata/properties" xmlns:ns2="9e120ea7-5931-497b-9c2a-76c7daf75389" xmlns:ns3="7dfa457e-85fd-4352-90f3-2099d5997ac1" targetNamespace="http://schemas.microsoft.com/office/2006/metadata/properties" ma:root="true" ma:fieldsID="28722eaa42885b2a236acacd0fec1116" ns2:_="" ns3:_="">
    <xsd:import namespace="9e120ea7-5931-497b-9c2a-76c7daf75389"/>
    <xsd:import namespace="7dfa457e-85fd-4352-90f3-2099d5997ac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20ea7-5931-497b-9c2a-76c7daf7538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9a2c575-8b40-4617-b677-b393429ba73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a457e-85fd-4352-90f3-2099d5997ac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9863e90-ae92-4132-af18-a599b5d47634}" ma:internalName="TaxCatchAll" ma:showField="CatchAllData" ma:web="7dfa457e-85fd-4352-90f3-2099d5997a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20ea7-5931-497b-9c2a-76c7daf75389">
      <Terms xmlns="http://schemas.microsoft.com/office/infopath/2007/PartnerControls"/>
    </lcf76f155ced4ddcb4097134ff3c332f>
    <TaxCatchAll xmlns="7dfa457e-85fd-4352-90f3-2099d5997ac1" xsi:nil="true"/>
  </documentManagement>
</p:properties>
</file>

<file path=customXml/itemProps1.xml><?xml version="1.0" encoding="utf-8"?>
<ds:datastoreItem xmlns:ds="http://schemas.openxmlformats.org/officeDocument/2006/customXml" ds:itemID="{B108022C-9D09-4900-AB4E-F70DC1CE5E65}">
  <ds:schemaRefs>
    <ds:schemaRef ds:uri="http://schemas.microsoft.com/sharepoint/v3/contenttype/forms"/>
  </ds:schemaRefs>
</ds:datastoreItem>
</file>

<file path=customXml/itemProps2.xml><?xml version="1.0" encoding="utf-8"?>
<ds:datastoreItem xmlns:ds="http://schemas.openxmlformats.org/officeDocument/2006/customXml" ds:itemID="{8AAFA3E5-CE0F-4B2F-ADBD-1A5487CA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20ea7-5931-497b-9c2a-76c7daf75389"/>
    <ds:schemaRef ds:uri="7dfa457e-85fd-4352-90f3-2099d5997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C2C5-E92D-4CB8-9085-F3BDF3DB3881}">
  <ds:schemaRefs>
    <ds:schemaRef ds:uri="http://schemas.microsoft.com/office/2006/metadata/properties"/>
    <ds:schemaRef ds:uri="http://schemas.microsoft.com/office/infopath/2007/PartnerControls"/>
    <ds:schemaRef ds:uri="9e120ea7-5931-497b-9c2a-76c7daf75389"/>
    <ds:schemaRef ds:uri="7dfa457e-85fd-4352-90f3-2099d5997ac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428</Words>
  <Characters>2441</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Ēriks Zēģelis</dc:creator>
  <cp:keywords/>
  <dc:description/>
  <cp:lastModifiedBy>Microsoft konts</cp:lastModifiedBy>
  <cp:revision>3</cp:revision>
  <dcterms:created xsi:type="dcterms:W3CDTF">2025-04-29T14:35:00Z</dcterms:created>
  <dcterms:modified xsi:type="dcterms:W3CDTF">2025-09-12T09:19:00Z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0x010100DEF7AD4C21322A4DA9A522B6CC6B02E6</vt:lpwstr>
  </property>
  <property fmtid="{D5CDD505-2E9C-101B-9397-08002B2CF9AE}" pid="3" name="MediaServiceImageTags">
    <vt:lpwstr/>
  </property>
</Properties>
</file>