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F4" w:rsidRDefault="00320BF4" w:rsidP="00E03853">
      <w:pPr>
        <w:spacing w:line="240" w:lineRule="auto"/>
        <w:jc w:val="center"/>
        <w:rPr>
          <w:b/>
          <w:sz w:val="28"/>
          <w:szCs w:val="28"/>
        </w:rPr>
      </w:pPr>
      <w:r>
        <w:rPr>
          <w:b/>
          <w:sz w:val="28"/>
          <w:szCs w:val="28"/>
        </w:rPr>
        <w:t>PIKC „KULDĪGAS TEHNOLOĢIJU UN TŪRISMA TEHNIKUMS”</w:t>
      </w:r>
    </w:p>
    <w:p w:rsidR="00E03853" w:rsidRPr="00320BF4" w:rsidRDefault="00E03853" w:rsidP="00E03853">
      <w:pPr>
        <w:spacing w:line="240" w:lineRule="auto"/>
        <w:jc w:val="center"/>
        <w:rPr>
          <w:b/>
          <w:sz w:val="28"/>
          <w:szCs w:val="28"/>
          <w:u w:val="single"/>
        </w:rPr>
      </w:pPr>
      <w:r w:rsidRPr="00320BF4">
        <w:rPr>
          <w:b/>
          <w:sz w:val="28"/>
          <w:szCs w:val="28"/>
        </w:rPr>
        <w:t xml:space="preserve">NODARBĪBAS </w:t>
      </w:r>
      <w:r w:rsidR="00320BF4" w:rsidRPr="00320BF4">
        <w:rPr>
          <w:b/>
          <w:sz w:val="28"/>
          <w:szCs w:val="28"/>
        </w:rPr>
        <w:t>„TU ESI PASAULES MIERA DAĻA!”</w:t>
      </w:r>
      <w:r w:rsidR="00320BF4" w:rsidRPr="00320BF4">
        <w:rPr>
          <w:rFonts w:ascii="Arial" w:hAnsi="Arial" w:cs="Arial"/>
          <w:b/>
          <w:color w:val="000000" w:themeColor="text1"/>
          <w:sz w:val="28"/>
          <w:szCs w:val="28"/>
          <w:shd w:val="clear" w:color="auto" w:fill="FFFFFF"/>
        </w:rPr>
        <w:t xml:space="preserve"> </w:t>
      </w:r>
      <w:r w:rsidRPr="00320BF4">
        <w:rPr>
          <w:b/>
          <w:color w:val="000000" w:themeColor="text1"/>
          <w:sz w:val="28"/>
          <w:szCs w:val="28"/>
        </w:rPr>
        <w:t>APRAKST</w:t>
      </w:r>
      <w:bookmarkStart w:id="0" w:name="_GoBack"/>
      <w:r w:rsidR="001B441E" w:rsidRPr="00320BF4">
        <w:rPr>
          <w:b/>
          <w:color w:val="000000" w:themeColor="text1"/>
          <w:sz w:val="28"/>
          <w:szCs w:val="28"/>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1370"/>
        <w:gridCol w:w="633"/>
        <w:gridCol w:w="2591"/>
        <w:gridCol w:w="7234"/>
        <w:gridCol w:w="37"/>
        <w:gridCol w:w="3029"/>
      </w:tblGrid>
      <w:tr w:rsidR="00E03853" w:rsidRPr="00D43029" w:rsidTr="00405286">
        <w:tc>
          <w:tcPr>
            <w:tcW w:w="15559" w:type="dxa"/>
            <w:gridSpan w:val="6"/>
            <w:shd w:val="clear" w:color="auto" w:fill="auto"/>
          </w:tcPr>
          <w:bookmarkEnd w:id="0"/>
          <w:p w:rsidR="00E03853" w:rsidRPr="001B441E" w:rsidRDefault="00E03853" w:rsidP="00405286">
            <w:pPr>
              <w:spacing w:after="0" w:line="240" w:lineRule="auto"/>
              <w:rPr>
                <w:rFonts w:ascii="Arial" w:eastAsia="Times New Roman" w:hAnsi="Arial" w:cs="Arial"/>
                <w:b/>
                <w:sz w:val="20"/>
                <w:szCs w:val="20"/>
                <w:lang w:eastAsia="lv-LV"/>
              </w:rPr>
            </w:pPr>
            <w:r w:rsidRPr="001B441E">
              <w:rPr>
                <w:rFonts w:ascii="Arial" w:eastAsia="Times New Roman" w:hAnsi="Arial" w:cs="Arial"/>
                <w:sz w:val="20"/>
                <w:szCs w:val="20"/>
                <w:lang w:eastAsia="lv-LV"/>
              </w:rPr>
              <w:t>Nodarbības nosaukums:</w:t>
            </w:r>
            <w:r w:rsidR="001B441E" w:rsidRPr="001B441E">
              <w:rPr>
                <w:rFonts w:ascii="Arial" w:eastAsia="Times New Roman" w:hAnsi="Arial" w:cs="Arial"/>
                <w:sz w:val="20"/>
                <w:szCs w:val="20"/>
                <w:lang w:eastAsia="lv-LV"/>
              </w:rPr>
              <w:t xml:space="preserve"> </w:t>
            </w:r>
          </w:p>
          <w:p w:rsidR="001B441E" w:rsidRDefault="001B441E" w:rsidP="00405286">
            <w:pPr>
              <w:spacing w:after="0" w:line="240" w:lineRule="auto"/>
              <w:rPr>
                <w:rFonts w:ascii="Arial" w:hAnsi="Arial" w:cs="Arial"/>
                <w:b/>
                <w:color w:val="1D2129"/>
                <w:sz w:val="20"/>
                <w:szCs w:val="20"/>
                <w:shd w:val="clear" w:color="auto" w:fill="FFFFFF"/>
              </w:rPr>
            </w:pPr>
            <w:r w:rsidRPr="001B441E">
              <w:rPr>
                <w:rFonts w:ascii="Arial" w:hAnsi="Arial" w:cs="Arial"/>
                <w:b/>
                <w:color w:val="1D2129"/>
                <w:sz w:val="20"/>
                <w:szCs w:val="20"/>
                <w:shd w:val="clear" w:color="auto" w:fill="FFFFFF"/>
              </w:rPr>
              <w:t>Starptautiskajai miera dienai veltīts pasākums „Tu esi pasaules miera daļa!”</w:t>
            </w:r>
          </w:p>
          <w:p w:rsidR="0018120E" w:rsidRPr="001B441E" w:rsidRDefault="0018120E" w:rsidP="00405286">
            <w:pPr>
              <w:spacing w:after="0" w:line="240" w:lineRule="auto"/>
              <w:rPr>
                <w:rFonts w:ascii="Arial" w:eastAsia="Times New Roman" w:hAnsi="Arial" w:cs="Arial"/>
                <w:b/>
                <w:color w:val="FF0000"/>
                <w:sz w:val="20"/>
                <w:szCs w:val="20"/>
                <w:lang w:eastAsia="lv-LV"/>
              </w:rPr>
            </w:pPr>
          </w:p>
        </w:tc>
      </w:tr>
      <w:tr w:rsidR="00E03853" w:rsidRPr="00D43029" w:rsidTr="00405286">
        <w:trPr>
          <w:trHeight w:val="921"/>
        </w:trPr>
        <w:tc>
          <w:tcPr>
            <w:tcW w:w="6345" w:type="dxa"/>
            <w:gridSpan w:val="3"/>
            <w:shd w:val="clear" w:color="auto" w:fill="auto"/>
          </w:tcPr>
          <w:p w:rsidR="00E03853" w:rsidRPr="001B441E" w:rsidRDefault="00E03853" w:rsidP="00405286">
            <w:pPr>
              <w:spacing w:after="0" w:line="240" w:lineRule="auto"/>
              <w:rPr>
                <w:rFonts w:ascii="Arial" w:eastAsia="Times New Roman" w:hAnsi="Arial" w:cs="Arial"/>
                <w:sz w:val="20"/>
                <w:szCs w:val="20"/>
                <w:lang w:eastAsia="lv-LV"/>
              </w:rPr>
            </w:pPr>
            <w:r w:rsidRPr="001B441E">
              <w:rPr>
                <w:rFonts w:ascii="Arial" w:eastAsia="Times New Roman" w:hAnsi="Arial" w:cs="Arial"/>
                <w:sz w:val="20"/>
                <w:szCs w:val="20"/>
                <w:lang w:eastAsia="lv-LV"/>
              </w:rPr>
              <w:t>Nodarbības mērķis:</w:t>
            </w:r>
          </w:p>
          <w:p w:rsidR="00E03853" w:rsidRPr="001B441E" w:rsidRDefault="001B441E" w:rsidP="00405286">
            <w:pPr>
              <w:spacing w:after="0" w:line="240" w:lineRule="auto"/>
              <w:rPr>
                <w:rFonts w:ascii="Arial" w:eastAsia="Times New Roman" w:hAnsi="Arial" w:cs="Arial"/>
                <w:b/>
                <w:sz w:val="20"/>
                <w:szCs w:val="20"/>
                <w:lang w:eastAsia="lv-LV"/>
              </w:rPr>
            </w:pPr>
            <w:r w:rsidRPr="001B441E">
              <w:rPr>
                <w:rFonts w:ascii="Arial" w:eastAsia="Times New Roman" w:hAnsi="Arial" w:cs="Arial"/>
                <w:b/>
                <w:sz w:val="20"/>
                <w:szCs w:val="20"/>
                <w:lang w:eastAsia="lv-LV"/>
              </w:rPr>
              <w:t>veidot izpratni par miera procesu pasaulē un katra cilvēka ieguldījumu, atbildību un līdzdalību tajā.</w:t>
            </w:r>
          </w:p>
          <w:p w:rsidR="00E03853" w:rsidRPr="001B441E" w:rsidRDefault="00E03853" w:rsidP="00405286">
            <w:pPr>
              <w:spacing w:after="0" w:line="240" w:lineRule="auto"/>
              <w:rPr>
                <w:rFonts w:ascii="Arial" w:eastAsia="Times New Roman" w:hAnsi="Arial" w:cs="Arial"/>
                <w:b/>
                <w:sz w:val="20"/>
                <w:szCs w:val="20"/>
                <w:lang w:eastAsia="lv-LV"/>
              </w:rPr>
            </w:pPr>
          </w:p>
          <w:p w:rsidR="00E03853" w:rsidRPr="001B441E" w:rsidRDefault="00E03853" w:rsidP="00405286">
            <w:pPr>
              <w:spacing w:after="0" w:line="240" w:lineRule="auto"/>
              <w:rPr>
                <w:rFonts w:ascii="Arial" w:eastAsia="Times New Roman" w:hAnsi="Arial" w:cs="Arial"/>
                <w:sz w:val="20"/>
                <w:szCs w:val="20"/>
                <w:lang w:eastAsia="lv-LV"/>
              </w:rPr>
            </w:pPr>
          </w:p>
        </w:tc>
        <w:tc>
          <w:tcPr>
            <w:tcW w:w="9214" w:type="dxa"/>
            <w:gridSpan w:val="3"/>
            <w:shd w:val="clear" w:color="auto" w:fill="auto"/>
          </w:tcPr>
          <w:p w:rsidR="00E03853" w:rsidRPr="001B441E" w:rsidRDefault="00E03853" w:rsidP="00405286">
            <w:pPr>
              <w:spacing w:after="0" w:line="240" w:lineRule="auto"/>
              <w:rPr>
                <w:rFonts w:ascii="Arial" w:eastAsia="Times New Roman" w:hAnsi="Arial" w:cs="Arial"/>
                <w:sz w:val="20"/>
                <w:szCs w:val="20"/>
                <w:lang w:eastAsia="lv-LV"/>
              </w:rPr>
            </w:pPr>
            <w:r w:rsidRPr="001B441E">
              <w:rPr>
                <w:rFonts w:ascii="Arial" w:eastAsia="Times New Roman" w:hAnsi="Arial" w:cs="Arial"/>
                <w:sz w:val="20"/>
                <w:szCs w:val="20"/>
                <w:lang w:eastAsia="lv-LV"/>
              </w:rPr>
              <w:t>Nodarbības uzdevumi / sasniedzamie rezultāti:</w:t>
            </w:r>
          </w:p>
          <w:p w:rsidR="00595671" w:rsidRPr="00595671" w:rsidRDefault="001B441E" w:rsidP="00595671">
            <w:pPr>
              <w:pStyle w:val="Sarakstarindkopa"/>
              <w:numPr>
                <w:ilvl w:val="0"/>
                <w:numId w:val="1"/>
              </w:numPr>
              <w:spacing w:after="0" w:line="240" w:lineRule="auto"/>
              <w:rPr>
                <w:rFonts w:ascii="Arial" w:eastAsia="Times New Roman" w:hAnsi="Arial" w:cs="Arial"/>
                <w:b/>
                <w:sz w:val="20"/>
                <w:szCs w:val="20"/>
                <w:lang w:eastAsia="lv-LV"/>
              </w:rPr>
            </w:pPr>
            <w:r w:rsidRPr="00595671">
              <w:rPr>
                <w:rFonts w:ascii="Arial" w:eastAsia="Times New Roman" w:hAnsi="Arial" w:cs="Arial"/>
                <w:b/>
                <w:sz w:val="20"/>
                <w:szCs w:val="20"/>
                <w:lang w:eastAsia="lv-LV"/>
              </w:rPr>
              <w:t xml:space="preserve">iepazīstināt ar Starptautiskās miera dienas ideju un </w:t>
            </w:r>
            <w:r w:rsidR="00595671">
              <w:rPr>
                <w:rFonts w:ascii="Arial" w:eastAsia="Times New Roman" w:hAnsi="Arial" w:cs="Arial"/>
                <w:b/>
                <w:sz w:val="20"/>
                <w:szCs w:val="20"/>
                <w:lang w:eastAsia="lv-LV"/>
              </w:rPr>
              <w:t>UNESCO rosinātajām aktivitātēm šajā dienā</w:t>
            </w:r>
            <w:r w:rsidR="00320BF4" w:rsidRPr="00595671">
              <w:rPr>
                <w:rFonts w:ascii="Arial" w:eastAsia="Times New Roman" w:hAnsi="Arial" w:cs="Arial"/>
                <w:b/>
                <w:sz w:val="20"/>
                <w:szCs w:val="20"/>
                <w:lang w:eastAsia="lv-LV"/>
              </w:rPr>
              <w:t>,</w:t>
            </w:r>
          </w:p>
          <w:p w:rsidR="00320BF4" w:rsidRDefault="00320BF4" w:rsidP="00320BF4">
            <w:pPr>
              <w:pStyle w:val="Sarakstarindkopa"/>
              <w:numPr>
                <w:ilvl w:val="0"/>
                <w:numId w:val="1"/>
              </w:numPr>
              <w:spacing w:after="0" w:line="240" w:lineRule="auto"/>
              <w:rPr>
                <w:rFonts w:ascii="Arial" w:eastAsia="Times New Roman" w:hAnsi="Arial" w:cs="Arial"/>
                <w:b/>
                <w:sz w:val="20"/>
                <w:szCs w:val="20"/>
                <w:lang w:eastAsia="lv-LV"/>
              </w:rPr>
            </w:pPr>
            <w:r w:rsidRPr="00595671">
              <w:rPr>
                <w:rFonts w:ascii="Arial" w:eastAsia="Times New Roman" w:hAnsi="Arial" w:cs="Arial"/>
                <w:b/>
                <w:sz w:val="20"/>
                <w:szCs w:val="20"/>
                <w:lang w:eastAsia="lv-LV"/>
              </w:rPr>
              <w:t xml:space="preserve">sniegt priekšstatu par </w:t>
            </w:r>
            <w:r w:rsidR="00595671" w:rsidRPr="00595671">
              <w:rPr>
                <w:rFonts w:ascii="Arial" w:eastAsia="Times New Roman" w:hAnsi="Arial" w:cs="Arial"/>
                <w:b/>
                <w:sz w:val="20"/>
                <w:szCs w:val="20"/>
                <w:lang w:eastAsia="lv-LV"/>
              </w:rPr>
              <w:t>kara un miera procesiem Ukrainā,</w:t>
            </w:r>
            <w:r w:rsidR="009270B4">
              <w:rPr>
                <w:rFonts w:ascii="Arial" w:eastAsia="Times New Roman" w:hAnsi="Arial" w:cs="Arial"/>
                <w:b/>
                <w:sz w:val="20"/>
                <w:szCs w:val="20"/>
                <w:lang w:eastAsia="lv-LV"/>
              </w:rPr>
              <w:t xml:space="preserve"> tādējādi veicinot </w:t>
            </w:r>
            <w:proofErr w:type="spellStart"/>
            <w:r w:rsidR="009270B4">
              <w:rPr>
                <w:rFonts w:ascii="Arial" w:eastAsia="Times New Roman" w:hAnsi="Arial" w:cs="Arial"/>
                <w:b/>
                <w:sz w:val="20"/>
                <w:szCs w:val="20"/>
                <w:lang w:eastAsia="lv-LV"/>
              </w:rPr>
              <w:t>starpkultūru</w:t>
            </w:r>
            <w:proofErr w:type="spellEnd"/>
            <w:r w:rsidR="009270B4">
              <w:rPr>
                <w:rFonts w:ascii="Arial" w:eastAsia="Times New Roman" w:hAnsi="Arial" w:cs="Arial"/>
                <w:b/>
                <w:sz w:val="20"/>
                <w:szCs w:val="20"/>
                <w:lang w:eastAsia="lv-LV"/>
              </w:rPr>
              <w:t xml:space="preserve"> dialogu,</w:t>
            </w:r>
          </w:p>
          <w:p w:rsidR="004B0C01" w:rsidRPr="004B0C01" w:rsidRDefault="00320BF4" w:rsidP="00320BF4">
            <w:pPr>
              <w:pStyle w:val="Sarakstarindkopa"/>
              <w:numPr>
                <w:ilvl w:val="0"/>
                <w:numId w:val="1"/>
              </w:numPr>
              <w:spacing w:after="0" w:line="240" w:lineRule="auto"/>
              <w:rPr>
                <w:rFonts w:ascii="Arial" w:eastAsia="Times New Roman" w:hAnsi="Arial" w:cs="Arial"/>
                <w:sz w:val="20"/>
                <w:szCs w:val="20"/>
                <w:lang w:eastAsia="lv-LV"/>
              </w:rPr>
            </w:pPr>
            <w:r w:rsidRPr="00595671">
              <w:rPr>
                <w:rFonts w:ascii="Arial" w:eastAsia="Times New Roman" w:hAnsi="Arial" w:cs="Arial"/>
                <w:b/>
                <w:sz w:val="20"/>
                <w:szCs w:val="20"/>
                <w:lang w:eastAsia="lv-LV"/>
              </w:rPr>
              <w:t>izprast miera procesu pasaulē un katra cilvēka līdzdalību tajā</w:t>
            </w:r>
            <w:r w:rsidR="004B0C01">
              <w:rPr>
                <w:rFonts w:ascii="Arial" w:eastAsia="Times New Roman" w:hAnsi="Arial" w:cs="Arial"/>
                <w:b/>
                <w:sz w:val="20"/>
                <w:szCs w:val="20"/>
                <w:lang w:eastAsia="lv-LV"/>
              </w:rPr>
              <w:t>,</w:t>
            </w:r>
            <w:r w:rsidR="009270B4">
              <w:rPr>
                <w:rFonts w:ascii="Arial" w:eastAsia="Times New Roman" w:hAnsi="Arial" w:cs="Arial"/>
                <w:b/>
                <w:sz w:val="20"/>
                <w:szCs w:val="20"/>
                <w:lang w:eastAsia="lv-LV"/>
              </w:rPr>
              <w:t xml:space="preserve"> īstenojot „</w:t>
            </w:r>
            <w:proofErr w:type="spellStart"/>
            <w:r w:rsidR="009270B4">
              <w:rPr>
                <w:rFonts w:ascii="Arial" w:eastAsia="Times New Roman" w:hAnsi="Arial" w:cs="Arial"/>
                <w:b/>
                <w:sz w:val="20"/>
                <w:szCs w:val="20"/>
                <w:lang w:eastAsia="lv-LV"/>
              </w:rPr>
              <w:t>glokalizācijas</w:t>
            </w:r>
            <w:proofErr w:type="spellEnd"/>
            <w:r w:rsidR="009270B4">
              <w:rPr>
                <w:rFonts w:ascii="Arial" w:eastAsia="Times New Roman" w:hAnsi="Arial" w:cs="Arial"/>
                <w:b/>
                <w:sz w:val="20"/>
                <w:szCs w:val="20"/>
                <w:lang w:eastAsia="lv-LV"/>
              </w:rPr>
              <w:t xml:space="preserve"> principu”, </w:t>
            </w:r>
          </w:p>
          <w:p w:rsidR="00320BF4" w:rsidRDefault="004B0C01" w:rsidP="004B0C01">
            <w:pPr>
              <w:pStyle w:val="Sarakstarindkopa"/>
              <w:numPr>
                <w:ilvl w:val="0"/>
                <w:numId w:val="1"/>
              </w:numPr>
              <w:spacing w:after="0" w:line="240" w:lineRule="auto"/>
              <w:rPr>
                <w:rFonts w:ascii="Arial" w:eastAsia="Times New Roman" w:hAnsi="Arial" w:cs="Arial"/>
                <w:b/>
                <w:sz w:val="20"/>
                <w:szCs w:val="20"/>
                <w:lang w:eastAsia="lv-LV"/>
              </w:rPr>
            </w:pPr>
            <w:r>
              <w:rPr>
                <w:rFonts w:ascii="Arial" w:eastAsia="Times New Roman" w:hAnsi="Arial" w:cs="Arial"/>
                <w:b/>
                <w:sz w:val="20"/>
                <w:szCs w:val="20"/>
                <w:lang w:eastAsia="lv-LV"/>
              </w:rPr>
              <w:t>nosūtīt savus vēlējumus par mieru pasaulē citiem</w:t>
            </w:r>
            <w:r w:rsidR="00320BF4" w:rsidRPr="004B0C01">
              <w:rPr>
                <w:rFonts w:ascii="Arial" w:eastAsia="Times New Roman" w:hAnsi="Arial" w:cs="Arial"/>
                <w:b/>
                <w:sz w:val="20"/>
                <w:szCs w:val="20"/>
                <w:lang w:eastAsia="lv-LV"/>
              </w:rPr>
              <w:t>.</w:t>
            </w:r>
          </w:p>
          <w:p w:rsidR="0018120E" w:rsidRPr="004B0C01" w:rsidRDefault="0018120E" w:rsidP="0018120E">
            <w:pPr>
              <w:pStyle w:val="Sarakstarindkopa"/>
              <w:spacing w:after="0" w:line="240" w:lineRule="auto"/>
              <w:rPr>
                <w:rFonts w:ascii="Arial" w:eastAsia="Times New Roman" w:hAnsi="Arial" w:cs="Arial"/>
                <w:b/>
                <w:sz w:val="20"/>
                <w:szCs w:val="20"/>
                <w:lang w:eastAsia="lv-LV"/>
              </w:rPr>
            </w:pPr>
          </w:p>
        </w:tc>
      </w:tr>
      <w:tr w:rsidR="00E03853" w:rsidRPr="0018120E" w:rsidTr="00405286">
        <w:tc>
          <w:tcPr>
            <w:tcW w:w="2518" w:type="dxa"/>
            <w:gridSpan w:val="2"/>
            <w:tcBorders>
              <w:bottom w:val="single" w:sz="4" w:space="0" w:color="auto"/>
            </w:tcBorders>
            <w:shd w:val="clear" w:color="auto" w:fill="auto"/>
          </w:tcPr>
          <w:p w:rsidR="00E03853" w:rsidRPr="0018120E" w:rsidRDefault="00E03853" w:rsidP="00405286">
            <w:pPr>
              <w:spacing w:after="0" w:line="240" w:lineRule="auto"/>
              <w:rPr>
                <w:rFonts w:ascii="Arial" w:eastAsia="Times New Roman" w:hAnsi="Arial" w:cs="Arial"/>
                <w:color w:val="000000" w:themeColor="text1"/>
                <w:sz w:val="20"/>
                <w:szCs w:val="20"/>
                <w:lang w:eastAsia="lv-LV"/>
              </w:rPr>
            </w:pPr>
            <w:r w:rsidRPr="0018120E">
              <w:rPr>
                <w:rFonts w:ascii="Arial" w:eastAsia="Times New Roman" w:hAnsi="Arial" w:cs="Arial"/>
                <w:color w:val="000000" w:themeColor="text1"/>
                <w:sz w:val="20"/>
                <w:szCs w:val="20"/>
                <w:lang w:eastAsia="lv-LV"/>
              </w:rPr>
              <w:t>Mērķauditorija:</w:t>
            </w:r>
          </w:p>
          <w:p w:rsidR="00E03853" w:rsidRPr="0018120E" w:rsidRDefault="00595671" w:rsidP="00405286">
            <w:pPr>
              <w:spacing w:after="0" w:line="240" w:lineRule="auto"/>
              <w:rPr>
                <w:rFonts w:ascii="Arial" w:eastAsia="Trebuchet MS,Times New Roman" w:hAnsi="Arial" w:cs="Arial"/>
                <w:b/>
                <w:color w:val="000000" w:themeColor="text1"/>
                <w:sz w:val="20"/>
                <w:szCs w:val="20"/>
                <w:lang w:eastAsia="lv-LV"/>
              </w:rPr>
            </w:pPr>
            <w:r w:rsidRPr="0018120E">
              <w:rPr>
                <w:rFonts w:ascii="Arial" w:eastAsia="Trebuchet MS,Times New Roman" w:hAnsi="Arial" w:cs="Arial"/>
                <w:b/>
                <w:color w:val="000000" w:themeColor="text1"/>
                <w:sz w:val="20"/>
                <w:szCs w:val="20"/>
                <w:lang w:eastAsia="lv-LV"/>
              </w:rPr>
              <w:t>16-20 gadus veci jaunieši</w:t>
            </w:r>
          </w:p>
          <w:p w:rsidR="0043555D" w:rsidRPr="0018120E" w:rsidRDefault="0043555D" w:rsidP="00405286">
            <w:pPr>
              <w:spacing w:after="0" w:line="240" w:lineRule="auto"/>
              <w:rPr>
                <w:rFonts w:ascii="Arial" w:eastAsia="Trebuchet MS,Times New Roman" w:hAnsi="Arial" w:cs="Arial"/>
                <w:b/>
                <w:color w:val="000000" w:themeColor="text1"/>
                <w:sz w:val="20"/>
                <w:szCs w:val="20"/>
                <w:lang w:eastAsia="lv-LV"/>
              </w:rPr>
            </w:pPr>
          </w:p>
          <w:p w:rsidR="0043555D" w:rsidRPr="0018120E" w:rsidRDefault="0043555D" w:rsidP="00405286">
            <w:pPr>
              <w:spacing w:after="0" w:line="240" w:lineRule="auto"/>
              <w:rPr>
                <w:rFonts w:ascii="Arial" w:hAnsi="Arial" w:cs="Arial"/>
                <w:b/>
                <w:color w:val="000000" w:themeColor="text1"/>
                <w:sz w:val="20"/>
                <w:szCs w:val="20"/>
              </w:rPr>
            </w:pPr>
          </w:p>
        </w:tc>
        <w:tc>
          <w:tcPr>
            <w:tcW w:w="3827" w:type="dxa"/>
            <w:tcBorders>
              <w:bottom w:val="single" w:sz="4" w:space="0" w:color="auto"/>
            </w:tcBorders>
            <w:shd w:val="clear" w:color="auto" w:fill="auto"/>
          </w:tcPr>
          <w:p w:rsidR="00E03853" w:rsidRPr="0018120E" w:rsidRDefault="00E03853" w:rsidP="00405286">
            <w:pPr>
              <w:spacing w:after="0" w:line="240" w:lineRule="auto"/>
              <w:rPr>
                <w:rFonts w:ascii="Arial" w:eastAsia="Times New Roman" w:hAnsi="Arial" w:cs="Arial"/>
                <w:color w:val="000000" w:themeColor="text1"/>
                <w:sz w:val="20"/>
                <w:szCs w:val="20"/>
                <w:lang w:eastAsia="lv-LV"/>
              </w:rPr>
            </w:pPr>
            <w:r w:rsidRPr="0018120E">
              <w:rPr>
                <w:rFonts w:ascii="Arial" w:eastAsia="Trebuchet MS,Times New Roman" w:hAnsi="Arial" w:cs="Arial"/>
                <w:color w:val="000000" w:themeColor="text1"/>
                <w:sz w:val="20"/>
                <w:szCs w:val="20"/>
                <w:lang w:eastAsia="lv-LV"/>
              </w:rPr>
              <w:t>Mācību priekšmets (ja attiecināms):</w:t>
            </w:r>
          </w:p>
          <w:p w:rsidR="00E03853" w:rsidRPr="0018120E" w:rsidRDefault="00595671" w:rsidP="00405286">
            <w:pPr>
              <w:spacing w:after="0" w:line="240" w:lineRule="auto"/>
              <w:rPr>
                <w:rFonts w:ascii="Arial" w:eastAsia="Trebuchet MS,Times New Roman" w:hAnsi="Arial" w:cs="Arial"/>
                <w:b/>
                <w:color w:val="000000" w:themeColor="text1"/>
                <w:sz w:val="20"/>
                <w:szCs w:val="20"/>
                <w:lang w:eastAsia="lv-LV"/>
              </w:rPr>
            </w:pPr>
            <w:r w:rsidRPr="0018120E">
              <w:rPr>
                <w:rFonts w:ascii="Arial" w:eastAsia="Trebuchet MS,Times New Roman" w:hAnsi="Arial" w:cs="Arial"/>
                <w:b/>
                <w:color w:val="000000" w:themeColor="text1"/>
                <w:sz w:val="20"/>
                <w:szCs w:val="20"/>
                <w:lang w:eastAsia="lv-LV"/>
              </w:rPr>
              <w:t>Audzināšana</w:t>
            </w:r>
          </w:p>
          <w:p w:rsidR="00F65662" w:rsidRPr="0018120E" w:rsidRDefault="00F65662" w:rsidP="00405286">
            <w:pPr>
              <w:spacing w:after="0" w:line="240" w:lineRule="auto"/>
              <w:rPr>
                <w:rFonts w:ascii="Arial" w:hAnsi="Arial" w:cs="Arial"/>
                <w:color w:val="000000" w:themeColor="text1"/>
                <w:sz w:val="20"/>
                <w:szCs w:val="20"/>
              </w:rPr>
            </w:pPr>
            <w:r w:rsidRPr="0018120E">
              <w:rPr>
                <w:rFonts w:ascii="Arial" w:eastAsia="Trebuchet MS,Times New Roman" w:hAnsi="Arial" w:cs="Arial"/>
                <w:b/>
                <w:color w:val="000000" w:themeColor="text1"/>
                <w:sz w:val="20"/>
                <w:szCs w:val="20"/>
                <w:lang w:eastAsia="lv-LV"/>
              </w:rPr>
              <w:t>Politika un tiesības</w:t>
            </w:r>
          </w:p>
        </w:tc>
        <w:tc>
          <w:tcPr>
            <w:tcW w:w="4607" w:type="dxa"/>
            <w:tcBorders>
              <w:bottom w:val="single" w:sz="4" w:space="0" w:color="auto"/>
            </w:tcBorders>
            <w:shd w:val="clear" w:color="auto" w:fill="auto"/>
          </w:tcPr>
          <w:p w:rsidR="00E03853" w:rsidRPr="0018120E" w:rsidRDefault="00E03853" w:rsidP="00595671">
            <w:pPr>
              <w:spacing w:after="0" w:line="240" w:lineRule="auto"/>
              <w:rPr>
                <w:rFonts w:ascii="Arial" w:eastAsia="Times New Roman" w:hAnsi="Arial" w:cs="Arial"/>
                <w:color w:val="000000" w:themeColor="text1"/>
                <w:sz w:val="20"/>
                <w:szCs w:val="20"/>
                <w:lang w:eastAsia="lv-LV"/>
              </w:rPr>
            </w:pPr>
            <w:r w:rsidRPr="0018120E">
              <w:rPr>
                <w:rFonts w:ascii="Arial" w:eastAsia="Times New Roman" w:hAnsi="Arial" w:cs="Arial"/>
                <w:color w:val="000000" w:themeColor="text1"/>
                <w:sz w:val="20"/>
                <w:szCs w:val="20"/>
                <w:lang w:eastAsia="lv-LV"/>
              </w:rPr>
              <w:t xml:space="preserve">Saistība ar </w:t>
            </w:r>
            <w:r w:rsidR="0018120E">
              <w:rPr>
                <w:rFonts w:ascii="Arial" w:eastAsia="Times New Roman" w:hAnsi="Arial" w:cs="Arial"/>
                <w:color w:val="000000" w:themeColor="text1"/>
                <w:sz w:val="20"/>
                <w:szCs w:val="20"/>
                <w:lang w:eastAsia="lv-LV"/>
              </w:rPr>
              <w:t>Ilgtspējīgas attīstības mērķiem:</w:t>
            </w:r>
          </w:p>
          <w:p w:rsidR="00595671" w:rsidRPr="0018120E" w:rsidRDefault="00595671" w:rsidP="00595671">
            <w:pPr>
              <w:spacing w:after="0" w:line="240" w:lineRule="auto"/>
              <w:rPr>
                <w:rFonts w:ascii="Arial" w:eastAsia="Times New Roman" w:hAnsi="Arial" w:cs="Arial"/>
                <w:b/>
                <w:color w:val="000000" w:themeColor="text1"/>
                <w:sz w:val="20"/>
                <w:szCs w:val="20"/>
                <w:lang w:eastAsia="lv-LV"/>
              </w:rPr>
            </w:pPr>
            <w:r w:rsidRPr="0018120E">
              <w:rPr>
                <w:rFonts w:ascii="Arial" w:eastAsia="Times New Roman" w:hAnsi="Arial" w:cs="Arial"/>
                <w:b/>
                <w:color w:val="000000" w:themeColor="text1"/>
                <w:sz w:val="20"/>
                <w:szCs w:val="20"/>
                <w:lang w:eastAsia="lv-LV"/>
              </w:rPr>
              <w:t>16.mērķis „Miers un taisnīgums”</w:t>
            </w:r>
          </w:p>
          <w:p w:rsidR="0043555D" w:rsidRPr="0018120E" w:rsidRDefault="0043555D" w:rsidP="00595671">
            <w:pPr>
              <w:spacing w:after="0" w:line="240" w:lineRule="auto"/>
              <w:rPr>
                <w:rFonts w:ascii="Arial" w:eastAsia="Times New Roman" w:hAnsi="Arial" w:cs="Arial"/>
                <w:color w:val="000000" w:themeColor="text1"/>
                <w:sz w:val="20"/>
                <w:szCs w:val="20"/>
                <w:lang w:eastAsia="lv-LV"/>
              </w:rPr>
            </w:pPr>
          </w:p>
          <w:p w:rsidR="0043555D" w:rsidRPr="0018120E" w:rsidRDefault="0043555D" w:rsidP="00595671">
            <w:pPr>
              <w:spacing w:after="0" w:line="240" w:lineRule="auto"/>
              <w:rPr>
                <w:rFonts w:ascii="Arial" w:eastAsia="Times New Roman" w:hAnsi="Arial" w:cs="Arial"/>
                <w:color w:val="000000" w:themeColor="text1"/>
                <w:sz w:val="20"/>
                <w:szCs w:val="20"/>
                <w:lang w:eastAsia="lv-LV"/>
              </w:rPr>
            </w:pPr>
          </w:p>
        </w:tc>
        <w:tc>
          <w:tcPr>
            <w:tcW w:w="4607" w:type="dxa"/>
            <w:gridSpan w:val="2"/>
            <w:tcBorders>
              <w:bottom w:val="single" w:sz="4" w:space="0" w:color="auto"/>
            </w:tcBorders>
            <w:shd w:val="clear" w:color="auto" w:fill="auto"/>
          </w:tcPr>
          <w:p w:rsidR="00E03853" w:rsidRDefault="00E03853" w:rsidP="00405286">
            <w:pPr>
              <w:spacing w:after="0" w:line="240" w:lineRule="auto"/>
              <w:rPr>
                <w:rFonts w:ascii="Arial" w:eastAsia="Times New Roman" w:hAnsi="Arial" w:cs="Arial"/>
                <w:color w:val="000000" w:themeColor="text1"/>
                <w:sz w:val="20"/>
                <w:szCs w:val="20"/>
                <w:lang w:eastAsia="lv-LV"/>
              </w:rPr>
            </w:pPr>
            <w:r w:rsidRPr="0018120E">
              <w:rPr>
                <w:rFonts w:ascii="Arial" w:eastAsia="Times New Roman" w:hAnsi="Arial" w:cs="Arial"/>
                <w:color w:val="000000" w:themeColor="text1"/>
                <w:sz w:val="20"/>
                <w:szCs w:val="20"/>
                <w:lang w:eastAsia="lv-LV"/>
              </w:rPr>
              <w:t>Saistība ar UNESCO pasaules mantojumu</w:t>
            </w:r>
            <w:r w:rsidR="0018120E">
              <w:rPr>
                <w:rFonts w:ascii="Arial" w:eastAsia="Times New Roman" w:hAnsi="Arial" w:cs="Arial"/>
                <w:color w:val="000000" w:themeColor="text1"/>
                <w:sz w:val="20"/>
                <w:szCs w:val="20"/>
                <w:lang w:eastAsia="lv-LV"/>
              </w:rPr>
              <w:t>:</w:t>
            </w:r>
          </w:p>
          <w:p w:rsidR="0018120E" w:rsidRPr="0018120E" w:rsidRDefault="0018120E" w:rsidP="00405286">
            <w:pPr>
              <w:spacing w:after="0" w:line="240" w:lineRule="auto"/>
              <w:rPr>
                <w:rFonts w:ascii="Arial" w:eastAsia="Times New Roman" w:hAnsi="Arial" w:cs="Arial"/>
                <w:b/>
                <w:color w:val="000000" w:themeColor="text1"/>
                <w:sz w:val="20"/>
                <w:szCs w:val="20"/>
                <w:lang w:eastAsia="lv-LV"/>
              </w:rPr>
            </w:pPr>
            <w:r w:rsidRPr="0018120E">
              <w:rPr>
                <w:rFonts w:ascii="Arial" w:eastAsia="Times New Roman" w:hAnsi="Arial" w:cs="Arial"/>
                <w:b/>
                <w:color w:val="000000" w:themeColor="text1"/>
                <w:sz w:val="20"/>
                <w:szCs w:val="20"/>
                <w:lang w:eastAsia="lv-LV"/>
              </w:rPr>
              <w:t>Kuldīgas vecpilsēta Ventas senlejā</w:t>
            </w:r>
          </w:p>
          <w:p w:rsidR="0043555D" w:rsidRPr="0018120E" w:rsidRDefault="0043555D" w:rsidP="00405286">
            <w:pPr>
              <w:spacing w:after="0" w:line="240" w:lineRule="auto"/>
              <w:rPr>
                <w:rFonts w:ascii="Arial" w:eastAsia="Times New Roman" w:hAnsi="Arial" w:cs="Arial"/>
                <w:color w:val="000000" w:themeColor="text1"/>
                <w:sz w:val="20"/>
                <w:szCs w:val="20"/>
                <w:lang w:eastAsia="lv-LV"/>
              </w:rPr>
            </w:pPr>
          </w:p>
          <w:p w:rsidR="0043555D" w:rsidRPr="0018120E" w:rsidRDefault="0043555D" w:rsidP="00405286">
            <w:pPr>
              <w:spacing w:after="0" w:line="240" w:lineRule="auto"/>
              <w:rPr>
                <w:rFonts w:ascii="Arial" w:eastAsia="Times New Roman" w:hAnsi="Arial" w:cs="Arial"/>
                <w:b/>
                <w:color w:val="000000" w:themeColor="text1"/>
                <w:sz w:val="20"/>
                <w:szCs w:val="20"/>
                <w:lang w:eastAsia="lv-LV"/>
              </w:rPr>
            </w:pPr>
          </w:p>
        </w:tc>
      </w:tr>
      <w:tr w:rsidR="00E03853" w:rsidRPr="00D43029" w:rsidTr="00405286">
        <w:tc>
          <w:tcPr>
            <w:tcW w:w="15559" w:type="dxa"/>
            <w:gridSpan w:val="6"/>
            <w:tcBorders>
              <w:bottom w:val="nil"/>
            </w:tcBorders>
            <w:shd w:val="clear" w:color="auto" w:fill="F4B083" w:themeFill="accent2" w:themeFillTint="99"/>
          </w:tcPr>
          <w:p w:rsidR="00E03853" w:rsidRPr="00D43029" w:rsidRDefault="00E03853" w:rsidP="00405286">
            <w:pPr>
              <w:spacing w:after="0" w:line="240" w:lineRule="auto"/>
              <w:rPr>
                <w:rFonts w:eastAsia="Times New Roman"/>
                <w:b/>
                <w:sz w:val="20"/>
                <w:szCs w:val="20"/>
                <w:lang w:eastAsia="lv-LV"/>
              </w:rPr>
            </w:pPr>
            <w:r w:rsidRPr="00D43029">
              <w:rPr>
                <w:rFonts w:eastAsia="Times New Roman"/>
                <w:b/>
                <w:caps/>
                <w:color w:val="44546A" w:themeColor="text2"/>
                <w:sz w:val="20"/>
                <w:szCs w:val="20"/>
                <w:lang w:eastAsia="lv-LV"/>
              </w:rPr>
              <w:t>NODARBĪBAS gaita</w:t>
            </w:r>
          </w:p>
        </w:tc>
      </w:tr>
      <w:tr w:rsidR="00E03853" w:rsidRPr="002B79B8" w:rsidTr="00405286">
        <w:tc>
          <w:tcPr>
            <w:tcW w:w="1384" w:type="dxa"/>
            <w:tcBorders>
              <w:top w:val="nil"/>
              <w:bottom w:val="single" w:sz="4" w:space="0" w:color="auto"/>
            </w:tcBorders>
            <w:shd w:val="clear" w:color="auto" w:fill="FBE4D5" w:themeFill="accent2" w:themeFillTint="33"/>
          </w:tcPr>
          <w:p w:rsidR="00E03853" w:rsidRPr="002B79B8" w:rsidRDefault="00E03853" w:rsidP="00405286">
            <w:pPr>
              <w:spacing w:after="0" w:line="240" w:lineRule="auto"/>
              <w:rPr>
                <w:rFonts w:ascii="Arial" w:eastAsia="Times New Roman" w:hAnsi="Arial" w:cs="Arial"/>
                <w:color w:val="7F7F7F" w:themeColor="text1" w:themeTint="80"/>
                <w:sz w:val="20"/>
                <w:szCs w:val="20"/>
                <w:lang w:eastAsia="lv-LV"/>
              </w:rPr>
            </w:pPr>
            <w:r w:rsidRPr="002B79B8">
              <w:rPr>
                <w:rFonts w:ascii="Arial" w:eastAsia="Times New Roman" w:hAnsi="Arial" w:cs="Arial"/>
                <w:sz w:val="20"/>
                <w:szCs w:val="20"/>
                <w:lang w:eastAsia="lv-LV"/>
              </w:rPr>
              <w:t xml:space="preserve">Ilgums </w:t>
            </w:r>
            <w:r w:rsidRPr="002B79B8">
              <w:rPr>
                <w:rFonts w:ascii="Arial" w:eastAsia="Times New Roman" w:hAnsi="Arial" w:cs="Arial"/>
                <w:sz w:val="20"/>
                <w:szCs w:val="20"/>
                <w:lang w:eastAsia="lv-LV"/>
              </w:rPr>
              <w:br/>
            </w:r>
            <w:r w:rsidRPr="002B79B8">
              <w:rPr>
                <w:rFonts w:ascii="Arial" w:eastAsia="Times New Roman" w:hAnsi="Arial" w:cs="Arial"/>
                <w:color w:val="7F7F7F" w:themeColor="text1" w:themeTint="80"/>
                <w:sz w:val="20"/>
                <w:szCs w:val="20"/>
                <w:lang w:eastAsia="lv-LV"/>
              </w:rPr>
              <w:t>[kopā 40’]</w:t>
            </w:r>
          </w:p>
          <w:p w:rsidR="00E03853" w:rsidRDefault="002B79B8" w:rsidP="00405286">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5</w:t>
            </w:r>
            <w:r w:rsidRPr="002B79B8">
              <w:rPr>
                <w:rFonts w:ascii="Arial" w:eastAsia="Times New Roman" w:hAnsi="Arial" w:cs="Arial"/>
                <w:sz w:val="20"/>
                <w:szCs w:val="20"/>
                <w:lang w:eastAsia="lv-LV"/>
              </w:rPr>
              <w:t xml:space="preserve"> min.</w:t>
            </w:r>
          </w:p>
          <w:p w:rsidR="002B79B8" w:rsidRDefault="002B79B8" w:rsidP="00405286">
            <w:pPr>
              <w:spacing w:after="0" w:line="240" w:lineRule="auto"/>
              <w:rPr>
                <w:rFonts w:ascii="Arial" w:eastAsia="Times New Roman" w:hAnsi="Arial" w:cs="Arial"/>
                <w:sz w:val="20"/>
                <w:szCs w:val="20"/>
                <w:lang w:eastAsia="lv-LV"/>
              </w:rPr>
            </w:pPr>
          </w:p>
          <w:p w:rsidR="002B79B8" w:rsidRDefault="002B79B8" w:rsidP="00405286">
            <w:pPr>
              <w:spacing w:after="0" w:line="240" w:lineRule="auto"/>
              <w:rPr>
                <w:rFonts w:ascii="Arial" w:eastAsia="Times New Roman" w:hAnsi="Arial" w:cs="Arial"/>
                <w:sz w:val="20"/>
                <w:szCs w:val="20"/>
                <w:lang w:eastAsia="lv-LV"/>
              </w:rPr>
            </w:pPr>
          </w:p>
          <w:p w:rsidR="002B79B8" w:rsidRDefault="002B79B8" w:rsidP="00405286">
            <w:pPr>
              <w:spacing w:after="0" w:line="240" w:lineRule="auto"/>
              <w:rPr>
                <w:rFonts w:ascii="Arial" w:eastAsia="Times New Roman" w:hAnsi="Arial" w:cs="Arial"/>
                <w:sz w:val="20"/>
                <w:szCs w:val="20"/>
                <w:lang w:eastAsia="lv-LV"/>
              </w:rPr>
            </w:pPr>
          </w:p>
          <w:p w:rsidR="002B79B8" w:rsidRDefault="002B79B8" w:rsidP="00405286">
            <w:pPr>
              <w:spacing w:after="0" w:line="240" w:lineRule="auto"/>
              <w:rPr>
                <w:rFonts w:ascii="Arial" w:eastAsia="Times New Roman" w:hAnsi="Arial" w:cs="Arial"/>
                <w:sz w:val="20"/>
                <w:szCs w:val="20"/>
                <w:lang w:eastAsia="lv-LV"/>
              </w:rPr>
            </w:pPr>
          </w:p>
          <w:p w:rsidR="00540192" w:rsidRDefault="00540192" w:rsidP="00405286">
            <w:pPr>
              <w:spacing w:after="0" w:line="240" w:lineRule="auto"/>
              <w:rPr>
                <w:rFonts w:ascii="Arial" w:eastAsia="Times New Roman" w:hAnsi="Arial" w:cs="Arial"/>
                <w:sz w:val="20"/>
                <w:szCs w:val="20"/>
                <w:lang w:eastAsia="lv-LV"/>
              </w:rPr>
            </w:pPr>
          </w:p>
          <w:p w:rsidR="00063860" w:rsidRDefault="00063860" w:rsidP="00405286">
            <w:pPr>
              <w:spacing w:after="0" w:line="240" w:lineRule="auto"/>
              <w:rPr>
                <w:rFonts w:ascii="Arial" w:eastAsia="Times New Roman" w:hAnsi="Arial" w:cs="Arial"/>
                <w:sz w:val="20"/>
                <w:szCs w:val="20"/>
                <w:lang w:eastAsia="lv-LV"/>
              </w:rPr>
            </w:pPr>
          </w:p>
          <w:p w:rsidR="002B79B8" w:rsidRDefault="002B79B8" w:rsidP="00405286">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5 min.</w:t>
            </w:r>
          </w:p>
          <w:p w:rsidR="00540192" w:rsidRDefault="00540192" w:rsidP="00405286">
            <w:pPr>
              <w:spacing w:after="0" w:line="240" w:lineRule="auto"/>
              <w:rPr>
                <w:rFonts w:ascii="Arial" w:eastAsia="Times New Roman" w:hAnsi="Arial" w:cs="Arial"/>
                <w:sz w:val="20"/>
                <w:szCs w:val="20"/>
                <w:lang w:eastAsia="lv-LV"/>
              </w:rPr>
            </w:pPr>
          </w:p>
          <w:p w:rsidR="00540192" w:rsidRDefault="00540192" w:rsidP="00405286">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2 min.</w:t>
            </w:r>
          </w:p>
          <w:p w:rsidR="000C6D83" w:rsidRDefault="000C6D83" w:rsidP="00405286">
            <w:pPr>
              <w:spacing w:after="0" w:line="240" w:lineRule="auto"/>
              <w:rPr>
                <w:rFonts w:ascii="Arial" w:eastAsia="Times New Roman" w:hAnsi="Arial" w:cs="Arial"/>
                <w:sz w:val="20"/>
                <w:szCs w:val="20"/>
                <w:lang w:eastAsia="lv-LV"/>
              </w:rPr>
            </w:pPr>
          </w:p>
          <w:p w:rsidR="00540192" w:rsidRDefault="00540192" w:rsidP="00405286">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5 min.</w:t>
            </w:r>
          </w:p>
          <w:p w:rsidR="00540192" w:rsidRDefault="00540192" w:rsidP="00405286">
            <w:pPr>
              <w:spacing w:after="0" w:line="240" w:lineRule="auto"/>
              <w:rPr>
                <w:rFonts w:ascii="Arial" w:eastAsia="Times New Roman" w:hAnsi="Arial" w:cs="Arial"/>
                <w:sz w:val="20"/>
                <w:szCs w:val="20"/>
                <w:lang w:eastAsia="lv-LV"/>
              </w:rPr>
            </w:pPr>
          </w:p>
          <w:p w:rsidR="000C6D83" w:rsidRDefault="000C6D83" w:rsidP="00405286">
            <w:pPr>
              <w:spacing w:after="0" w:line="240" w:lineRule="auto"/>
              <w:rPr>
                <w:rFonts w:ascii="Arial" w:eastAsia="Times New Roman" w:hAnsi="Arial" w:cs="Arial"/>
                <w:sz w:val="20"/>
                <w:szCs w:val="20"/>
                <w:lang w:eastAsia="lv-LV"/>
              </w:rPr>
            </w:pPr>
          </w:p>
          <w:p w:rsidR="00540192" w:rsidRDefault="00540192" w:rsidP="00405286">
            <w:pPr>
              <w:spacing w:after="0" w:line="240" w:lineRule="auto"/>
              <w:rPr>
                <w:rFonts w:ascii="Arial" w:eastAsia="Times New Roman" w:hAnsi="Arial" w:cs="Arial"/>
                <w:sz w:val="20"/>
                <w:szCs w:val="20"/>
                <w:lang w:eastAsia="lv-LV"/>
              </w:rPr>
            </w:pPr>
          </w:p>
          <w:p w:rsidR="00540192" w:rsidRDefault="00540192" w:rsidP="00405286">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3 min.</w:t>
            </w:r>
          </w:p>
          <w:p w:rsidR="00B021B0" w:rsidRDefault="00B021B0" w:rsidP="00405286">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2 min.</w:t>
            </w:r>
          </w:p>
          <w:p w:rsidR="00B021B0" w:rsidRDefault="00B021B0" w:rsidP="00405286">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7 min.</w:t>
            </w:r>
          </w:p>
          <w:p w:rsidR="00B021B0" w:rsidRDefault="00B021B0" w:rsidP="00405286">
            <w:pPr>
              <w:spacing w:after="0" w:line="240" w:lineRule="auto"/>
              <w:rPr>
                <w:rFonts w:ascii="Arial" w:eastAsia="Times New Roman" w:hAnsi="Arial" w:cs="Arial"/>
                <w:sz w:val="20"/>
                <w:szCs w:val="20"/>
                <w:lang w:eastAsia="lv-LV"/>
              </w:rPr>
            </w:pPr>
          </w:p>
          <w:p w:rsidR="00B021B0" w:rsidRDefault="00B021B0" w:rsidP="00405286">
            <w:pPr>
              <w:spacing w:after="0" w:line="240" w:lineRule="auto"/>
              <w:rPr>
                <w:rFonts w:ascii="Arial" w:eastAsia="Times New Roman" w:hAnsi="Arial" w:cs="Arial"/>
                <w:sz w:val="20"/>
                <w:szCs w:val="20"/>
                <w:lang w:eastAsia="lv-LV"/>
              </w:rPr>
            </w:pPr>
          </w:p>
          <w:p w:rsidR="007B3B6E" w:rsidRDefault="007B3B6E" w:rsidP="00405286">
            <w:pPr>
              <w:spacing w:after="0" w:line="240" w:lineRule="auto"/>
              <w:rPr>
                <w:rFonts w:ascii="Arial" w:eastAsia="Times New Roman" w:hAnsi="Arial" w:cs="Arial"/>
                <w:sz w:val="20"/>
                <w:szCs w:val="20"/>
                <w:lang w:eastAsia="lv-LV"/>
              </w:rPr>
            </w:pPr>
          </w:p>
          <w:p w:rsidR="007B3B6E" w:rsidRDefault="007B3B6E" w:rsidP="00405286">
            <w:pPr>
              <w:spacing w:after="0" w:line="240" w:lineRule="auto"/>
              <w:rPr>
                <w:rFonts w:ascii="Arial" w:eastAsia="Times New Roman" w:hAnsi="Arial" w:cs="Arial"/>
                <w:sz w:val="20"/>
                <w:szCs w:val="20"/>
                <w:lang w:eastAsia="lv-LV"/>
              </w:rPr>
            </w:pPr>
          </w:p>
          <w:p w:rsidR="00B021B0" w:rsidRDefault="00B021B0" w:rsidP="00405286">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2 min.</w:t>
            </w:r>
          </w:p>
          <w:p w:rsidR="00063860" w:rsidRDefault="00063860" w:rsidP="00405286">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2 min.</w:t>
            </w:r>
          </w:p>
          <w:p w:rsidR="00063860" w:rsidRDefault="00063860" w:rsidP="00405286">
            <w:pPr>
              <w:spacing w:after="0" w:line="240" w:lineRule="auto"/>
              <w:rPr>
                <w:rFonts w:ascii="Arial" w:eastAsia="Times New Roman" w:hAnsi="Arial" w:cs="Arial"/>
                <w:sz w:val="20"/>
                <w:szCs w:val="20"/>
                <w:lang w:eastAsia="lv-LV"/>
              </w:rPr>
            </w:pPr>
          </w:p>
          <w:p w:rsidR="00063860" w:rsidRDefault="00063860" w:rsidP="00405286">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3 min.</w:t>
            </w:r>
          </w:p>
          <w:p w:rsidR="007B3B6E" w:rsidRDefault="007B3B6E" w:rsidP="00405286">
            <w:pPr>
              <w:spacing w:after="0" w:line="240" w:lineRule="auto"/>
              <w:rPr>
                <w:rFonts w:ascii="Arial" w:eastAsia="Times New Roman" w:hAnsi="Arial" w:cs="Arial"/>
                <w:sz w:val="20"/>
                <w:szCs w:val="20"/>
                <w:lang w:eastAsia="lv-LV"/>
              </w:rPr>
            </w:pPr>
          </w:p>
          <w:p w:rsidR="000C6D83" w:rsidRDefault="000C6D83" w:rsidP="00405286">
            <w:pPr>
              <w:spacing w:after="0" w:line="240" w:lineRule="auto"/>
              <w:rPr>
                <w:rFonts w:ascii="Arial" w:eastAsia="Times New Roman" w:hAnsi="Arial" w:cs="Arial"/>
                <w:sz w:val="20"/>
                <w:szCs w:val="20"/>
                <w:lang w:eastAsia="lv-LV"/>
              </w:rPr>
            </w:pPr>
          </w:p>
          <w:p w:rsidR="00063860" w:rsidRPr="002B79B8" w:rsidRDefault="00063860" w:rsidP="00405286">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4 min.</w:t>
            </w:r>
          </w:p>
        </w:tc>
        <w:tc>
          <w:tcPr>
            <w:tcW w:w="9639" w:type="dxa"/>
            <w:gridSpan w:val="4"/>
            <w:tcBorders>
              <w:top w:val="nil"/>
              <w:bottom w:val="single" w:sz="4" w:space="0" w:color="auto"/>
            </w:tcBorders>
            <w:shd w:val="clear" w:color="auto" w:fill="FBE4D5" w:themeFill="accent2" w:themeFillTint="33"/>
          </w:tcPr>
          <w:p w:rsidR="00E03853" w:rsidRPr="002B79B8" w:rsidRDefault="00E03853" w:rsidP="00405286">
            <w:pPr>
              <w:spacing w:after="0" w:line="240" w:lineRule="auto"/>
              <w:rPr>
                <w:rFonts w:ascii="Arial" w:eastAsia="Times New Roman" w:hAnsi="Arial" w:cs="Arial"/>
                <w:sz w:val="20"/>
                <w:szCs w:val="20"/>
                <w:lang w:eastAsia="lv-LV"/>
              </w:rPr>
            </w:pPr>
            <w:r w:rsidRPr="002B79B8">
              <w:rPr>
                <w:rFonts w:ascii="Arial" w:eastAsia="Times New Roman" w:hAnsi="Arial" w:cs="Arial"/>
                <w:sz w:val="20"/>
                <w:szCs w:val="20"/>
                <w:lang w:eastAsia="lv-LV"/>
              </w:rPr>
              <w:lastRenderedPageBreak/>
              <w:t>Ko dara nodarbības dalībnieki?</w:t>
            </w:r>
          </w:p>
          <w:p w:rsidR="002B79B8" w:rsidRPr="002B79B8" w:rsidRDefault="002B79B8" w:rsidP="00405286">
            <w:pPr>
              <w:spacing w:after="0" w:line="240" w:lineRule="auto"/>
              <w:rPr>
                <w:rFonts w:ascii="Arial" w:eastAsia="Times New Roman" w:hAnsi="Arial" w:cs="Arial"/>
                <w:sz w:val="20"/>
                <w:szCs w:val="20"/>
                <w:lang w:eastAsia="lv-LV"/>
              </w:rPr>
            </w:pPr>
          </w:p>
          <w:p w:rsidR="00E03853" w:rsidRPr="002B79B8" w:rsidRDefault="002B79B8" w:rsidP="00405286">
            <w:pPr>
              <w:spacing w:after="0" w:line="240" w:lineRule="auto"/>
              <w:rPr>
                <w:rFonts w:ascii="Arial" w:eastAsia="Times New Roman" w:hAnsi="Arial" w:cs="Arial"/>
                <w:sz w:val="20"/>
                <w:szCs w:val="20"/>
                <w:lang w:eastAsia="lv-LV"/>
              </w:rPr>
            </w:pPr>
            <w:r w:rsidRPr="002B79B8">
              <w:rPr>
                <w:rFonts w:ascii="Arial" w:eastAsia="Times New Roman" w:hAnsi="Arial" w:cs="Arial"/>
                <w:sz w:val="20"/>
                <w:szCs w:val="20"/>
                <w:lang w:eastAsia="lv-LV"/>
              </w:rPr>
              <w:t>I Ievads.</w:t>
            </w:r>
          </w:p>
          <w:p w:rsidR="00E03853" w:rsidRDefault="002B79B8" w:rsidP="002B79B8">
            <w:pPr>
              <w:pStyle w:val="Sarakstarindkopa"/>
              <w:numPr>
                <w:ilvl w:val="0"/>
                <w:numId w:val="2"/>
              </w:numPr>
              <w:spacing w:after="0" w:line="240" w:lineRule="auto"/>
              <w:rPr>
                <w:rFonts w:ascii="Arial" w:hAnsi="Arial" w:cs="Arial"/>
                <w:sz w:val="20"/>
                <w:szCs w:val="20"/>
              </w:rPr>
            </w:pPr>
            <w:r w:rsidRPr="002B79B8">
              <w:rPr>
                <w:rFonts w:ascii="Arial" w:hAnsi="Arial" w:cs="Arial"/>
                <w:sz w:val="20"/>
                <w:szCs w:val="20"/>
              </w:rPr>
              <w:t>Visi pasākuma dalībnieki sapulcējas uz kopēju fotografēšanos (sastājas sirds formā</w:t>
            </w:r>
            <w:r w:rsidRPr="002B79B8">
              <w:rPr>
                <w:rFonts w:ascii="Arial" w:hAnsi="Arial" w:cs="Arial"/>
                <w:b/>
                <w:sz w:val="20"/>
                <w:szCs w:val="20"/>
              </w:rPr>
              <w:t xml:space="preserve">). </w:t>
            </w:r>
            <w:r w:rsidRPr="002B79B8">
              <w:rPr>
                <w:rFonts w:ascii="Arial" w:hAnsi="Arial" w:cs="Arial"/>
                <w:sz w:val="20"/>
                <w:szCs w:val="20"/>
              </w:rPr>
              <w:t xml:space="preserve">Tiek ienests un novietots Latvijas karogs un tehnikuma karogs, 7 balti baloni, plakāts ar miera vēlējumiem. </w:t>
            </w:r>
          </w:p>
          <w:p w:rsidR="00063860" w:rsidRDefault="00063860" w:rsidP="002B79B8">
            <w:pPr>
              <w:pStyle w:val="Sarakstarindkopa"/>
              <w:numPr>
                <w:ilvl w:val="0"/>
                <w:numId w:val="2"/>
              </w:numPr>
              <w:spacing w:after="0" w:line="240" w:lineRule="auto"/>
              <w:rPr>
                <w:rFonts w:ascii="Arial" w:hAnsi="Arial" w:cs="Arial"/>
                <w:sz w:val="20"/>
                <w:szCs w:val="20"/>
              </w:rPr>
            </w:pPr>
            <w:r>
              <w:rPr>
                <w:rFonts w:ascii="Arial" w:hAnsi="Arial" w:cs="Arial"/>
                <w:sz w:val="20"/>
                <w:szCs w:val="20"/>
              </w:rPr>
              <w:t>Tiek nofotografēts tehnikuma kolektīvs.</w:t>
            </w:r>
          </w:p>
          <w:p w:rsidR="002B79B8" w:rsidRDefault="002B79B8" w:rsidP="002B79B8">
            <w:pPr>
              <w:pStyle w:val="Sarakstarindkopa"/>
              <w:numPr>
                <w:ilvl w:val="0"/>
                <w:numId w:val="2"/>
              </w:numPr>
              <w:spacing w:after="0" w:line="240" w:lineRule="auto"/>
              <w:rPr>
                <w:rFonts w:ascii="Arial" w:hAnsi="Arial" w:cs="Arial"/>
                <w:sz w:val="20"/>
                <w:szCs w:val="20"/>
              </w:rPr>
            </w:pPr>
            <w:r>
              <w:rPr>
                <w:rFonts w:ascii="Arial" w:hAnsi="Arial" w:cs="Arial"/>
                <w:sz w:val="20"/>
                <w:szCs w:val="20"/>
              </w:rPr>
              <w:t xml:space="preserve">Tehnikuma koris „Liepzieds” nodzied tautasdziesmu „Tumša </w:t>
            </w:r>
            <w:proofErr w:type="spellStart"/>
            <w:r>
              <w:rPr>
                <w:rFonts w:ascii="Arial" w:hAnsi="Arial" w:cs="Arial"/>
                <w:sz w:val="20"/>
                <w:szCs w:val="20"/>
              </w:rPr>
              <w:t>nakte</w:t>
            </w:r>
            <w:proofErr w:type="spellEnd"/>
            <w:r>
              <w:rPr>
                <w:rFonts w:ascii="Arial" w:hAnsi="Arial" w:cs="Arial"/>
                <w:sz w:val="20"/>
                <w:szCs w:val="20"/>
              </w:rPr>
              <w:t>, zaļa zāle”.</w:t>
            </w:r>
          </w:p>
          <w:p w:rsidR="002B79B8" w:rsidRDefault="002B79B8" w:rsidP="002B79B8">
            <w:pPr>
              <w:spacing w:after="0" w:line="240" w:lineRule="auto"/>
              <w:rPr>
                <w:rFonts w:ascii="Arial" w:hAnsi="Arial" w:cs="Arial"/>
                <w:sz w:val="20"/>
                <w:szCs w:val="20"/>
              </w:rPr>
            </w:pPr>
          </w:p>
          <w:p w:rsidR="002B79B8" w:rsidRDefault="002B79B8" w:rsidP="002B79B8">
            <w:pPr>
              <w:spacing w:after="0" w:line="240" w:lineRule="auto"/>
              <w:rPr>
                <w:rFonts w:ascii="Arial" w:hAnsi="Arial" w:cs="Arial"/>
                <w:sz w:val="20"/>
                <w:szCs w:val="20"/>
              </w:rPr>
            </w:pPr>
            <w:r>
              <w:rPr>
                <w:rFonts w:ascii="Arial" w:hAnsi="Arial" w:cs="Arial"/>
                <w:sz w:val="20"/>
                <w:szCs w:val="20"/>
              </w:rPr>
              <w:t>II Galvenā daļa.</w:t>
            </w:r>
          </w:p>
          <w:p w:rsidR="002B79B8" w:rsidRDefault="002B79B8" w:rsidP="002B79B8">
            <w:pPr>
              <w:pStyle w:val="Sarakstarindkopa"/>
              <w:numPr>
                <w:ilvl w:val="0"/>
                <w:numId w:val="3"/>
              </w:numPr>
              <w:spacing w:after="0" w:line="240" w:lineRule="auto"/>
              <w:rPr>
                <w:rFonts w:ascii="Arial" w:hAnsi="Arial" w:cs="Arial"/>
                <w:sz w:val="20"/>
                <w:szCs w:val="20"/>
              </w:rPr>
            </w:pPr>
            <w:r>
              <w:rPr>
                <w:rFonts w:ascii="Arial" w:hAnsi="Arial" w:cs="Arial"/>
                <w:sz w:val="20"/>
                <w:szCs w:val="20"/>
              </w:rPr>
              <w:t>Tehnikuma direktore uzrunā pasākuma dalībniekus, aicinot novērtēt latviešu tautas sasniegto un upurēto, lai šodien Latvija varētu būt brīva un neatkarīga valsts.</w:t>
            </w:r>
          </w:p>
          <w:p w:rsidR="002B79B8" w:rsidRDefault="00540192" w:rsidP="002B79B8">
            <w:pPr>
              <w:pStyle w:val="Sarakstarindkopa"/>
              <w:numPr>
                <w:ilvl w:val="0"/>
                <w:numId w:val="3"/>
              </w:numPr>
              <w:spacing w:after="0" w:line="240" w:lineRule="auto"/>
              <w:rPr>
                <w:rFonts w:ascii="Arial" w:hAnsi="Arial" w:cs="Arial"/>
                <w:sz w:val="20"/>
                <w:szCs w:val="20"/>
              </w:rPr>
            </w:pPr>
            <w:r>
              <w:rPr>
                <w:rFonts w:ascii="Arial" w:hAnsi="Arial" w:cs="Arial"/>
                <w:sz w:val="20"/>
                <w:szCs w:val="20"/>
              </w:rPr>
              <w:t xml:space="preserve">Skolniece </w:t>
            </w:r>
            <w:r w:rsidR="00B021B0">
              <w:rPr>
                <w:rFonts w:ascii="Arial" w:hAnsi="Arial" w:cs="Arial"/>
                <w:sz w:val="20"/>
                <w:szCs w:val="20"/>
              </w:rPr>
              <w:t>no</w:t>
            </w:r>
            <w:r>
              <w:rPr>
                <w:rFonts w:ascii="Arial" w:hAnsi="Arial" w:cs="Arial"/>
                <w:sz w:val="20"/>
                <w:szCs w:val="20"/>
              </w:rPr>
              <w:t xml:space="preserve">deklamē dzejoli „Nakts tik tumša”. </w:t>
            </w:r>
            <w:r w:rsidR="000C6D83">
              <w:rPr>
                <w:rFonts w:ascii="Arial" w:hAnsi="Arial" w:cs="Arial"/>
                <w:sz w:val="20"/>
                <w:szCs w:val="20"/>
              </w:rPr>
              <w:t>(Izskanot dzejoļa pēdējām rindām, iznāk skolēns , kas tur Latvijas karogu, un to noplivina augstu gaisā.)</w:t>
            </w:r>
          </w:p>
          <w:p w:rsidR="002B79B8" w:rsidRPr="000C6D83" w:rsidRDefault="00540192" w:rsidP="00405286">
            <w:pPr>
              <w:pStyle w:val="Sarakstarindkopa"/>
              <w:numPr>
                <w:ilvl w:val="0"/>
                <w:numId w:val="3"/>
              </w:numPr>
              <w:spacing w:after="0" w:line="240" w:lineRule="auto"/>
              <w:rPr>
                <w:rFonts w:ascii="Arial" w:hAnsi="Arial" w:cs="Arial"/>
                <w:sz w:val="20"/>
                <w:szCs w:val="20"/>
              </w:rPr>
            </w:pPr>
            <w:r>
              <w:rPr>
                <w:rFonts w:ascii="Arial" w:hAnsi="Arial" w:cs="Arial"/>
                <w:sz w:val="20"/>
                <w:szCs w:val="20"/>
              </w:rPr>
              <w:t xml:space="preserve">Brīvprātīgā jaunatnes darbiniece no Ukrainas angļu valodā uzrunā pasākuma dalībniekus un rosina jauniešus novērtēt savu tēvu, vectēvu un vecvectēvu devumu miera sasniegšanā Latvijas valsts miera </w:t>
            </w:r>
            <w:r>
              <w:rPr>
                <w:rFonts w:ascii="Arial" w:hAnsi="Arial" w:cs="Arial"/>
                <w:sz w:val="20"/>
                <w:szCs w:val="20"/>
              </w:rPr>
              <w:lastRenderedPageBreak/>
              <w:t>procesā, aicina kritiski izvērtēt visas ziņas (īpaši Krievijas TV raidītās), kas atspoguļo notikumus Ukrainā.</w:t>
            </w:r>
          </w:p>
          <w:p w:rsidR="00E03853" w:rsidRDefault="00540192" w:rsidP="00540192">
            <w:pPr>
              <w:pStyle w:val="Sarakstarindkopa"/>
              <w:numPr>
                <w:ilvl w:val="0"/>
                <w:numId w:val="3"/>
              </w:num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 xml:space="preserve">Skolnieces duetā, ģitāras pavadījumā nodzied dziesmu „Gribu kā bērns vēl just”. </w:t>
            </w:r>
          </w:p>
          <w:p w:rsidR="00B021B0" w:rsidRDefault="00B021B0" w:rsidP="00B021B0">
            <w:pPr>
              <w:pStyle w:val="Sarakstarindkopa"/>
              <w:numPr>
                <w:ilvl w:val="0"/>
                <w:numId w:val="3"/>
              </w:num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 xml:space="preserve">Skolniece nodeklamē dzejoli „No tēvu </w:t>
            </w:r>
            <w:r w:rsidR="00D31DAF">
              <w:rPr>
                <w:rFonts w:ascii="Arial" w:eastAsia="Times New Roman" w:hAnsi="Arial" w:cs="Arial"/>
                <w:sz w:val="20"/>
                <w:szCs w:val="20"/>
                <w:lang w:eastAsia="lv-LV"/>
              </w:rPr>
              <w:t>zemes</w:t>
            </w:r>
            <w:r>
              <w:rPr>
                <w:rFonts w:ascii="Arial" w:eastAsia="Times New Roman" w:hAnsi="Arial" w:cs="Arial"/>
                <w:sz w:val="20"/>
                <w:szCs w:val="20"/>
                <w:lang w:eastAsia="lv-LV"/>
              </w:rPr>
              <w:t xml:space="preserve">”. </w:t>
            </w:r>
          </w:p>
          <w:p w:rsidR="00B021B0" w:rsidRPr="00B021B0" w:rsidRDefault="00B021B0" w:rsidP="00B021B0">
            <w:pPr>
              <w:pStyle w:val="Sarakstarindkopa"/>
              <w:numPr>
                <w:ilvl w:val="0"/>
                <w:numId w:val="3"/>
              </w:numPr>
              <w:spacing w:after="0" w:line="240" w:lineRule="auto"/>
              <w:rPr>
                <w:rFonts w:ascii="Arial" w:eastAsia="Times New Roman" w:hAnsi="Arial" w:cs="Arial"/>
                <w:sz w:val="20"/>
                <w:szCs w:val="20"/>
                <w:lang w:eastAsia="lv-LV"/>
              </w:rPr>
            </w:pPr>
            <w:r w:rsidRPr="007B3B6E">
              <w:rPr>
                <w:rFonts w:ascii="Arial" w:eastAsia="Times New Roman" w:hAnsi="Arial" w:cs="Arial"/>
                <w:sz w:val="20"/>
                <w:szCs w:val="20"/>
                <w:lang w:eastAsia="lv-LV"/>
              </w:rPr>
              <w:t xml:space="preserve">UNESCO ASP koordinatore tehnikumā </w:t>
            </w:r>
            <w:r w:rsidR="007B3B6E" w:rsidRPr="007B3B6E">
              <w:rPr>
                <w:rFonts w:ascii="Arial" w:eastAsia="Times New Roman" w:hAnsi="Arial" w:cs="Arial"/>
                <w:color w:val="000000" w:themeColor="text1"/>
                <w:sz w:val="20"/>
                <w:szCs w:val="20"/>
              </w:rPr>
              <w:t>iepazīstina pasākuma dalībniekus ar Starptautiskās miera dienas ideju un mērķiem, uzrunā</w:t>
            </w:r>
            <w:r w:rsidR="007B3B6E">
              <w:rPr>
                <w:rFonts w:ascii="Helvetica" w:eastAsia="Times New Roman" w:hAnsi="Helvetica" w:cs="Helvetica"/>
                <w:color w:val="444649"/>
                <w:sz w:val="17"/>
                <w:szCs w:val="17"/>
              </w:rPr>
              <w:t xml:space="preserve"> </w:t>
            </w:r>
            <w:r>
              <w:rPr>
                <w:rFonts w:ascii="Arial" w:eastAsia="Times New Roman" w:hAnsi="Arial" w:cs="Arial"/>
                <w:sz w:val="20"/>
                <w:szCs w:val="20"/>
                <w:lang w:eastAsia="lv-LV"/>
              </w:rPr>
              <w:t xml:space="preserve">liekot jauniešiem aizdomāties par to, cik neliels var būt solis no miera līdz karam pasaules lielajā politikā, velkot paralēles ar notikumiem Ukrainas austrumos. Koordinatore aicina jauniešus pārdomāt, ko katrs no viņiem var darīt miera veicināšanā pasaulē, uzsverot, ka katrs no viņiem ir lielā pasaules miera mazā daļiņa – lai miers būtu pasaulē, ir jāvalda mieram, nevis naidam katra sirdī, ģimenē, klasē, draugu lokā utt. </w:t>
            </w:r>
          </w:p>
          <w:p w:rsidR="00B021B0" w:rsidRDefault="00B021B0" w:rsidP="00540192">
            <w:pPr>
              <w:pStyle w:val="Sarakstarindkopa"/>
              <w:numPr>
                <w:ilvl w:val="0"/>
                <w:numId w:val="3"/>
              </w:num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 xml:space="preserve">Skolniece nodeklamē dzejoli „Miera balodis”. </w:t>
            </w:r>
          </w:p>
          <w:p w:rsidR="00063860" w:rsidRDefault="00063860" w:rsidP="00540192">
            <w:pPr>
              <w:pStyle w:val="Sarakstarindkopa"/>
              <w:numPr>
                <w:ilvl w:val="0"/>
                <w:numId w:val="3"/>
              </w:num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UNESCO ASP koordinatore pasakās skolēniem par jaukajiem vēlējumiem par mieru pasaulē un parāda plakātu, kas izveidots ar miera vēlējumiem.</w:t>
            </w:r>
          </w:p>
          <w:p w:rsidR="00063860" w:rsidRDefault="00063860" w:rsidP="00540192">
            <w:pPr>
              <w:pStyle w:val="Sarakstarindkopa"/>
              <w:numPr>
                <w:ilvl w:val="0"/>
                <w:numId w:val="3"/>
              </w:num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Skolēni, kas tur baltos balonus, nolasa vēlējumus par mieru pasaulē un palaiž tos debesīs.</w:t>
            </w:r>
          </w:p>
          <w:p w:rsidR="00063860" w:rsidRDefault="00063860" w:rsidP="00063860">
            <w:pPr>
              <w:pStyle w:val="Sarakstarindkopa"/>
              <w:spacing w:after="0" w:line="240" w:lineRule="auto"/>
              <w:rPr>
                <w:rFonts w:ascii="Arial" w:eastAsia="Times New Roman" w:hAnsi="Arial" w:cs="Arial"/>
                <w:sz w:val="20"/>
                <w:szCs w:val="20"/>
                <w:lang w:eastAsia="lv-LV"/>
              </w:rPr>
            </w:pPr>
          </w:p>
          <w:p w:rsidR="00063860" w:rsidRDefault="00063860" w:rsidP="00063860">
            <w:pPr>
              <w:spacing w:after="0" w:line="240" w:lineRule="auto"/>
              <w:rPr>
                <w:rFonts w:ascii="Arial" w:eastAsia="Times New Roman" w:hAnsi="Arial" w:cs="Arial"/>
                <w:sz w:val="20"/>
                <w:szCs w:val="20"/>
                <w:lang w:eastAsia="lv-LV"/>
              </w:rPr>
            </w:pPr>
            <w:r w:rsidRPr="00063860">
              <w:rPr>
                <w:rFonts w:ascii="Arial" w:eastAsia="Times New Roman" w:hAnsi="Arial" w:cs="Arial"/>
                <w:sz w:val="20"/>
                <w:szCs w:val="20"/>
                <w:lang w:eastAsia="lv-LV"/>
              </w:rPr>
              <w:t>III</w:t>
            </w:r>
            <w:r>
              <w:rPr>
                <w:rFonts w:ascii="Arial" w:eastAsia="Times New Roman" w:hAnsi="Arial" w:cs="Arial"/>
                <w:sz w:val="20"/>
                <w:szCs w:val="20"/>
                <w:lang w:eastAsia="lv-LV"/>
              </w:rPr>
              <w:t xml:space="preserve"> Nobeigums.</w:t>
            </w:r>
          </w:p>
          <w:p w:rsidR="00063860" w:rsidRPr="007B3B6E" w:rsidRDefault="00063860" w:rsidP="00063860">
            <w:pPr>
              <w:pStyle w:val="Sarakstarindkopa"/>
              <w:numPr>
                <w:ilvl w:val="0"/>
                <w:numId w:val="4"/>
              </w:numPr>
              <w:spacing w:after="0" w:line="240" w:lineRule="auto"/>
              <w:rPr>
                <w:rFonts w:ascii="Arial" w:eastAsia="Times New Roman" w:hAnsi="Arial" w:cs="Arial"/>
                <w:sz w:val="20"/>
                <w:szCs w:val="20"/>
                <w:lang w:eastAsia="lv-LV"/>
              </w:rPr>
            </w:pPr>
            <w:r>
              <w:rPr>
                <w:rFonts w:ascii="Arial" w:hAnsi="Arial" w:cs="Arial"/>
                <w:sz w:val="20"/>
                <w:szCs w:val="20"/>
              </w:rPr>
              <w:t>Tehnikuma koris „Liepzieds” nodzied dziesmu „Zvaigznes”.</w:t>
            </w:r>
          </w:p>
          <w:p w:rsidR="007B3B6E" w:rsidRPr="00063860" w:rsidRDefault="007B3B6E" w:rsidP="00063860">
            <w:pPr>
              <w:pStyle w:val="Sarakstarindkopa"/>
              <w:numPr>
                <w:ilvl w:val="0"/>
                <w:numId w:val="4"/>
              </w:numPr>
              <w:spacing w:after="0" w:line="240" w:lineRule="auto"/>
              <w:rPr>
                <w:rFonts w:ascii="Arial" w:eastAsia="Times New Roman" w:hAnsi="Arial" w:cs="Arial"/>
                <w:sz w:val="20"/>
                <w:szCs w:val="20"/>
                <w:lang w:eastAsia="lv-LV"/>
              </w:rPr>
            </w:pPr>
            <w:r>
              <w:rPr>
                <w:rFonts w:ascii="Arial" w:hAnsi="Arial" w:cs="Arial"/>
                <w:sz w:val="20"/>
                <w:szCs w:val="20"/>
              </w:rPr>
              <w:t>Tehnikuma direktore pasaka savu vēlējumu par mieru pasaulē.</w:t>
            </w:r>
          </w:p>
          <w:p w:rsidR="00E03853" w:rsidRPr="002B79B8" w:rsidRDefault="00E03853" w:rsidP="00405286">
            <w:pPr>
              <w:spacing w:after="0" w:line="240" w:lineRule="auto"/>
              <w:rPr>
                <w:rFonts w:ascii="Arial" w:eastAsia="Times New Roman" w:hAnsi="Arial" w:cs="Arial"/>
                <w:sz w:val="20"/>
                <w:szCs w:val="20"/>
                <w:lang w:eastAsia="lv-LV"/>
              </w:rPr>
            </w:pPr>
          </w:p>
        </w:tc>
        <w:tc>
          <w:tcPr>
            <w:tcW w:w="4536" w:type="dxa"/>
            <w:tcBorders>
              <w:top w:val="nil"/>
              <w:bottom w:val="single" w:sz="4" w:space="0" w:color="auto"/>
            </w:tcBorders>
            <w:shd w:val="clear" w:color="auto" w:fill="FBE4D5" w:themeFill="accent2" w:themeFillTint="33"/>
          </w:tcPr>
          <w:p w:rsidR="00E03853" w:rsidRPr="002B79B8" w:rsidRDefault="00E03853" w:rsidP="00405286">
            <w:pPr>
              <w:spacing w:after="0" w:line="240" w:lineRule="auto"/>
              <w:rPr>
                <w:rFonts w:ascii="Arial" w:eastAsia="Times New Roman" w:hAnsi="Arial" w:cs="Arial"/>
                <w:sz w:val="20"/>
                <w:szCs w:val="20"/>
                <w:lang w:eastAsia="lv-LV"/>
              </w:rPr>
            </w:pPr>
            <w:r w:rsidRPr="002B79B8">
              <w:rPr>
                <w:rFonts w:ascii="Arial" w:eastAsia="Times New Roman" w:hAnsi="Arial" w:cs="Arial"/>
                <w:sz w:val="20"/>
                <w:szCs w:val="20"/>
                <w:lang w:eastAsia="lv-LV"/>
              </w:rPr>
              <w:lastRenderedPageBreak/>
              <w:t>Nepieciešamie resursi</w:t>
            </w:r>
            <w:r w:rsidR="005E662E" w:rsidRPr="002B79B8">
              <w:rPr>
                <w:rFonts w:ascii="Arial" w:eastAsia="Times New Roman" w:hAnsi="Arial" w:cs="Arial"/>
                <w:sz w:val="20"/>
                <w:szCs w:val="20"/>
                <w:lang w:eastAsia="lv-LV"/>
              </w:rPr>
              <w:t xml:space="preserve">: </w:t>
            </w:r>
          </w:p>
          <w:p w:rsidR="005E662E" w:rsidRPr="002B79B8" w:rsidRDefault="005E662E" w:rsidP="00405286">
            <w:pPr>
              <w:spacing w:after="0" w:line="240" w:lineRule="auto"/>
              <w:rPr>
                <w:rFonts w:ascii="Arial" w:eastAsia="Times New Roman" w:hAnsi="Arial" w:cs="Arial"/>
                <w:b/>
                <w:color w:val="000000" w:themeColor="text1"/>
                <w:sz w:val="20"/>
                <w:szCs w:val="20"/>
                <w:lang w:eastAsia="lv-LV"/>
              </w:rPr>
            </w:pPr>
            <w:r w:rsidRPr="002B79B8">
              <w:rPr>
                <w:rFonts w:ascii="Arial" w:eastAsia="Times New Roman" w:hAnsi="Arial" w:cs="Arial"/>
                <w:b/>
                <w:color w:val="000000" w:themeColor="text1"/>
                <w:sz w:val="20"/>
                <w:szCs w:val="20"/>
                <w:lang w:eastAsia="lv-LV"/>
              </w:rPr>
              <w:t>Latvijas un tehnikuma karogs.</w:t>
            </w:r>
          </w:p>
          <w:p w:rsidR="005E662E" w:rsidRPr="002B79B8" w:rsidRDefault="005E662E" w:rsidP="00405286">
            <w:pPr>
              <w:spacing w:after="0" w:line="240" w:lineRule="auto"/>
              <w:rPr>
                <w:rFonts w:ascii="Arial" w:eastAsia="Times New Roman" w:hAnsi="Arial" w:cs="Arial"/>
                <w:b/>
                <w:color w:val="000000" w:themeColor="text1"/>
                <w:sz w:val="20"/>
                <w:szCs w:val="20"/>
                <w:lang w:eastAsia="lv-LV"/>
              </w:rPr>
            </w:pPr>
            <w:r w:rsidRPr="002B79B8">
              <w:rPr>
                <w:rFonts w:ascii="Arial" w:eastAsia="Times New Roman" w:hAnsi="Arial" w:cs="Arial"/>
                <w:b/>
                <w:color w:val="000000" w:themeColor="text1"/>
                <w:sz w:val="20"/>
                <w:szCs w:val="20"/>
                <w:lang w:eastAsia="lv-LV"/>
              </w:rPr>
              <w:t>Apskaņošanai- 4 mikrofoni.</w:t>
            </w:r>
          </w:p>
          <w:p w:rsidR="00E03853" w:rsidRPr="002B79B8" w:rsidRDefault="005E662E" w:rsidP="00405286">
            <w:pPr>
              <w:spacing w:after="0" w:line="240" w:lineRule="auto"/>
              <w:rPr>
                <w:rFonts w:ascii="Arial" w:eastAsia="Times New Roman" w:hAnsi="Arial" w:cs="Arial"/>
                <w:b/>
                <w:color w:val="000000" w:themeColor="text1"/>
                <w:sz w:val="20"/>
                <w:szCs w:val="20"/>
                <w:lang w:eastAsia="lv-LV"/>
              </w:rPr>
            </w:pPr>
            <w:r w:rsidRPr="002B79B8">
              <w:rPr>
                <w:rFonts w:ascii="Arial" w:eastAsia="Times New Roman" w:hAnsi="Arial" w:cs="Arial"/>
                <w:b/>
                <w:color w:val="000000" w:themeColor="text1"/>
                <w:sz w:val="20"/>
                <w:szCs w:val="20"/>
                <w:lang w:eastAsia="lv-LV"/>
              </w:rPr>
              <w:t>7 balti baloni, baltā miera baloža simboli.</w:t>
            </w:r>
          </w:p>
          <w:p w:rsidR="005E662E" w:rsidRPr="002B79B8" w:rsidRDefault="005E662E" w:rsidP="00405286">
            <w:pPr>
              <w:spacing w:after="0" w:line="240" w:lineRule="auto"/>
              <w:rPr>
                <w:rFonts w:ascii="Arial" w:eastAsia="Times New Roman" w:hAnsi="Arial" w:cs="Arial"/>
                <w:b/>
                <w:color w:val="000000" w:themeColor="text1"/>
                <w:sz w:val="20"/>
                <w:szCs w:val="20"/>
                <w:lang w:eastAsia="lv-LV"/>
              </w:rPr>
            </w:pPr>
            <w:r w:rsidRPr="002B79B8">
              <w:rPr>
                <w:rFonts w:ascii="Arial" w:eastAsia="Times New Roman" w:hAnsi="Arial" w:cs="Arial"/>
                <w:b/>
                <w:color w:val="000000" w:themeColor="text1"/>
                <w:sz w:val="20"/>
                <w:szCs w:val="20"/>
                <w:lang w:eastAsia="lv-LV"/>
              </w:rPr>
              <w:t>Kancelejas piederumi miera vēlējumu rakstīšanai un plakāta noformēšanai.</w:t>
            </w:r>
          </w:p>
          <w:p w:rsidR="005E662E" w:rsidRPr="002B79B8" w:rsidRDefault="005E662E" w:rsidP="00405286">
            <w:pPr>
              <w:spacing w:after="0" w:line="240" w:lineRule="auto"/>
              <w:rPr>
                <w:rFonts w:ascii="Arial" w:eastAsia="Times New Roman" w:hAnsi="Arial" w:cs="Arial"/>
                <w:b/>
                <w:color w:val="000000" w:themeColor="text1"/>
                <w:sz w:val="20"/>
                <w:szCs w:val="20"/>
                <w:lang w:eastAsia="lv-LV"/>
              </w:rPr>
            </w:pPr>
            <w:r w:rsidRPr="002B79B8">
              <w:rPr>
                <w:rFonts w:ascii="Arial" w:eastAsia="Times New Roman" w:hAnsi="Arial" w:cs="Arial"/>
                <w:b/>
                <w:color w:val="000000" w:themeColor="text1"/>
                <w:sz w:val="20"/>
                <w:szCs w:val="20"/>
                <w:lang w:eastAsia="lv-LV"/>
              </w:rPr>
              <w:t>Fotoaparāts.</w:t>
            </w:r>
          </w:p>
          <w:p w:rsidR="005E662E" w:rsidRPr="002B79B8" w:rsidRDefault="005E662E" w:rsidP="00405286">
            <w:pPr>
              <w:spacing w:after="0" w:line="240" w:lineRule="auto"/>
              <w:rPr>
                <w:rFonts w:ascii="Arial" w:eastAsia="Times New Roman" w:hAnsi="Arial" w:cs="Arial"/>
                <w:b/>
                <w:color w:val="000000" w:themeColor="text1"/>
                <w:sz w:val="20"/>
                <w:szCs w:val="20"/>
                <w:lang w:eastAsia="lv-LV"/>
              </w:rPr>
            </w:pPr>
            <w:r w:rsidRPr="002B79B8">
              <w:rPr>
                <w:rFonts w:ascii="Arial" w:eastAsia="Times New Roman" w:hAnsi="Arial" w:cs="Arial"/>
                <w:b/>
                <w:color w:val="000000" w:themeColor="text1"/>
                <w:sz w:val="20"/>
                <w:szCs w:val="20"/>
                <w:lang w:eastAsia="lv-LV"/>
              </w:rPr>
              <w:t>Dzejoļu teksti.</w:t>
            </w:r>
          </w:p>
          <w:p w:rsidR="005E662E" w:rsidRPr="002B79B8" w:rsidRDefault="005E662E" w:rsidP="00405286">
            <w:pPr>
              <w:spacing w:after="0" w:line="240" w:lineRule="auto"/>
              <w:rPr>
                <w:rFonts w:ascii="Arial" w:eastAsia="Times New Roman" w:hAnsi="Arial" w:cs="Arial"/>
                <w:sz w:val="20"/>
                <w:szCs w:val="20"/>
                <w:lang w:eastAsia="lv-LV"/>
              </w:rPr>
            </w:pPr>
          </w:p>
        </w:tc>
      </w:tr>
      <w:tr w:rsidR="00E03853" w:rsidRPr="00D43029" w:rsidTr="00405286">
        <w:tc>
          <w:tcPr>
            <w:tcW w:w="15559" w:type="dxa"/>
            <w:gridSpan w:val="6"/>
            <w:tcBorders>
              <w:bottom w:val="nil"/>
            </w:tcBorders>
            <w:shd w:val="clear" w:color="auto" w:fill="F4B083" w:themeFill="accent2" w:themeFillTint="99"/>
          </w:tcPr>
          <w:p w:rsidR="00E03853" w:rsidRPr="00D43029" w:rsidRDefault="00E03853" w:rsidP="00405286">
            <w:pPr>
              <w:spacing w:after="0" w:line="240" w:lineRule="auto"/>
              <w:rPr>
                <w:rFonts w:eastAsia="Times New Roman"/>
                <w:sz w:val="20"/>
                <w:szCs w:val="20"/>
                <w:lang w:eastAsia="lv-LV"/>
              </w:rPr>
            </w:pPr>
            <w:r w:rsidRPr="00D43029">
              <w:rPr>
                <w:rFonts w:eastAsia="Times New Roman"/>
                <w:b/>
                <w:caps/>
                <w:color w:val="44546A" w:themeColor="text2"/>
                <w:sz w:val="20"/>
                <w:szCs w:val="20"/>
                <w:lang w:eastAsia="lv-LV"/>
              </w:rPr>
              <w:lastRenderedPageBreak/>
              <w:t>NODARBĪBA notika vai NOTIKS</w:t>
            </w:r>
          </w:p>
        </w:tc>
      </w:tr>
      <w:tr w:rsidR="00E03853" w:rsidRPr="009270B4" w:rsidTr="00405286">
        <w:tc>
          <w:tcPr>
            <w:tcW w:w="2518" w:type="dxa"/>
            <w:gridSpan w:val="2"/>
            <w:tcBorders>
              <w:top w:val="nil"/>
            </w:tcBorders>
            <w:shd w:val="clear" w:color="auto" w:fill="F7CAAC" w:themeFill="accent2" w:themeFillTint="66"/>
          </w:tcPr>
          <w:p w:rsidR="00E03853" w:rsidRPr="009270B4" w:rsidRDefault="00E03853" w:rsidP="00405286">
            <w:pPr>
              <w:spacing w:after="0" w:line="240" w:lineRule="auto"/>
              <w:rPr>
                <w:rFonts w:ascii="Arial" w:eastAsia="Times New Roman" w:hAnsi="Arial" w:cs="Arial"/>
                <w:sz w:val="20"/>
                <w:szCs w:val="20"/>
                <w:lang w:eastAsia="lv-LV"/>
              </w:rPr>
            </w:pPr>
            <w:r w:rsidRPr="009270B4">
              <w:rPr>
                <w:rFonts w:ascii="Arial" w:eastAsia="Times New Roman" w:hAnsi="Arial" w:cs="Arial"/>
                <w:sz w:val="20"/>
                <w:szCs w:val="20"/>
                <w:lang w:eastAsia="lv-LV"/>
              </w:rPr>
              <w:t>Datums:</w:t>
            </w:r>
          </w:p>
          <w:p w:rsidR="00112E78" w:rsidRPr="009270B4" w:rsidRDefault="00112E78" w:rsidP="00405286">
            <w:pPr>
              <w:spacing w:after="0" w:line="240" w:lineRule="auto"/>
              <w:rPr>
                <w:rFonts w:ascii="Arial" w:eastAsia="Times New Roman" w:hAnsi="Arial" w:cs="Arial"/>
                <w:b/>
                <w:sz w:val="20"/>
                <w:szCs w:val="20"/>
                <w:lang w:eastAsia="lv-LV"/>
              </w:rPr>
            </w:pPr>
            <w:r w:rsidRPr="009270B4">
              <w:rPr>
                <w:rFonts w:ascii="Arial" w:eastAsia="Times New Roman" w:hAnsi="Arial" w:cs="Arial"/>
                <w:b/>
                <w:sz w:val="20"/>
                <w:szCs w:val="20"/>
                <w:lang w:eastAsia="lv-LV"/>
              </w:rPr>
              <w:t>21.09.2016.</w:t>
            </w:r>
          </w:p>
        </w:tc>
        <w:tc>
          <w:tcPr>
            <w:tcW w:w="3827" w:type="dxa"/>
            <w:tcBorders>
              <w:top w:val="nil"/>
            </w:tcBorders>
            <w:shd w:val="clear" w:color="auto" w:fill="F7CAAC" w:themeFill="accent2" w:themeFillTint="66"/>
          </w:tcPr>
          <w:p w:rsidR="00E03853" w:rsidRPr="009270B4" w:rsidRDefault="00E03853" w:rsidP="00405286">
            <w:pPr>
              <w:spacing w:after="0" w:line="240" w:lineRule="auto"/>
              <w:rPr>
                <w:rFonts w:ascii="Arial" w:eastAsia="Times New Roman" w:hAnsi="Arial" w:cs="Arial"/>
                <w:sz w:val="20"/>
                <w:szCs w:val="20"/>
                <w:lang w:eastAsia="lv-LV"/>
              </w:rPr>
            </w:pPr>
            <w:r w:rsidRPr="009270B4">
              <w:rPr>
                <w:rFonts w:ascii="Arial" w:eastAsia="Times New Roman" w:hAnsi="Arial" w:cs="Arial"/>
                <w:sz w:val="20"/>
                <w:szCs w:val="20"/>
                <w:lang w:eastAsia="lv-LV"/>
              </w:rPr>
              <w:t>Vieta:</w:t>
            </w:r>
          </w:p>
          <w:p w:rsidR="00112E78" w:rsidRPr="009270B4" w:rsidRDefault="00112E78" w:rsidP="00405286">
            <w:pPr>
              <w:spacing w:after="0" w:line="240" w:lineRule="auto"/>
              <w:rPr>
                <w:rFonts w:ascii="Arial" w:eastAsia="Times New Roman" w:hAnsi="Arial" w:cs="Arial"/>
                <w:b/>
                <w:sz w:val="20"/>
                <w:szCs w:val="20"/>
                <w:lang w:eastAsia="lv-LV"/>
              </w:rPr>
            </w:pPr>
            <w:r w:rsidRPr="009270B4">
              <w:rPr>
                <w:rFonts w:ascii="Arial" w:eastAsia="Times New Roman" w:hAnsi="Arial" w:cs="Arial"/>
                <w:b/>
                <w:sz w:val="20"/>
                <w:szCs w:val="20"/>
                <w:lang w:eastAsia="lv-LV"/>
              </w:rPr>
              <w:t>PIKC „Kuldīgas Tehnoloģiju un tūrisma tehnikums”</w:t>
            </w:r>
          </w:p>
        </w:tc>
        <w:tc>
          <w:tcPr>
            <w:tcW w:w="4607" w:type="dxa"/>
            <w:tcBorders>
              <w:top w:val="nil"/>
            </w:tcBorders>
            <w:shd w:val="clear" w:color="auto" w:fill="F7CAAC" w:themeFill="accent2" w:themeFillTint="66"/>
          </w:tcPr>
          <w:p w:rsidR="00E03853" w:rsidRPr="009270B4" w:rsidRDefault="00112E78" w:rsidP="00405286">
            <w:pPr>
              <w:spacing w:after="0" w:line="240" w:lineRule="auto"/>
              <w:rPr>
                <w:rFonts w:ascii="Arial" w:eastAsia="Times New Roman" w:hAnsi="Arial" w:cs="Arial"/>
                <w:sz w:val="20"/>
                <w:szCs w:val="20"/>
                <w:lang w:eastAsia="lv-LV"/>
              </w:rPr>
            </w:pPr>
            <w:r w:rsidRPr="009270B4">
              <w:rPr>
                <w:rFonts w:ascii="Arial" w:eastAsia="Times New Roman" w:hAnsi="Arial" w:cs="Arial"/>
                <w:sz w:val="20"/>
                <w:szCs w:val="20"/>
                <w:lang w:eastAsia="lv-LV"/>
              </w:rPr>
              <w:t>Informācija par nodarbību pieejama:</w:t>
            </w:r>
          </w:p>
          <w:p w:rsidR="000A14C4" w:rsidRPr="009270B4" w:rsidRDefault="004147B3" w:rsidP="00405286">
            <w:pPr>
              <w:spacing w:after="0" w:line="240" w:lineRule="auto"/>
              <w:rPr>
                <w:rFonts w:ascii="Arial" w:eastAsia="Times New Roman" w:hAnsi="Arial" w:cs="Arial"/>
                <w:b/>
                <w:sz w:val="20"/>
                <w:szCs w:val="20"/>
                <w:lang w:eastAsia="lv-LV"/>
              </w:rPr>
            </w:pPr>
            <w:hyperlink r:id="rId5" w:history="1">
              <w:r w:rsidR="000A14C4" w:rsidRPr="009270B4">
                <w:rPr>
                  <w:rStyle w:val="Hipersaite"/>
                  <w:rFonts w:ascii="Arial" w:eastAsia="Times New Roman" w:hAnsi="Arial" w:cs="Arial"/>
                  <w:b/>
                  <w:sz w:val="20"/>
                  <w:szCs w:val="20"/>
                  <w:lang w:eastAsia="lv-LV"/>
                </w:rPr>
                <w:t>https://www.facebook.com/kuldigas.tehnikums/</w:t>
              </w:r>
            </w:hyperlink>
          </w:p>
          <w:p w:rsidR="00112E78" w:rsidRPr="009270B4" w:rsidRDefault="00112E78" w:rsidP="00405286">
            <w:pPr>
              <w:spacing w:after="0" w:line="240" w:lineRule="auto"/>
              <w:rPr>
                <w:rFonts w:ascii="Arial" w:eastAsia="Times New Roman" w:hAnsi="Arial" w:cs="Arial"/>
                <w:b/>
                <w:sz w:val="20"/>
                <w:szCs w:val="20"/>
                <w:lang w:eastAsia="lv-LV"/>
              </w:rPr>
            </w:pPr>
            <w:r w:rsidRPr="009270B4">
              <w:rPr>
                <w:rFonts w:ascii="Arial" w:eastAsia="Times New Roman" w:hAnsi="Arial" w:cs="Arial"/>
                <w:b/>
                <w:sz w:val="20"/>
                <w:szCs w:val="20"/>
                <w:lang w:eastAsia="lv-LV"/>
              </w:rPr>
              <w:t>media_set?set=a.544476395738372.1073742004.100005280497450&amp;type=3</w:t>
            </w:r>
          </w:p>
          <w:p w:rsidR="000A14C4" w:rsidRPr="009270B4" w:rsidRDefault="004147B3" w:rsidP="00405286">
            <w:pPr>
              <w:spacing w:after="0" w:line="240" w:lineRule="auto"/>
              <w:rPr>
                <w:rFonts w:ascii="Arial" w:eastAsia="Times New Roman" w:hAnsi="Arial" w:cs="Arial"/>
                <w:b/>
                <w:sz w:val="20"/>
                <w:szCs w:val="20"/>
                <w:lang w:eastAsia="lv-LV"/>
              </w:rPr>
            </w:pPr>
            <w:hyperlink r:id="rId6" w:history="1">
              <w:r w:rsidR="000A14C4" w:rsidRPr="009270B4">
                <w:rPr>
                  <w:rStyle w:val="Hipersaite"/>
                  <w:rFonts w:ascii="Arial" w:eastAsia="Times New Roman" w:hAnsi="Arial" w:cs="Arial"/>
                  <w:b/>
                  <w:sz w:val="20"/>
                  <w:szCs w:val="20"/>
                  <w:lang w:eastAsia="lv-LV"/>
                </w:rPr>
                <w:t>http://www.draugiem.lv/lasejuska/news/post/Miera-diena-tehnikuma_14568491</w:t>
              </w:r>
            </w:hyperlink>
          </w:p>
          <w:p w:rsidR="000A14C4" w:rsidRPr="009270B4" w:rsidRDefault="004147B3" w:rsidP="00405286">
            <w:pPr>
              <w:spacing w:after="0" w:line="240" w:lineRule="auto"/>
              <w:rPr>
                <w:rFonts w:ascii="Arial" w:eastAsia="Times New Roman" w:hAnsi="Arial" w:cs="Arial"/>
                <w:sz w:val="20"/>
                <w:szCs w:val="20"/>
                <w:lang w:eastAsia="lv-LV"/>
              </w:rPr>
            </w:pPr>
            <w:hyperlink r:id="rId7" w:history="1">
              <w:r w:rsidR="0018120E" w:rsidRPr="009270B4">
                <w:rPr>
                  <w:rStyle w:val="Hipersaite"/>
                  <w:rFonts w:ascii="Arial" w:eastAsia="Times New Roman" w:hAnsi="Arial" w:cs="Arial"/>
                  <w:b/>
                  <w:sz w:val="20"/>
                  <w:szCs w:val="20"/>
                  <w:lang w:eastAsia="lv-LV"/>
                </w:rPr>
                <w:t>http://www.kuldigastehnikums.lv/?page_id=6062</w:t>
              </w:r>
            </w:hyperlink>
          </w:p>
          <w:p w:rsidR="00112E78" w:rsidRPr="009270B4" w:rsidRDefault="00112E78" w:rsidP="00405286">
            <w:pPr>
              <w:spacing w:after="0" w:line="240" w:lineRule="auto"/>
              <w:rPr>
                <w:rFonts w:ascii="Arial" w:eastAsia="Times New Roman" w:hAnsi="Arial" w:cs="Arial"/>
                <w:sz w:val="20"/>
                <w:szCs w:val="20"/>
                <w:lang w:eastAsia="lv-LV"/>
              </w:rPr>
            </w:pPr>
          </w:p>
        </w:tc>
        <w:tc>
          <w:tcPr>
            <w:tcW w:w="4607" w:type="dxa"/>
            <w:gridSpan w:val="2"/>
            <w:tcBorders>
              <w:top w:val="nil"/>
            </w:tcBorders>
            <w:shd w:val="clear" w:color="auto" w:fill="F7CAAC" w:themeFill="accent2" w:themeFillTint="66"/>
          </w:tcPr>
          <w:p w:rsidR="00E03853" w:rsidRPr="009270B4" w:rsidRDefault="00E03853" w:rsidP="00405286">
            <w:pPr>
              <w:spacing w:after="0" w:line="240" w:lineRule="auto"/>
              <w:rPr>
                <w:rFonts w:ascii="Arial" w:eastAsia="Times New Roman" w:hAnsi="Arial" w:cs="Arial"/>
                <w:sz w:val="20"/>
                <w:szCs w:val="20"/>
                <w:lang w:eastAsia="lv-LV"/>
              </w:rPr>
            </w:pPr>
            <w:r w:rsidRPr="009270B4">
              <w:rPr>
                <w:rFonts w:ascii="Arial" w:eastAsia="Times New Roman" w:hAnsi="Arial" w:cs="Arial"/>
                <w:sz w:val="20"/>
                <w:szCs w:val="20"/>
                <w:lang w:eastAsia="lv-LV"/>
              </w:rPr>
              <w:t>Kopējais dalībnieku skaits:</w:t>
            </w:r>
          </w:p>
          <w:p w:rsidR="00E03853" w:rsidRPr="009270B4" w:rsidRDefault="00F6574B" w:rsidP="00405286">
            <w:pPr>
              <w:spacing w:after="0" w:line="240" w:lineRule="auto"/>
              <w:rPr>
                <w:rFonts w:ascii="Arial" w:eastAsia="Times New Roman" w:hAnsi="Arial" w:cs="Arial"/>
                <w:b/>
                <w:sz w:val="20"/>
                <w:szCs w:val="20"/>
                <w:lang w:eastAsia="lv-LV"/>
              </w:rPr>
            </w:pPr>
            <w:r>
              <w:rPr>
                <w:rFonts w:ascii="Arial" w:eastAsia="Times New Roman" w:hAnsi="Arial" w:cs="Arial"/>
                <w:b/>
                <w:sz w:val="20"/>
                <w:szCs w:val="20"/>
                <w:lang w:eastAsia="lv-LV"/>
              </w:rPr>
              <w:t>~ 20</w:t>
            </w:r>
            <w:r w:rsidR="00BC0F39" w:rsidRPr="009270B4">
              <w:rPr>
                <w:rFonts w:ascii="Arial" w:eastAsia="Times New Roman" w:hAnsi="Arial" w:cs="Arial"/>
                <w:b/>
                <w:sz w:val="20"/>
                <w:szCs w:val="20"/>
                <w:lang w:eastAsia="lv-LV"/>
              </w:rPr>
              <w:t>0 izglītojamie</w:t>
            </w:r>
            <w:r w:rsidR="0018120E" w:rsidRPr="009270B4">
              <w:rPr>
                <w:rFonts w:ascii="Arial" w:eastAsia="Times New Roman" w:hAnsi="Arial" w:cs="Arial"/>
                <w:b/>
                <w:sz w:val="20"/>
                <w:szCs w:val="20"/>
                <w:lang w:eastAsia="lv-LV"/>
              </w:rPr>
              <w:t xml:space="preserve"> un 20 pedagogi</w:t>
            </w:r>
          </w:p>
        </w:tc>
      </w:tr>
      <w:tr w:rsidR="00E03853" w:rsidRPr="009270B4" w:rsidTr="00405286">
        <w:tc>
          <w:tcPr>
            <w:tcW w:w="6345" w:type="dxa"/>
            <w:gridSpan w:val="3"/>
            <w:shd w:val="clear" w:color="auto" w:fill="auto"/>
          </w:tcPr>
          <w:p w:rsidR="00E03853" w:rsidRPr="009270B4" w:rsidRDefault="00861724" w:rsidP="00405286">
            <w:pPr>
              <w:spacing w:after="0" w:line="240" w:lineRule="auto"/>
              <w:rPr>
                <w:rFonts w:ascii="Arial" w:eastAsia="Times New Roman" w:hAnsi="Arial" w:cs="Arial"/>
                <w:sz w:val="20"/>
                <w:szCs w:val="20"/>
                <w:lang w:eastAsia="lv-LV"/>
              </w:rPr>
            </w:pPr>
            <w:r w:rsidRPr="009270B4">
              <w:rPr>
                <w:rFonts w:ascii="Arial" w:eastAsia="Times New Roman" w:hAnsi="Arial" w:cs="Arial"/>
                <w:sz w:val="20"/>
                <w:szCs w:val="20"/>
                <w:lang w:eastAsia="lv-LV"/>
              </w:rPr>
              <w:t>Autore</w:t>
            </w:r>
            <w:r w:rsidR="00E03853" w:rsidRPr="009270B4">
              <w:rPr>
                <w:rFonts w:ascii="Arial" w:eastAsia="Times New Roman" w:hAnsi="Arial" w:cs="Arial"/>
                <w:sz w:val="20"/>
                <w:szCs w:val="20"/>
                <w:lang w:eastAsia="lv-LV"/>
              </w:rPr>
              <w:t xml:space="preserve">: </w:t>
            </w:r>
          </w:p>
          <w:p w:rsidR="00E03853" w:rsidRPr="009270B4" w:rsidRDefault="00861724" w:rsidP="00405286">
            <w:pPr>
              <w:spacing w:after="0" w:line="240" w:lineRule="auto"/>
              <w:rPr>
                <w:rFonts w:ascii="Arial" w:eastAsia="Times New Roman" w:hAnsi="Arial" w:cs="Arial"/>
                <w:b/>
                <w:sz w:val="20"/>
                <w:szCs w:val="20"/>
                <w:lang w:eastAsia="lv-LV"/>
              </w:rPr>
            </w:pPr>
            <w:r w:rsidRPr="009270B4">
              <w:rPr>
                <w:rFonts w:ascii="Arial" w:eastAsia="Times New Roman" w:hAnsi="Arial" w:cs="Arial"/>
                <w:b/>
                <w:sz w:val="20"/>
                <w:szCs w:val="20"/>
                <w:lang w:eastAsia="lv-LV"/>
              </w:rPr>
              <w:t xml:space="preserve">PIKC „Kuldīgas Tehnoloģiju un tūrisma tehnikums” skolotāja </w:t>
            </w:r>
            <w:r w:rsidR="00BC0F39" w:rsidRPr="009270B4">
              <w:rPr>
                <w:rFonts w:ascii="Arial" w:eastAsia="Times New Roman" w:hAnsi="Arial" w:cs="Arial"/>
                <w:b/>
                <w:sz w:val="20"/>
                <w:szCs w:val="20"/>
                <w:lang w:eastAsia="lv-LV"/>
              </w:rPr>
              <w:t xml:space="preserve">Zanda </w:t>
            </w:r>
            <w:proofErr w:type="spellStart"/>
            <w:r w:rsidR="00BC0F39" w:rsidRPr="009270B4">
              <w:rPr>
                <w:rFonts w:ascii="Arial" w:eastAsia="Times New Roman" w:hAnsi="Arial" w:cs="Arial"/>
                <w:b/>
                <w:sz w:val="20"/>
                <w:szCs w:val="20"/>
                <w:lang w:eastAsia="lv-LV"/>
              </w:rPr>
              <w:t>Šlegelmilha</w:t>
            </w:r>
            <w:proofErr w:type="spellEnd"/>
            <w:r w:rsidR="00BC0F39" w:rsidRPr="009270B4">
              <w:rPr>
                <w:rFonts w:ascii="Arial" w:eastAsia="Times New Roman" w:hAnsi="Arial" w:cs="Arial"/>
                <w:b/>
                <w:sz w:val="20"/>
                <w:szCs w:val="20"/>
                <w:lang w:eastAsia="lv-LV"/>
              </w:rPr>
              <w:t xml:space="preserve">, e-pasts </w:t>
            </w:r>
            <w:hyperlink r:id="rId8" w:history="1">
              <w:r w:rsidR="00BC0F39" w:rsidRPr="009270B4">
                <w:rPr>
                  <w:rStyle w:val="Hipersaite"/>
                  <w:rFonts w:ascii="Arial" w:eastAsia="Times New Roman" w:hAnsi="Arial" w:cs="Arial"/>
                  <w:b/>
                  <w:sz w:val="20"/>
                  <w:szCs w:val="20"/>
                  <w:lang w:eastAsia="lv-LV"/>
                </w:rPr>
                <w:t>slegelmilha@inbox.lv</w:t>
              </w:r>
            </w:hyperlink>
            <w:r w:rsidR="00BC0F39" w:rsidRPr="009270B4">
              <w:rPr>
                <w:rFonts w:ascii="Arial" w:eastAsia="Times New Roman" w:hAnsi="Arial" w:cs="Arial"/>
                <w:b/>
                <w:sz w:val="20"/>
                <w:szCs w:val="20"/>
                <w:lang w:eastAsia="lv-LV"/>
              </w:rPr>
              <w:t>, tālr. 26883419</w:t>
            </w:r>
          </w:p>
          <w:p w:rsidR="00BC0F39" w:rsidRPr="009270B4" w:rsidRDefault="00BC0F39" w:rsidP="00405286">
            <w:pPr>
              <w:spacing w:after="0" w:line="240" w:lineRule="auto"/>
              <w:rPr>
                <w:rFonts w:ascii="Arial" w:eastAsia="Times New Roman" w:hAnsi="Arial" w:cs="Arial"/>
                <w:sz w:val="20"/>
                <w:szCs w:val="20"/>
                <w:lang w:eastAsia="lv-LV"/>
              </w:rPr>
            </w:pPr>
          </w:p>
        </w:tc>
        <w:tc>
          <w:tcPr>
            <w:tcW w:w="9214" w:type="dxa"/>
            <w:gridSpan w:val="3"/>
            <w:shd w:val="clear" w:color="auto" w:fill="auto"/>
          </w:tcPr>
          <w:p w:rsidR="00E03853" w:rsidRDefault="00E03853" w:rsidP="009270B4">
            <w:pPr>
              <w:spacing w:after="0" w:line="240" w:lineRule="auto"/>
              <w:rPr>
                <w:rFonts w:ascii="Arial" w:eastAsia="Times New Roman" w:hAnsi="Arial" w:cs="Arial"/>
                <w:color w:val="7F7F7F" w:themeColor="text1" w:themeTint="80"/>
                <w:sz w:val="20"/>
                <w:szCs w:val="20"/>
                <w:lang w:eastAsia="lv-LV"/>
              </w:rPr>
            </w:pPr>
            <w:r w:rsidRPr="009270B4">
              <w:rPr>
                <w:rFonts w:ascii="Arial" w:eastAsia="Times New Roman" w:hAnsi="Arial" w:cs="Arial"/>
                <w:sz w:val="20"/>
                <w:szCs w:val="20"/>
                <w:lang w:eastAsia="lv-LV"/>
              </w:rPr>
              <w:t xml:space="preserve">Sadarbības institūcijas: </w:t>
            </w:r>
          </w:p>
          <w:p w:rsidR="009270B4" w:rsidRPr="005E662E" w:rsidRDefault="009270B4" w:rsidP="009270B4">
            <w:pPr>
              <w:spacing w:after="0" w:line="240" w:lineRule="auto"/>
              <w:rPr>
                <w:rFonts w:ascii="Arial" w:eastAsia="Times New Roman" w:hAnsi="Arial" w:cs="Arial"/>
                <w:b/>
                <w:color w:val="000000" w:themeColor="text1"/>
                <w:sz w:val="20"/>
                <w:szCs w:val="20"/>
                <w:lang w:eastAsia="lv-LV"/>
              </w:rPr>
            </w:pPr>
            <w:r w:rsidRPr="005E662E">
              <w:rPr>
                <w:rFonts w:ascii="Arial" w:eastAsia="Times New Roman" w:hAnsi="Arial" w:cs="Arial"/>
                <w:b/>
                <w:color w:val="000000" w:themeColor="text1"/>
                <w:sz w:val="20"/>
                <w:szCs w:val="20"/>
                <w:lang w:eastAsia="lv-LV"/>
              </w:rPr>
              <w:t>Programmas ERASMUS+ dalībniece no Ukrainas</w:t>
            </w:r>
            <w:r w:rsidR="005E662E" w:rsidRPr="005E662E">
              <w:rPr>
                <w:rFonts w:ascii="Arial" w:eastAsia="Times New Roman" w:hAnsi="Arial" w:cs="Arial"/>
                <w:b/>
                <w:color w:val="000000" w:themeColor="text1"/>
                <w:sz w:val="20"/>
                <w:szCs w:val="20"/>
                <w:lang w:eastAsia="lv-LV"/>
              </w:rPr>
              <w:t xml:space="preserve"> </w:t>
            </w:r>
            <w:r w:rsidR="005E662E" w:rsidRPr="005E662E">
              <w:rPr>
                <w:rStyle w:val="apple-converted-space"/>
                <w:rFonts w:ascii="Arial" w:hAnsi="Arial" w:cs="Arial"/>
                <w:b/>
                <w:color w:val="000000" w:themeColor="text1"/>
                <w:sz w:val="20"/>
                <w:szCs w:val="20"/>
                <w:shd w:val="clear" w:color="auto" w:fill="FFFFFF"/>
              </w:rPr>
              <w:t> </w:t>
            </w:r>
            <w:r w:rsidR="005E662E" w:rsidRPr="005E662E">
              <w:rPr>
                <w:rFonts w:ascii="Arial" w:hAnsi="Arial" w:cs="Arial"/>
                <w:b/>
                <w:color w:val="000000" w:themeColor="text1"/>
                <w:sz w:val="20"/>
                <w:szCs w:val="20"/>
                <w:shd w:val="clear" w:color="auto" w:fill="FFFFFF"/>
              </w:rPr>
              <w:t xml:space="preserve">Katrīna </w:t>
            </w:r>
            <w:proofErr w:type="spellStart"/>
            <w:r w:rsidR="005E662E" w:rsidRPr="005E662E">
              <w:rPr>
                <w:rFonts w:ascii="Arial" w:hAnsi="Arial" w:cs="Arial"/>
                <w:b/>
                <w:color w:val="000000" w:themeColor="text1"/>
                <w:sz w:val="20"/>
                <w:szCs w:val="20"/>
                <w:shd w:val="clear" w:color="auto" w:fill="FFFFFF"/>
              </w:rPr>
              <w:t>Jacenko</w:t>
            </w:r>
            <w:proofErr w:type="spellEnd"/>
            <w:r w:rsidR="005E662E" w:rsidRPr="005E662E">
              <w:rPr>
                <w:rFonts w:ascii="Arial" w:hAnsi="Arial" w:cs="Arial"/>
                <w:b/>
                <w:color w:val="000000" w:themeColor="text1"/>
                <w:sz w:val="20"/>
                <w:szCs w:val="20"/>
                <w:shd w:val="clear" w:color="auto" w:fill="FFFFFF"/>
              </w:rPr>
              <w:t xml:space="preserve"> (</w:t>
            </w:r>
            <w:proofErr w:type="spellStart"/>
            <w:r w:rsidR="004147B3" w:rsidRPr="005E662E">
              <w:rPr>
                <w:rFonts w:ascii="Arial" w:hAnsi="Arial" w:cs="Arial"/>
                <w:b/>
                <w:color w:val="000000" w:themeColor="text1"/>
                <w:sz w:val="20"/>
                <w:szCs w:val="20"/>
              </w:rPr>
              <w:fldChar w:fldCharType="begin"/>
            </w:r>
            <w:r w:rsidR="005E662E" w:rsidRPr="005E662E">
              <w:rPr>
                <w:rFonts w:ascii="Arial" w:hAnsi="Arial" w:cs="Arial"/>
                <w:b/>
                <w:color w:val="000000" w:themeColor="text1"/>
                <w:sz w:val="20"/>
                <w:szCs w:val="20"/>
              </w:rPr>
              <w:instrText xml:space="preserve"> HYPERLINK "https://www.facebook.com/profile.php?id=100000979629758" </w:instrText>
            </w:r>
            <w:r w:rsidR="004147B3" w:rsidRPr="005E662E">
              <w:rPr>
                <w:rFonts w:ascii="Arial" w:hAnsi="Arial" w:cs="Arial"/>
                <w:b/>
                <w:color w:val="000000" w:themeColor="text1"/>
                <w:sz w:val="20"/>
                <w:szCs w:val="20"/>
              </w:rPr>
              <w:fldChar w:fldCharType="separate"/>
            </w:r>
            <w:r w:rsidR="005E662E" w:rsidRPr="005E662E">
              <w:rPr>
                <w:rStyle w:val="Hipersaite"/>
                <w:rFonts w:ascii="Arial" w:hAnsi="Arial" w:cs="Arial"/>
                <w:b/>
                <w:color w:val="000000" w:themeColor="text1"/>
                <w:sz w:val="20"/>
                <w:szCs w:val="20"/>
                <w:shd w:val="clear" w:color="auto" w:fill="FFFFFF"/>
              </w:rPr>
              <w:t>Екатерина</w:t>
            </w:r>
            <w:proofErr w:type="spellEnd"/>
            <w:r w:rsidR="005E662E" w:rsidRPr="005E662E">
              <w:rPr>
                <w:rStyle w:val="Hipersaite"/>
                <w:rFonts w:ascii="Arial" w:hAnsi="Arial" w:cs="Arial"/>
                <w:b/>
                <w:color w:val="000000" w:themeColor="text1"/>
                <w:sz w:val="20"/>
                <w:szCs w:val="20"/>
                <w:shd w:val="clear" w:color="auto" w:fill="FFFFFF"/>
              </w:rPr>
              <w:t xml:space="preserve"> </w:t>
            </w:r>
            <w:proofErr w:type="spellStart"/>
            <w:r w:rsidR="005E662E" w:rsidRPr="005E662E">
              <w:rPr>
                <w:rStyle w:val="Hipersaite"/>
                <w:rFonts w:ascii="Arial" w:hAnsi="Arial" w:cs="Arial"/>
                <w:b/>
                <w:color w:val="000000" w:themeColor="text1"/>
                <w:sz w:val="20"/>
                <w:szCs w:val="20"/>
                <w:shd w:val="clear" w:color="auto" w:fill="FFFFFF"/>
              </w:rPr>
              <w:t>Яценко</w:t>
            </w:r>
            <w:proofErr w:type="spellEnd"/>
            <w:r w:rsidR="004147B3" w:rsidRPr="005E662E">
              <w:rPr>
                <w:rFonts w:ascii="Arial" w:hAnsi="Arial" w:cs="Arial"/>
                <w:b/>
                <w:color w:val="000000" w:themeColor="text1"/>
                <w:sz w:val="20"/>
                <w:szCs w:val="20"/>
              </w:rPr>
              <w:fldChar w:fldCharType="end"/>
            </w:r>
            <w:r w:rsidR="005E662E" w:rsidRPr="005E662E">
              <w:rPr>
                <w:rFonts w:ascii="Arial" w:hAnsi="Arial" w:cs="Arial"/>
                <w:b/>
                <w:color w:val="000000" w:themeColor="text1"/>
                <w:sz w:val="20"/>
                <w:szCs w:val="20"/>
                <w:shd w:val="clear" w:color="auto" w:fill="FFFFFF"/>
              </w:rPr>
              <w:t>), brīvprātīgā jaunatnes darbiniece</w:t>
            </w:r>
          </w:p>
          <w:p w:rsidR="009270B4" w:rsidRPr="009270B4" w:rsidRDefault="009270B4" w:rsidP="005E662E">
            <w:pPr>
              <w:spacing w:after="0" w:line="240" w:lineRule="auto"/>
              <w:rPr>
                <w:rFonts w:ascii="Arial" w:eastAsia="Times New Roman" w:hAnsi="Arial" w:cs="Arial"/>
                <w:sz w:val="20"/>
                <w:szCs w:val="20"/>
                <w:lang w:eastAsia="lv-LV"/>
              </w:rPr>
            </w:pPr>
          </w:p>
        </w:tc>
      </w:tr>
    </w:tbl>
    <w:p w:rsidR="00E03853" w:rsidRPr="00E52505" w:rsidRDefault="00E03853" w:rsidP="00E03853"/>
    <w:p w:rsidR="00C221AB" w:rsidRDefault="00234F5C"/>
    <w:sectPr w:rsidR="00C221AB" w:rsidSect="005F3336">
      <w:pgSz w:w="16838" w:h="11906" w:orient="landscape"/>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rebuchet MS,Times New Roma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60B2"/>
    <w:multiLevelType w:val="hybridMultilevel"/>
    <w:tmpl w:val="8C320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0DB3B61"/>
    <w:multiLevelType w:val="hybridMultilevel"/>
    <w:tmpl w:val="77BA7C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C7A62A0"/>
    <w:multiLevelType w:val="hybridMultilevel"/>
    <w:tmpl w:val="FCB07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D382598"/>
    <w:multiLevelType w:val="hybridMultilevel"/>
    <w:tmpl w:val="CF6634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853"/>
    <w:rsid w:val="000054F3"/>
    <w:rsid w:val="00041521"/>
    <w:rsid w:val="00063860"/>
    <w:rsid w:val="00093A06"/>
    <w:rsid w:val="000A14C4"/>
    <w:rsid w:val="000B51F5"/>
    <w:rsid w:val="000C6D83"/>
    <w:rsid w:val="00112E78"/>
    <w:rsid w:val="0018120E"/>
    <w:rsid w:val="001B441E"/>
    <w:rsid w:val="002043D2"/>
    <w:rsid w:val="00234F5C"/>
    <w:rsid w:val="00290CCF"/>
    <w:rsid w:val="002B79B8"/>
    <w:rsid w:val="00320BF4"/>
    <w:rsid w:val="004147B3"/>
    <w:rsid w:val="0043555D"/>
    <w:rsid w:val="004B0C01"/>
    <w:rsid w:val="00540192"/>
    <w:rsid w:val="0054532D"/>
    <w:rsid w:val="005526F1"/>
    <w:rsid w:val="00595671"/>
    <w:rsid w:val="005E662E"/>
    <w:rsid w:val="007B3B6E"/>
    <w:rsid w:val="008101CC"/>
    <w:rsid w:val="00813BB8"/>
    <w:rsid w:val="00861724"/>
    <w:rsid w:val="009270B4"/>
    <w:rsid w:val="00A700F7"/>
    <w:rsid w:val="00B021B0"/>
    <w:rsid w:val="00B4013C"/>
    <w:rsid w:val="00B574CB"/>
    <w:rsid w:val="00BC0F39"/>
    <w:rsid w:val="00CC7CC6"/>
    <w:rsid w:val="00CD2EE0"/>
    <w:rsid w:val="00D31DAF"/>
    <w:rsid w:val="00DA6923"/>
    <w:rsid w:val="00DD142E"/>
    <w:rsid w:val="00E03853"/>
    <w:rsid w:val="00EE0EDB"/>
    <w:rsid w:val="00F65662"/>
    <w:rsid w:val="00F6574B"/>
    <w:rsid w:val="00FB13A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03853"/>
  </w:style>
  <w:style w:type="paragraph" w:styleId="Virsraksts3">
    <w:name w:val="heading 3"/>
    <w:basedOn w:val="Parastais"/>
    <w:link w:val="Virsraksts3Rakstz"/>
    <w:uiPriority w:val="9"/>
    <w:qFormat/>
    <w:rsid w:val="0018120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rsid w:val="001B441E"/>
  </w:style>
  <w:style w:type="paragraph" w:styleId="Sarakstarindkopa">
    <w:name w:val="List Paragraph"/>
    <w:basedOn w:val="Parastais"/>
    <w:uiPriority w:val="34"/>
    <w:qFormat/>
    <w:rsid w:val="001B441E"/>
    <w:pPr>
      <w:ind w:left="720"/>
      <w:contextualSpacing/>
    </w:pPr>
  </w:style>
  <w:style w:type="character" w:styleId="Hipersaite">
    <w:name w:val="Hyperlink"/>
    <w:basedOn w:val="Noklusjumarindkopasfonts"/>
    <w:uiPriority w:val="99"/>
    <w:unhideWhenUsed/>
    <w:rsid w:val="00112E78"/>
    <w:rPr>
      <w:color w:val="0563C1" w:themeColor="hyperlink"/>
      <w:u w:val="single"/>
    </w:rPr>
  </w:style>
  <w:style w:type="character" w:styleId="Izmantotahipersaite">
    <w:name w:val="FollowedHyperlink"/>
    <w:basedOn w:val="Noklusjumarindkopasfonts"/>
    <w:uiPriority w:val="99"/>
    <w:semiHidden/>
    <w:unhideWhenUsed/>
    <w:rsid w:val="00112E78"/>
    <w:rPr>
      <w:color w:val="954F72" w:themeColor="followedHyperlink"/>
      <w:u w:val="single"/>
    </w:rPr>
  </w:style>
  <w:style w:type="character" w:customStyle="1" w:styleId="Virsraksts3Rakstz">
    <w:name w:val="Virsraksts 3 Rakstz."/>
    <w:basedOn w:val="Noklusjumarindkopasfonts"/>
    <w:link w:val="Virsraksts3"/>
    <w:uiPriority w:val="9"/>
    <w:rsid w:val="0018120E"/>
    <w:rPr>
      <w:rFonts w:ascii="Times New Roman" w:eastAsia="Times New Roman" w:hAnsi="Times New Roman" w:cs="Times New Roman"/>
      <w:b/>
      <w:bCs/>
      <w:sz w:val="27"/>
      <w:szCs w:val="27"/>
      <w:lang w:eastAsia="lv-LV"/>
    </w:rPr>
  </w:style>
  <w:style w:type="character" w:customStyle="1" w:styleId="textexposedshow">
    <w:name w:val="text_exposed_show"/>
    <w:basedOn w:val="Noklusjumarindkopasfonts"/>
    <w:rsid w:val="002B79B8"/>
  </w:style>
</w:styles>
</file>

<file path=word/webSettings.xml><?xml version="1.0" encoding="utf-8"?>
<w:webSettings xmlns:r="http://schemas.openxmlformats.org/officeDocument/2006/relationships" xmlns:w="http://schemas.openxmlformats.org/wordprocessingml/2006/main">
  <w:divs>
    <w:div w:id="142406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gelmilha@inbox.lv" TargetMode="External"/><Relationship Id="rId3" Type="http://schemas.openxmlformats.org/officeDocument/2006/relationships/settings" Target="settings.xml"/><Relationship Id="rId7" Type="http://schemas.openxmlformats.org/officeDocument/2006/relationships/hyperlink" Target="http://www.kuldigastehnikums.lv/?page_id=60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augiem.lv/lasejuska/news/post/Miera-diena-tehnikuma_14568491" TargetMode="External"/><Relationship Id="rId5" Type="http://schemas.openxmlformats.org/officeDocument/2006/relationships/hyperlink" Target="https://www.facebook.com/kuldigas.tehniku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2838</Words>
  <Characters>1618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UNESCO LNK</dc:creator>
  <cp:lastModifiedBy>Zanda</cp:lastModifiedBy>
  <cp:revision>2</cp:revision>
  <dcterms:created xsi:type="dcterms:W3CDTF">2017-06-14T21:19:00Z</dcterms:created>
  <dcterms:modified xsi:type="dcterms:W3CDTF">2017-06-14T21:19:00Z</dcterms:modified>
</cp:coreProperties>
</file>