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4" w:rsidRDefault="00636FC4"/>
    <w:p w:rsidR="00636FC4" w:rsidRDefault="00636FC4">
      <w:r>
        <w:t>Izglītības programma: telemehānika un loģistika</w:t>
      </w:r>
    </w:p>
    <w:p w:rsidR="00636FC4" w:rsidRDefault="00636FC4">
      <w:r>
        <w:t>Loģistikas darbinieks.</w:t>
      </w:r>
    </w:p>
    <w:p w:rsidR="00636FC4" w:rsidRDefault="00636FC4">
      <w:r>
        <w:t>Mācību priekšmets: transporta ģeogrāfija</w:t>
      </w:r>
    </w:p>
    <w:p w:rsidR="00636FC4" w:rsidRDefault="00636FC4">
      <w:r>
        <w:t>Skolotājs: Dace Cine</w:t>
      </w:r>
      <w:bookmarkStart w:id="0" w:name="_GoBack"/>
      <w:bookmarkEnd w:id="0"/>
    </w:p>
    <w:p w:rsidR="00636FC4" w:rsidRDefault="00636FC4">
      <w:r>
        <w:t>Tēma:</w:t>
      </w:r>
    </w:p>
    <w:p w:rsidR="00027AA2" w:rsidRPr="00636FC4" w:rsidRDefault="007A4C15">
      <w:pPr>
        <w:rPr>
          <w:b/>
          <w:u w:val="single"/>
        </w:rPr>
      </w:pPr>
      <w:r w:rsidRPr="00636FC4">
        <w:rPr>
          <w:b/>
          <w:u w:val="single"/>
        </w:rPr>
        <w:t>Patstāvīgais darbs</w:t>
      </w:r>
    </w:p>
    <w:p w:rsidR="007A4C15" w:rsidRDefault="007A4C15">
      <w:r>
        <w:t xml:space="preserve">Internetvietnē  </w:t>
      </w:r>
      <w:r w:rsidRPr="007A4C15">
        <w:rPr>
          <w:i/>
        </w:rPr>
        <w:t>Google maps</w:t>
      </w:r>
      <w:r>
        <w:t xml:space="preserve"> atrast ceļa maršrutu: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Sabile – Drēzdene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Kuldīga – Monblāns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Nida, Rucavas pag. -</w:t>
      </w:r>
      <w:r w:rsidRPr="007A4C15">
        <w:t xml:space="preserve"> </w:t>
      </w:r>
      <w:r>
        <w:t>Gotthard Pass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Nida, Lietuva – Kapelskaras osta, Igaunija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Malta, Maltas pagasts Latvija – Valeta , Malta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Ludza – Pāvilosta</w:t>
      </w:r>
    </w:p>
    <w:p w:rsidR="007A4C15" w:rsidRDefault="007A4C15" w:rsidP="007A4C15"/>
    <w:p w:rsidR="007A4C15" w:rsidRDefault="007A4C15" w:rsidP="007A4C15">
      <w:r>
        <w:t xml:space="preserve">Internetvietnē </w:t>
      </w:r>
      <w:r w:rsidRPr="007A4C15">
        <w:rPr>
          <w:i/>
        </w:rPr>
        <w:t>Michelin maps</w:t>
      </w:r>
      <w:r>
        <w:t xml:space="preserve"> , izvēlnē </w:t>
      </w:r>
      <w:r w:rsidRPr="007A4C15">
        <w:rPr>
          <w:i/>
        </w:rPr>
        <w:t>Michelin route planner</w:t>
      </w:r>
      <w:r>
        <w:t xml:space="preserve"> un </w:t>
      </w:r>
      <w:r w:rsidRPr="007A4C15">
        <w:rPr>
          <w:i/>
        </w:rPr>
        <w:t>Driving route planner</w:t>
      </w:r>
      <w:r>
        <w:t xml:space="preserve"> saplānot kravas virzīšanu maršrutā:</w:t>
      </w:r>
    </w:p>
    <w:p w:rsidR="007A4C15" w:rsidRDefault="007A4C15" w:rsidP="007A4C15">
      <w:pPr>
        <w:pStyle w:val="ListParagraph"/>
        <w:numPr>
          <w:ilvl w:val="0"/>
          <w:numId w:val="2"/>
        </w:numPr>
      </w:pPr>
      <w:r>
        <w:t>Gaujiena – Neapole</w:t>
      </w:r>
    </w:p>
    <w:p w:rsidR="007A4C15" w:rsidRDefault="007A4C15" w:rsidP="007A4C15">
      <w:pPr>
        <w:pStyle w:val="ListParagraph"/>
        <w:numPr>
          <w:ilvl w:val="0"/>
          <w:numId w:val="2"/>
        </w:numPr>
      </w:pPr>
      <w:r>
        <w:t>Barkava – Hamburga</w:t>
      </w:r>
    </w:p>
    <w:p w:rsidR="007A4C15" w:rsidRDefault="007A4C15" w:rsidP="007A4C15">
      <w:pPr>
        <w:pStyle w:val="ListParagraph"/>
        <w:numPr>
          <w:ilvl w:val="0"/>
          <w:numId w:val="2"/>
        </w:numPr>
      </w:pPr>
      <w:r>
        <w:t>Ļaudona – Roja</w:t>
      </w:r>
    </w:p>
    <w:p w:rsidR="007A4C15" w:rsidRDefault="007A4C15" w:rsidP="007A4C15"/>
    <w:p w:rsidR="007A4C15" w:rsidRDefault="007A4C15" w:rsidP="007A4C15">
      <w:r>
        <w:t>Patstāvīgais darbs</w:t>
      </w:r>
    </w:p>
    <w:p w:rsidR="007A4C15" w:rsidRDefault="007A4C15" w:rsidP="007A4C15">
      <w:r>
        <w:t xml:space="preserve">Internetvietnē  </w:t>
      </w:r>
      <w:r w:rsidRPr="007A4C15">
        <w:rPr>
          <w:i/>
        </w:rPr>
        <w:t>Google maps</w:t>
      </w:r>
      <w:r>
        <w:t xml:space="preserve"> atrast ceļa maršrutu: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Sabile – Drēzdene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Kuldīga – Monblāns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Nida, Rucavas pag. -</w:t>
      </w:r>
      <w:r w:rsidRPr="007A4C15">
        <w:t xml:space="preserve"> </w:t>
      </w:r>
      <w:r>
        <w:t>Gotthard Pass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Nida, Lietuva – Kapelskaras osta, Igaunija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Malta, Maltas pagasts Latvija – Valeta , Malta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Ludza – Pāvilosta</w:t>
      </w:r>
    </w:p>
    <w:p w:rsidR="007A4C15" w:rsidRDefault="007A4C15" w:rsidP="007A4C15"/>
    <w:p w:rsidR="007A4C15" w:rsidRDefault="007A4C15" w:rsidP="007A4C15">
      <w:r>
        <w:t xml:space="preserve">Internetvietnē </w:t>
      </w:r>
      <w:r w:rsidRPr="007A4C15">
        <w:rPr>
          <w:i/>
        </w:rPr>
        <w:t>Michelin maps</w:t>
      </w:r>
      <w:r>
        <w:t xml:space="preserve"> , izvēlnē </w:t>
      </w:r>
      <w:r w:rsidRPr="007A4C15">
        <w:rPr>
          <w:i/>
        </w:rPr>
        <w:t>Michelin route planner</w:t>
      </w:r>
      <w:r>
        <w:t xml:space="preserve"> un </w:t>
      </w:r>
      <w:r w:rsidRPr="007A4C15">
        <w:rPr>
          <w:i/>
        </w:rPr>
        <w:t>Driving route planner</w:t>
      </w:r>
      <w:r>
        <w:t xml:space="preserve"> saplānot kravas virzīšanu maršrutā:</w:t>
      </w:r>
    </w:p>
    <w:p w:rsidR="007A4C15" w:rsidRDefault="007A4C15" w:rsidP="007A4C15">
      <w:pPr>
        <w:pStyle w:val="ListParagraph"/>
        <w:numPr>
          <w:ilvl w:val="0"/>
          <w:numId w:val="2"/>
        </w:numPr>
      </w:pPr>
      <w:r>
        <w:t>Gaujiena – Neapole</w:t>
      </w:r>
    </w:p>
    <w:p w:rsidR="007A4C15" w:rsidRDefault="007A4C15" w:rsidP="007A4C15">
      <w:pPr>
        <w:pStyle w:val="ListParagraph"/>
        <w:numPr>
          <w:ilvl w:val="0"/>
          <w:numId w:val="2"/>
        </w:numPr>
      </w:pPr>
      <w:r>
        <w:t>Barkava – Hamburga</w:t>
      </w:r>
    </w:p>
    <w:p w:rsidR="007A4C15" w:rsidRDefault="007A4C15" w:rsidP="007A4C15">
      <w:pPr>
        <w:pStyle w:val="ListParagraph"/>
        <w:numPr>
          <w:ilvl w:val="0"/>
          <w:numId w:val="2"/>
        </w:numPr>
      </w:pPr>
      <w:r>
        <w:t>Ļaudona - Roja</w:t>
      </w:r>
    </w:p>
    <w:p w:rsidR="007A4C15" w:rsidRDefault="007A4C15" w:rsidP="007A4C15"/>
    <w:p w:rsidR="007A4C15" w:rsidRDefault="007A4C15" w:rsidP="007A4C15">
      <w:r>
        <w:t>Patstāvīgais darbs</w:t>
      </w:r>
    </w:p>
    <w:p w:rsidR="007A4C15" w:rsidRDefault="007A4C15" w:rsidP="007A4C15">
      <w:r>
        <w:t xml:space="preserve">Internetvietnē  </w:t>
      </w:r>
      <w:r w:rsidRPr="007A4C15">
        <w:rPr>
          <w:i/>
        </w:rPr>
        <w:t>Google maps</w:t>
      </w:r>
      <w:r>
        <w:t xml:space="preserve"> atrast ceļa maršrutu: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Sabile – Drēzdene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Kuldīga – Monblāns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Nida, Rucavas pag. -</w:t>
      </w:r>
      <w:r w:rsidRPr="007A4C15">
        <w:t xml:space="preserve"> </w:t>
      </w:r>
      <w:r>
        <w:t>Gotthard Pass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Nida, Lietuva – Kapelskaras osta, Igaunija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Malta, Maltas pagasts Latvija – Valeta , Malta</w:t>
      </w:r>
    </w:p>
    <w:p w:rsidR="007A4C15" w:rsidRDefault="007A4C15" w:rsidP="007A4C15">
      <w:pPr>
        <w:pStyle w:val="ListParagraph"/>
        <w:numPr>
          <w:ilvl w:val="0"/>
          <w:numId w:val="1"/>
        </w:numPr>
      </w:pPr>
      <w:r>
        <w:t>Ludza – Pāvilosta</w:t>
      </w:r>
    </w:p>
    <w:p w:rsidR="007A4C15" w:rsidRDefault="007A4C15" w:rsidP="007A4C15">
      <w:r>
        <w:lastRenderedPageBreak/>
        <w:t xml:space="preserve">Internetvietnē </w:t>
      </w:r>
      <w:r w:rsidRPr="007A4C15">
        <w:rPr>
          <w:i/>
        </w:rPr>
        <w:t>Michelin maps</w:t>
      </w:r>
      <w:r>
        <w:t xml:space="preserve"> , izvēlnē </w:t>
      </w:r>
      <w:r w:rsidRPr="007A4C15">
        <w:rPr>
          <w:i/>
        </w:rPr>
        <w:t>Michelin route planner</w:t>
      </w:r>
      <w:r>
        <w:t xml:space="preserve"> un </w:t>
      </w:r>
      <w:r w:rsidRPr="007A4C15">
        <w:rPr>
          <w:i/>
        </w:rPr>
        <w:t>Driving route planner</w:t>
      </w:r>
      <w:r>
        <w:t xml:space="preserve"> saplānot kravas virzīšanu maršrutā:</w:t>
      </w:r>
    </w:p>
    <w:p w:rsidR="007A4C15" w:rsidRDefault="007A4C15" w:rsidP="007A4C15">
      <w:pPr>
        <w:pStyle w:val="ListParagraph"/>
        <w:numPr>
          <w:ilvl w:val="0"/>
          <w:numId w:val="2"/>
        </w:numPr>
      </w:pPr>
      <w:r>
        <w:t>Gaujiena – Neapole</w:t>
      </w:r>
    </w:p>
    <w:p w:rsidR="007A4C15" w:rsidRDefault="007A4C15" w:rsidP="007A4C15">
      <w:pPr>
        <w:pStyle w:val="ListParagraph"/>
        <w:numPr>
          <w:ilvl w:val="0"/>
          <w:numId w:val="2"/>
        </w:numPr>
      </w:pPr>
      <w:r>
        <w:t>Barkava – Hamburga</w:t>
      </w:r>
    </w:p>
    <w:p w:rsidR="007A4C15" w:rsidRDefault="007A4C15" w:rsidP="007A4C15">
      <w:pPr>
        <w:pStyle w:val="ListParagraph"/>
        <w:numPr>
          <w:ilvl w:val="0"/>
          <w:numId w:val="2"/>
        </w:numPr>
      </w:pPr>
      <w:r>
        <w:t>Ļaudona - Roja</w:t>
      </w:r>
    </w:p>
    <w:p w:rsidR="007A4C15" w:rsidRDefault="007A4C15" w:rsidP="007A4C15"/>
    <w:sectPr w:rsidR="007A4C15" w:rsidSect="007A4C15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23DD9"/>
    <w:multiLevelType w:val="hybridMultilevel"/>
    <w:tmpl w:val="A10850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C34C2"/>
    <w:multiLevelType w:val="hybridMultilevel"/>
    <w:tmpl w:val="577E0E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15"/>
    <w:rsid w:val="00027AA2"/>
    <w:rsid w:val="00636FC4"/>
    <w:rsid w:val="007A4C15"/>
    <w:rsid w:val="00A0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22366-31D4-44A6-B677-E69A8933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2015-11-30T11:28:00Z</cp:lastPrinted>
  <dcterms:created xsi:type="dcterms:W3CDTF">2016-10-10T17:25:00Z</dcterms:created>
  <dcterms:modified xsi:type="dcterms:W3CDTF">2016-10-10T17:25:00Z</dcterms:modified>
</cp:coreProperties>
</file>