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60E4" w:rsidRPr="002C60E4" w:rsidRDefault="002C60E4" w:rsidP="002C60E4">
      <w:pPr>
        <w:pageBreakBefore/>
        <w:widowControl w:val="0"/>
        <w:autoSpaceDE w:val="0"/>
        <w:autoSpaceDN w:val="0"/>
        <w:adjustRightInd w:val="0"/>
        <w:spacing w:after="267" w:line="276" w:lineRule="atLeast"/>
        <w:jc w:val="both"/>
        <w:rPr>
          <w:rFonts w:ascii="Times New Roman" w:eastAsia="Times New Roman" w:hAnsi="Times New Roman" w:cs="Times New Roman"/>
          <w:sz w:val="23"/>
          <w:szCs w:val="23"/>
          <w:lang w:eastAsia="lv-LV"/>
        </w:rPr>
      </w:pPr>
      <w:r w:rsidRPr="002C60E4">
        <w:rPr>
          <w:rFonts w:ascii="Times New Roman" w:eastAsia="Times New Roman" w:hAnsi="Times New Roman" w:cs="Times New Roman"/>
          <w:sz w:val="23"/>
          <w:szCs w:val="23"/>
          <w:lang w:eastAsia="lv-LV"/>
        </w:rPr>
        <w:t xml:space="preserve">Labrīt! Ir rīts pēc revolūcijas. Kā jūtaties? Nesaprotat, par ko ir runa? Paskaidrošu! Pēdējos desmit gados mārketings ir piedzīvojis patiesu revolūciju. Masu mārketingu ir nomainījusi individuālā, personificētā pieeja. Revolūcija ir skārusi arī reklāmas sfēru. Reklāmas ziņojumu monologu ir nomainījis dialogs, klients no patērētāja ir kļuvis par partneri. Mēs strauji pārejam no dzīves industriālajā sabiedrībā uz dzīvi informācijas sabiedrībā. Tradicionālajiem reklāmas kanāliem ir jārēķinās ar jauno komunikāciju līdzekļu aktīvu konkurenci. </w:t>
      </w:r>
    </w:p>
    <w:p w:rsidR="002C60E4" w:rsidRPr="002C60E4" w:rsidRDefault="002C60E4" w:rsidP="002C60E4">
      <w:pPr>
        <w:widowControl w:val="0"/>
        <w:autoSpaceDE w:val="0"/>
        <w:autoSpaceDN w:val="0"/>
        <w:adjustRightInd w:val="0"/>
        <w:spacing w:after="267" w:line="276" w:lineRule="atLeast"/>
        <w:jc w:val="both"/>
        <w:rPr>
          <w:rFonts w:ascii="Times New Roman" w:eastAsia="Times New Roman" w:hAnsi="Times New Roman" w:cs="Times New Roman"/>
          <w:sz w:val="23"/>
          <w:szCs w:val="23"/>
          <w:lang w:eastAsia="lv-LV"/>
        </w:rPr>
      </w:pPr>
      <w:r w:rsidRPr="002C60E4">
        <w:rPr>
          <w:rFonts w:ascii="Times New Roman" w:eastAsia="Times New Roman" w:hAnsi="Times New Roman" w:cs="Times New Roman"/>
          <w:sz w:val="23"/>
          <w:szCs w:val="23"/>
          <w:lang w:eastAsia="lv-LV"/>
        </w:rPr>
        <w:t xml:space="preserve">Visi ceļi ved uz Romu. Visi reklāmas kanāli ved pie patērētāja. Nodarbības saturs atspoguļo galvenos un jaunākos reklāmas komunikāciju ceļus. Daudz kas paliek aiz nodarbības borta, jo nav jau mērķis Jūs par reklāmas guru izveidot. Bet dot priekšstatu un radīt noturīgu interesi. Pārējo izlasīsiet tajā reklāmas mācību grāmatā, kuras saturs un izteiksmes līdzekļi būs Jums vissaprotamākie. </w:t>
      </w:r>
    </w:p>
    <w:p w:rsidR="002C60E4" w:rsidRDefault="002C60E4" w:rsidP="004F7487">
      <w:pPr>
        <w:pStyle w:val="CM60"/>
        <w:numPr>
          <w:ilvl w:val="0"/>
          <w:numId w:val="9"/>
        </w:numPr>
        <w:spacing w:after="411" w:line="371" w:lineRule="atLeast"/>
        <w:ind w:right="1580"/>
        <w:jc w:val="both"/>
        <w:rPr>
          <w:sz w:val="32"/>
          <w:szCs w:val="32"/>
        </w:rPr>
      </w:pPr>
      <w:r>
        <w:rPr>
          <w:b/>
          <w:bCs/>
          <w:sz w:val="32"/>
          <w:szCs w:val="32"/>
        </w:rPr>
        <w:t xml:space="preserve">REKLĀMAS KANĀLU ATTĪSTĪBAS TENDENCES </w:t>
      </w:r>
    </w:p>
    <w:p w:rsidR="002C60E4" w:rsidRDefault="002C60E4" w:rsidP="002C60E4">
      <w:pPr>
        <w:pStyle w:val="CM62"/>
        <w:spacing w:after="125" w:line="276" w:lineRule="atLeast"/>
        <w:jc w:val="both"/>
        <w:rPr>
          <w:sz w:val="23"/>
          <w:szCs w:val="23"/>
        </w:rPr>
      </w:pPr>
      <w:r>
        <w:rPr>
          <w:sz w:val="23"/>
          <w:szCs w:val="23"/>
        </w:rPr>
        <w:t xml:space="preserve">Masu mārketingu uzvaras gājiens ir beidzies, tā vietā aizvien plašāku pielietojumu gūst </w:t>
      </w:r>
      <w:r>
        <w:rPr>
          <w:b/>
          <w:bCs/>
          <w:sz w:val="23"/>
          <w:szCs w:val="23"/>
        </w:rPr>
        <w:t>individuālā mārketinga pieejas</w:t>
      </w:r>
      <w:r>
        <w:rPr>
          <w:sz w:val="23"/>
          <w:szCs w:val="23"/>
        </w:rPr>
        <w:t xml:space="preserve">. Tā, piemēram, kompānijas arvien biežāk vēršas pie Jums personīgi ar pasta, </w:t>
      </w:r>
      <w:r>
        <w:rPr>
          <w:i/>
          <w:iCs/>
          <w:sz w:val="23"/>
          <w:szCs w:val="23"/>
        </w:rPr>
        <w:t>Interneta</w:t>
      </w:r>
      <w:r>
        <w:rPr>
          <w:sz w:val="23"/>
          <w:szCs w:val="23"/>
        </w:rPr>
        <w:t xml:space="preserve"> vai mobilā tālruņa palīdzību. Avīzes reklāma neuzrunā mani personīgi, tā neaicina, piemēram, – Plotkān, pērc </w:t>
      </w:r>
      <w:r>
        <w:rPr>
          <w:i/>
          <w:iCs/>
          <w:sz w:val="23"/>
          <w:szCs w:val="23"/>
        </w:rPr>
        <w:t>„Mitsubichi”</w:t>
      </w:r>
      <w:r>
        <w:rPr>
          <w:sz w:val="23"/>
          <w:szCs w:val="23"/>
        </w:rPr>
        <w:t xml:space="preserve">! Man adresēta vēstule uzrunā tikai mani, vismaz man ir tāda ilūzija... </w:t>
      </w:r>
    </w:p>
    <w:p w:rsidR="002C60E4" w:rsidRDefault="002C60E4" w:rsidP="002C60E4">
      <w:pPr>
        <w:pStyle w:val="Default"/>
        <w:framePr w:w="3367" w:wrap="auto" w:vAnchor="page" w:hAnchor="page" w:x="4103" w:y="9056"/>
        <w:spacing w:after="80"/>
        <w:rPr>
          <w:color w:val="auto"/>
          <w:sz w:val="23"/>
          <w:szCs w:val="23"/>
        </w:rPr>
      </w:pPr>
    </w:p>
    <w:p w:rsidR="002C60E4" w:rsidRDefault="002C60E4" w:rsidP="002C60E4">
      <w:pPr>
        <w:pStyle w:val="CM59"/>
        <w:spacing w:after="267" w:line="276" w:lineRule="atLeast"/>
        <w:jc w:val="both"/>
        <w:rPr>
          <w:sz w:val="23"/>
          <w:szCs w:val="23"/>
        </w:rPr>
      </w:pPr>
      <w:r>
        <w:rPr>
          <w:noProof/>
          <w:sz w:val="23"/>
          <w:szCs w:val="23"/>
          <w:lang w:val="en-US" w:eastAsia="en-US"/>
        </w:rPr>
        <w:drawing>
          <wp:anchor distT="0" distB="0" distL="114300" distR="114300" simplePos="0" relativeHeight="251658240" behindDoc="0" locked="0" layoutInCell="1" allowOverlap="1" wp14:anchorId="2167E82D" wp14:editId="2A42D94C">
            <wp:simplePos x="0" y="0"/>
            <wp:positionH relativeFrom="column">
              <wp:posOffset>4538980</wp:posOffset>
            </wp:positionH>
            <wp:positionV relativeFrom="paragraph">
              <wp:posOffset>304800</wp:posOffset>
            </wp:positionV>
            <wp:extent cx="1620520" cy="149161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20520" cy="149161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3"/>
          <w:szCs w:val="23"/>
        </w:rPr>
        <w:t xml:space="preserve">Individuālais mārketings ir nesaraujami saistīts ar personificētu reklāmu. Personificētai reklāmai ir nepieciešama precīza informācijas izplatīšanas kanālu plānošana. </w:t>
      </w:r>
    </w:p>
    <w:p w:rsidR="002C60E4" w:rsidRDefault="002C60E4" w:rsidP="002C60E4">
      <w:pPr>
        <w:pStyle w:val="CM59"/>
        <w:spacing w:after="267" w:line="276" w:lineRule="atLeast"/>
        <w:jc w:val="both"/>
        <w:rPr>
          <w:sz w:val="23"/>
          <w:szCs w:val="23"/>
        </w:rPr>
      </w:pPr>
      <w:r>
        <w:rPr>
          <w:sz w:val="23"/>
          <w:szCs w:val="23"/>
        </w:rPr>
        <w:t xml:space="preserve">Kas ir </w:t>
      </w:r>
      <w:r>
        <w:rPr>
          <w:b/>
          <w:bCs/>
          <w:sz w:val="23"/>
          <w:szCs w:val="23"/>
        </w:rPr>
        <w:t>reklāmas kanāls</w:t>
      </w:r>
      <w:r>
        <w:rPr>
          <w:sz w:val="23"/>
          <w:szCs w:val="23"/>
        </w:rPr>
        <w:t xml:space="preserve">? Tas ir kompānijas un patērētāja komunikāciju veids. Piemēram, plakāts šosejas malā pa ceļam uz lidostu “Rīga” ir komunikāciju veids. Jūs uzrunā vizuālas reklāmas teksts un attēli. </w:t>
      </w:r>
    </w:p>
    <w:p w:rsidR="002C60E4" w:rsidRDefault="002C60E4" w:rsidP="002C60E4">
      <w:pPr>
        <w:pStyle w:val="CM59"/>
        <w:spacing w:after="267" w:line="276" w:lineRule="atLeast"/>
        <w:jc w:val="both"/>
        <w:rPr>
          <w:sz w:val="23"/>
          <w:szCs w:val="23"/>
        </w:rPr>
      </w:pPr>
      <w:r>
        <w:rPr>
          <w:sz w:val="23"/>
          <w:szCs w:val="23"/>
        </w:rPr>
        <w:t xml:space="preserve">Pēdējos 10-15 gados ir parādījušies jauni komunikāciju kanāli, bet tradicionālie ir pārdzīvojuši dažāda līmeņa izmaiņas. </w:t>
      </w:r>
    </w:p>
    <w:p w:rsidR="009F39EF" w:rsidRPr="002C60E4" w:rsidRDefault="002C60E4">
      <w:pPr>
        <w:rPr>
          <w:b/>
          <w:sz w:val="32"/>
          <w:szCs w:val="32"/>
          <w:u w:val="single"/>
        </w:rPr>
      </w:pPr>
      <w:r w:rsidRPr="002C60E4">
        <w:rPr>
          <w:b/>
          <w:sz w:val="32"/>
          <w:szCs w:val="32"/>
          <w:u w:val="single"/>
        </w:rPr>
        <w:t>Reklāmas kanāls ir kompānijas un patērētāja komunikāciju veids.</w:t>
      </w:r>
      <w:bookmarkStart w:id="0" w:name="_GoBack"/>
      <w:bookmarkEnd w:id="0"/>
    </w:p>
    <w:p w:rsidR="002C60E4" w:rsidRDefault="002C60E4" w:rsidP="002C60E4">
      <w:pPr>
        <w:widowControl w:val="0"/>
        <w:autoSpaceDE w:val="0"/>
        <w:autoSpaceDN w:val="0"/>
        <w:adjustRightInd w:val="0"/>
        <w:spacing w:after="0" w:line="276" w:lineRule="atLeast"/>
        <w:jc w:val="both"/>
        <w:rPr>
          <w:rFonts w:ascii="Times New Roman" w:eastAsia="Times New Roman" w:hAnsi="Times New Roman" w:cs="Times New Roman"/>
          <w:i/>
          <w:iCs/>
          <w:sz w:val="23"/>
          <w:szCs w:val="23"/>
          <w:lang w:eastAsia="lv-LV"/>
        </w:rPr>
      </w:pPr>
      <w:r>
        <w:rPr>
          <w:rFonts w:ascii="Times New Roman" w:eastAsia="Times New Roman" w:hAnsi="Times New Roman" w:cs="Times New Roman"/>
          <w:i/>
          <w:iCs/>
          <w:sz w:val="23"/>
          <w:szCs w:val="23"/>
          <w:lang w:eastAsia="lv-LV"/>
        </w:rPr>
        <w:t>1..</w:t>
      </w:r>
      <w:r w:rsidRPr="002C60E4">
        <w:rPr>
          <w:rFonts w:ascii="Times New Roman" w:eastAsia="Times New Roman" w:hAnsi="Times New Roman" w:cs="Times New Roman"/>
          <w:i/>
          <w:iCs/>
          <w:sz w:val="23"/>
          <w:szCs w:val="23"/>
          <w:lang w:eastAsia="lv-LV"/>
        </w:rPr>
        <w:t xml:space="preserve">Kādas izmaiņas, Jūsuprāt, pēdējā desmitgadē ir skārušas tradicionālo reklāmu? </w:t>
      </w:r>
    </w:p>
    <w:p w:rsidR="00F33FA8" w:rsidRDefault="00F33FA8" w:rsidP="002C60E4">
      <w:pPr>
        <w:widowControl w:val="0"/>
        <w:autoSpaceDE w:val="0"/>
        <w:autoSpaceDN w:val="0"/>
        <w:adjustRightInd w:val="0"/>
        <w:spacing w:after="0" w:line="276" w:lineRule="atLeast"/>
        <w:jc w:val="both"/>
        <w:rPr>
          <w:rFonts w:ascii="Times New Roman" w:eastAsia="Times New Roman" w:hAnsi="Times New Roman" w:cs="Times New Roman"/>
          <w:i/>
          <w:iCs/>
          <w:sz w:val="23"/>
          <w:szCs w:val="23"/>
          <w:lang w:eastAsia="lv-LV"/>
        </w:rPr>
      </w:pPr>
      <w:r>
        <w:rPr>
          <w:rFonts w:ascii="Times New Roman" w:eastAsia="Times New Roman" w:hAnsi="Times New Roman" w:cs="Times New Roman"/>
          <w:i/>
          <w:iCs/>
          <w:sz w:val="23"/>
          <w:szCs w:val="23"/>
          <w:lang w:eastAsia="lv-LV"/>
        </w:rPr>
        <w:t>....................................................................................................................................................................................................................................................................................................................................................................................................................................................................................</w:t>
      </w:r>
    </w:p>
    <w:p w:rsidR="00F33FA8" w:rsidRPr="002C60E4" w:rsidRDefault="00F33FA8" w:rsidP="002C60E4">
      <w:pPr>
        <w:widowControl w:val="0"/>
        <w:autoSpaceDE w:val="0"/>
        <w:autoSpaceDN w:val="0"/>
        <w:adjustRightInd w:val="0"/>
        <w:spacing w:after="0" w:line="276" w:lineRule="atLeast"/>
        <w:jc w:val="both"/>
        <w:rPr>
          <w:rFonts w:ascii="Times New Roman" w:eastAsia="Times New Roman" w:hAnsi="Times New Roman" w:cs="Times New Roman"/>
          <w:sz w:val="23"/>
          <w:szCs w:val="23"/>
          <w:lang w:eastAsia="lv-LV"/>
        </w:rPr>
      </w:pPr>
    </w:p>
    <w:p w:rsidR="00F33FA8" w:rsidRDefault="00F33FA8" w:rsidP="00F33FA8">
      <w:pPr>
        <w:pStyle w:val="CM59"/>
        <w:spacing w:after="267" w:line="276" w:lineRule="atLeast"/>
        <w:jc w:val="both"/>
        <w:rPr>
          <w:rFonts w:eastAsia="Times New Roman"/>
          <w:sz w:val="23"/>
          <w:szCs w:val="23"/>
        </w:rPr>
      </w:pPr>
      <w:r>
        <w:rPr>
          <w:rFonts w:eastAsia="Times New Roman"/>
          <w:b/>
          <w:bCs/>
          <w:sz w:val="23"/>
          <w:szCs w:val="23"/>
        </w:rPr>
        <w:t>Ar ko ir raksturīgs 21.gs. tirgus? Nododu Jūsu vērtējumam</w:t>
      </w:r>
      <w:proofErr w:type="gramStart"/>
      <w:r>
        <w:rPr>
          <w:rFonts w:eastAsia="Times New Roman"/>
          <w:b/>
          <w:bCs/>
          <w:sz w:val="23"/>
          <w:szCs w:val="23"/>
        </w:rPr>
        <w:t xml:space="preserve">  </w:t>
      </w:r>
      <w:proofErr w:type="gramEnd"/>
      <w:r w:rsidRPr="00F33FA8">
        <w:rPr>
          <w:rFonts w:eastAsia="Times New Roman"/>
          <w:b/>
          <w:bCs/>
          <w:sz w:val="23"/>
          <w:szCs w:val="23"/>
        </w:rPr>
        <w:t xml:space="preserve">reklāmas pārmaiņu raksturojošās tendences: 1) </w:t>
      </w:r>
      <w:r w:rsidRPr="00F33FA8">
        <w:rPr>
          <w:rFonts w:eastAsia="Times New Roman"/>
          <w:b/>
          <w:bCs/>
          <w:i/>
          <w:iCs/>
          <w:sz w:val="23"/>
          <w:szCs w:val="23"/>
        </w:rPr>
        <w:t>internets</w:t>
      </w:r>
      <w:r w:rsidRPr="00F33FA8">
        <w:rPr>
          <w:rFonts w:eastAsia="Times New Roman"/>
          <w:sz w:val="23"/>
          <w:szCs w:val="23"/>
        </w:rPr>
        <w:t xml:space="preserve"> – 25 % Latvijas iedzīvotāju tā ir ikdiena. Portāli, mājas lapas un e-pasti šobrīd ir tik pat nopietni reklāmas kanāli, kā televīzija vai prese. </w:t>
      </w:r>
      <w:r w:rsidRPr="00F33FA8">
        <w:rPr>
          <w:rFonts w:eastAsia="Times New Roman"/>
          <w:i/>
          <w:iCs/>
          <w:sz w:val="23"/>
          <w:szCs w:val="23"/>
        </w:rPr>
        <w:t>Internets</w:t>
      </w:r>
      <w:r w:rsidRPr="00F33FA8">
        <w:rPr>
          <w:rFonts w:eastAsia="Times New Roman"/>
          <w:sz w:val="23"/>
          <w:szCs w:val="23"/>
        </w:rPr>
        <w:t xml:space="preserve"> nodrošina personificētu pieeju un komunikāciju atgriezeniskās saites iespējas. Un, lai gan reklāma </w:t>
      </w:r>
      <w:r w:rsidRPr="00F33FA8">
        <w:rPr>
          <w:rFonts w:eastAsia="Times New Roman"/>
          <w:i/>
          <w:iCs/>
          <w:sz w:val="23"/>
          <w:szCs w:val="23"/>
        </w:rPr>
        <w:t>Internetā</w:t>
      </w:r>
      <w:r w:rsidRPr="00F33FA8">
        <w:rPr>
          <w:rFonts w:eastAsia="Times New Roman"/>
          <w:sz w:val="23"/>
          <w:szCs w:val="23"/>
        </w:rPr>
        <w:t xml:space="preserve"> veido ne vairāk kā 3 % Latvijas reklāmas tirgus, tradicionālajiem mēdijiem ir parādījies ārkārtīgi nopietns konkurents; </w:t>
      </w:r>
      <w:r w:rsidRPr="00F33FA8">
        <w:rPr>
          <w:rFonts w:eastAsia="Times New Roman"/>
          <w:b/>
          <w:bCs/>
          <w:sz w:val="23"/>
          <w:szCs w:val="23"/>
        </w:rPr>
        <w:t xml:space="preserve">2) datu bāzes – </w:t>
      </w:r>
      <w:r w:rsidRPr="00F33FA8">
        <w:rPr>
          <w:rFonts w:eastAsia="Times New Roman"/>
          <w:sz w:val="23"/>
          <w:szCs w:val="23"/>
        </w:rPr>
        <w:t>par mums interesējas, mūs analizē, mūsu dzīvi raksturojošie fakti un pat sapņi tiek apkopoti un rūpīgi glabāti. Banku rīcībā ir apjomīga informācija par katru aktīvo klientu un finanšu iestādes to lietderīgi izmanto ilgstošu attiecību veidošanai. Klientu datu bāze ļauj pielāgot un personificēt arī reklāmas informāciju un pārdošanas piedāvājumus;</w:t>
      </w:r>
      <w:proofErr w:type="gramStart"/>
      <w:r w:rsidRPr="00F33FA8">
        <w:rPr>
          <w:sz w:val="23"/>
          <w:szCs w:val="23"/>
        </w:rPr>
        <w:t xml:space="preserve"> </w:t>
      </w:r>
      <w:r w:rsidRPr="00F33FA8">
        <w:rPr>
          <w:rFonts w:eastAsia="Times New Roman"/>
          <w:sz w:val="23"/>
          <w:szCs w:val="23"/>
        </w:rPr>
        <w:t>;</w:t>
      </w:r>
      <w:proofErr w:type="gramEnd"/>
      <w:r w:rsidRPr="00F33FA8">
        <w:rPr>
          <w:rFonts w:eastAsia="Times New Roman"/>
          <w:sz w:val="23"/>
          <w:szCs w:val="23"/>
        </w:rPr>
        <w:t xml:space="preserve"> </w:t>
      </w:r>
      <w:r w:rsidRPr="00F33FA8">
        <w:rPr>
          <w:rFonts w:eastAsia="Times New Roman"/>
          <w:b/>
          <w:bCs/>
          <w:sz w:val="23"/>
          <w:szCs w:val="23"/>
        </w:rPr>
        <w:t xml:space="preserve">3) klientu lojalitātes programmas – </w:t>
      </w:r>
      <w:r w:rsidRPr="00F33FA8">
        <w:rPr>
          <w:rFonts w:eastAsia="Times New Roman"/>
          <w:sz w:val="23"/>
          <w:szCs w:val="23"/>
        </w:rPr>
        <w:t xml:space="preserve">atveriet savus kabatas portfeļus! Droši vien tur atrodama kāda no klienta kartēm. </w:t>
      </w:r>
      <w:r w:rsidRPr="00F33FA8">
        <w:rPr>
          <w:rFonts w:eastAsia="Times New Roman"/>
          <w:i/>
          <w:iCs/>
          <w:sz w:val="23"/>
          <w:szCs w:val="23"/>
        </w:rPr>
        <w:t>Statoil Ekstra</w:t>
      </w:r>
      <w:r w:rsidRPr="00F33FA8">
        <w:rPr>
          <w:rFonts w:eastAsia="Times New Roman"/>
          <w:sz w:val="23"/>
          <w:szCs w:val="23"/>
        </w:rPr>
        <w:t xml:space="preserve">, </w:t>
      </w:r>
      <w:r w:rsidRPr="00F33FA8">
        <w:rPr>
          <w:rFonts w:eastAsia="Times New Roman"/>
          <w:i/>
          <w:iCs/>
          <w:sz w:val="23"/>
          <w:szCs w:val="23"/>
        </w:rPr>
        <w:t>Mego</w:t>
      </w:r>
      <w:r w:rsidRPr="00F33FA8">
        <w:rPr>
          <w:rFonts w:eastAsia="Times New Roman"/>
          <w:sz w:val="23"/>
          <w:szCs w:val="23"/>
        </w:rPr>
        <w:t xml:space="preserve">, </w:t>
      </w:r>
      <w:r w:rsidRPr="00F33FA8">
        <w:rPr>
          <w:rFonts w:eastAsia="Times New Roman"/>
          <w:i/>
          <w:iCs/>
          <w:sz w:val="23"/>
          <w:szCs w:val="23"/>
        </w:rPr>
        <w:t>Maxima</w:t>
      </w:r>
      <w:r w:rsidRPr="00F33FA8">
        <w:rPr>
          <w:rFonts w:eastAsia="Times New Roman"/>
          <w:sz w:val="23"/>
          <w:szCs w:val="23"/>
        </w:rPr>
        <w:t xml:space="preserve"> vai </w:t>
      </w:r>
      <w:r w:rsidRPr="00F33FA8">
        <w:rPr>
          <w:rFonts w:eastAsia="Times New Roman"/>
          <w:i/>
          <w:iCs/>
          <w:sz w:val="23"/>
          <w:szCs w:val="23"/>
        </w:rPr>
        <w:t>100 % Sporta</w:t>
      </w:r>
      <w:r w:rsidRPr="00F33FA8">
        <w:rPr>
          <w:rFonts w:eastAsia="Times New Roman"/>
          <w:sz w:val="23"/>
          <w:szCs w:val="23"/>
        </w:rPr>
        <w:t xml:space="preserve"> izdotās plastikāta kartes liecina par Jūsu piederību </w:t>
      </w:r>
      <w:r w:rsidRPr="00F33FA8">
        <w:rPr>
          <w:rFonts w:eastAsia="Times New Roman"/>
          <w:sz w:val="23"/>
          <w:szCs w:val="23"/>
        </w:rPr>
        <w:lastRenderedPageBreak/>
        <w:t xml:space="preserve">noteiktam lojālo patērētāju lokam. Lai saņemtu karti, Jūs esat brīvprātīgi aizpildījuši anketas un devuši kompānijām tiesības vērsties pie Jums ar reklāmas ziņojumiem un pārdošanas piedāvājumiem; </w:t>
      </w:r>
      <w:r w:rsidRPr="00F33FA8">
        <w:rPr>
          <w:rFonts w:eastAsia="Times New Roman"/>
          <w:b/>
          <w:bCs/>
          <w:sz w:val="23"/>
          <w:szCs w:val="23"/>
        </w:rPr>
        <w:t>4) tiešā profesionālā konsultatīvā pārdošana</w:t>
      </w:r>
      <w:r w:rsidRPr="00F33FA8">
        <w:rPr>
          <w:rFonts w:eastAsia="Times New Roman"/>
          <w:sz w:val="23"/>
          <w:szCs w:val="23"/>
        </w:rPr>
        <w:t xml:space="preserve"> – lielai daļai no Jums ir jau ievērojama prezentāciju apmeklēšanas pieredze. Un, ja nevēlaties prezentācijas apmeklēt, tās apmeklē Jūs. </w:t>
      </w:r>
      <w:r w:rsidRPr="00F33FA8">
        <w:rPr>
          <w:rFonts w:eastAsia="Times New Roman"/>
          <w:i/>
          <w:iCs/>
          <w:sz w:val="23"/>
          <w:szCs w:val="23"/>
        </w:rPr>
        <w:t>Rainbow</w:t>
      </w:r>
      <w:r w:rsidRPr="00F33FA8">
        <w:rPr>
          <w:rFonts w:eastAsia="Times New Roman"/>
          <w:sz w:val="23"/>
          <w:szCs w:val="23"/>
        </w:rPr>
        <w:t xml:space="preserve">, </w:t>
      </w:r>
      <w:r w:rsidRPr="00F33FA8">
        <w:rPr>
          <w:rFonts w:eastAsia="Times New Roman"/>
          <w:i/>
          <w:iCs/>
          <w:sz w:val="23"/>
          <w:szCs w:val="23"/>
        </w:rPr>
        <w:t>Oriflame</w:t>
      </w:r>
      <w:r w:rsidRPr="00F33FA8">
        <w:rPr>
          <w:rFonts w:eastAsia="Times New Roman"/>
          <w:sz w:val="23"/>
          <w:szCs w:val="23"/>
        </w:rPr>
        <w:t xml:space="preserve">, </w:t>
      </w:r>
      <w:r w:rsidRPr="00F33FA8">
        <w:rPr>
          <w:rFonts w:eastAsia="Times New Roman"/>
          <w:i/>
          <w:iCs/>
          <w:sz w:val="23"/>
          <w:szCs w:val="23"/>
        </w:rPr>
        <w:t xml:space="preserve">Scepter </w:t>
      </w:r>
      <w:r w:rsidRPr="00F33FA8">
        <w:rPr>
          <w:rFonts w:eastAsia="Times New Roman"/>
          <w:sz w:val="23"/>
          <w:szCs w:val="23"/>
        </w:rPr>
        <w:t xml:space="preserve">un daudzi citi produkti popularitāti ir guvuši, pateicoties profesionāli sagatavotu pārdevēju konsultantu darbam. Tirdzniecības pārstāvis ne tikai piedāvā produktu, bet arī nodarbojas ar preču reklāmu; </w:t>
      </w:r>
      <w:r w:rsidRPr="00F33FA8">
        <w:rPr>
          <w:rFonts w:eastAsia="Times New Roman"/>
          <w:b/>
          <w:bCs/>
          <w:sz w:val="23"/>
          <w:szCs w:val="23"/>
        </w:rPr>
        <w:t>5) mobilā reklāma</w:t>
      </w:r>
      <w:r w:rsidRPr="00F33FA8">
        <w:rPr>
          <w:rFonts w:eastAsia="Times New Roman"/>
          <w:sz w:val="23"/>
          <w:szCs w:val="23"/>
        </w:rPr>
        <w:t xml:space="preserve"> – ceru, ka Jūsu vidū nav neviena, kura mobilais telefons neakceptē </w:t>
      </w:r>
      <w:r w:rsidRPr="00F33FA8">
        <w:rPr>
          <w:rFonts w:eastAsia="Times New Roman"/>
          <w:i/>
          <w:iCs/>
          <w:sz w:val="23"/>
          <w:szCs w:val="23"/>
        </w:rPr>
        <w:t xml:space="preserve">WAP </w:t>
      </w:r>
      <w:r w:rsidRPr="00F33FA8">
        <w:rPr>
          <w:rFonts w:eastAsia="Times New Roman"/>
          <w:sz w:val="23"/>
          <w:szCs w:val="23"/>
        </w:rPr>
        <w:t xml:space="preserve">vai </w:t>
      </w:r>
      <w:r w:rsidRPr="00F33FA8">
        <w:rPr>
          <w:rFonts w:eastAsia="Times New Roman"/>
          <w:i/>
          <w:iCs/>
          <w:sz w:val="23"/>
          <w:szCs w:val="23"/>
        </w:rPr>
        <w:t>GPR</w:t>
      </w:r>
      <w:r w:rsidRPr="00F33FA8">
        <w:rPr>
          <w:rFonts w:eastAsia="Times New Roman"/>
          <w:sz w:val="23"/>
          <w:szCs w:val="23"/>
        </w:rPr>
        <w:t xml:space="preserve">S. Ceru, ka visiem ir iespēja saņemt un nosūtīt </w:t>
      </w:r>
      <w:r w:rsidRPr="00F33FA8">
        <w:rPr>
          <w:rFonts w:eastAsia="Times New Roman"/>
          <w:i/>
          <w:iCs/>
          <w:sz w:val="23"/>
          <w:szCs w:val="23"/>
        </w:rPr>
        <w:t>MMS</w:t>
      </w:r>
      <w:r w:rsidRPr="00F33FA8">
        <w:rPr>
          <w:rFonts w:eastAsia="Times New Roman"/>
          <w:sz w:val="23"/>
          <w:szCs w:val="23"/>
        </w:rPr>
        <w:t>. Ceru, ka visi saprata, par ko iet runa. Ja nē, tad esat neglābjami izstumts no mobilās komercijas reklāmas ziņu izplatīšanas kanālu</w:t>
      </w:r>
      <w:r>
        <w:rPr>
          <w:rFonts w:eastAsia="Times New Roman"/>
          <w:sz w:val="23"/>
          <w:szCs w:val="23"/>
        </w:rPr>
        <w:t>.</w:t>
      </w:r>
    </w:p>
    <w:p w:rsidR="00F33FA8" w:rsidRPr="00F33FA8" w:rsidRDefault="00F33FA8" w:rsidP="00F33FA8">
      <w:pPr>
        <w:pStyle w:val="CM59"/>
        <w:spacing w:after="267" w:line="276" w:lineRule="atLeast"/>
        <w:jc w:val="both"/>
        <w:rPr>
          <w:rFonts w:eastAsia="Times New Roman"/>
          <w:b/>
          <w:sz w:val="28"/>
          <w:szCs w:val="28"/>
        </w:rPr>
      </w:pPr>
      <w:r w:rsidRPr="00F33FA8">
        <w:rPr>
          <w:rFonts w:eastAsia="Times New Roman"/>
          <w:b/>
          <w:sz w:val="28"/>
          <w:szCs w:val="28"/>
        </w:rPr>
        <w:t xml:space="preserve"> Klientu datu bāze ļauj pielāgot un personificēt arī reklāmas informāciju un pārdošanas piedāvājumu. </w:t>
      </w:r>
    </w:p>
    <w:p w:rsidR="00F33FA8" w:rsidRPr="00F33FA8" w:rsidRDefault="00F33FA8" w:rsidP="00F33FA8">
      <w:pPr>
        <w:pStyle w:val="CM59"/>
        <w:spacing w:after="267" w:line="276" w:lineRule="atLeast"/>
        <w:jc w:val="both"/>
        <w:rPr>
          <w:rFonts w:eastAsia="Times New Roman"/>
          <w:b/>
          <w:sz w:val="28"/>
          <w:szCs w:val="28"/>
        </w:rPr>
      </w:pPr>
      <w:r>
        <w:rPr>
          <w:rFonts w:eastAsia="Times New Roman"/>
          <w:b/>
          <w:sz w:val="28"/>
          <w:szCs w:val="28"/>
        </w:rPr>
        <w:t xml:space="preserve"> </w:t>
      </w:r>
      <w:r w:rsidRPr="00F33FA8">
        <w:rPr>
          <w:rFonts w:eastAsia="Times New Roman"/>
          <w:b/>
          <w:sz w:val="28"/>
          <w:szCs w:val="28"/>
        </w:rPr>
        <w:t xml:space="preserve">Tirdzniecības pārstāvis ne </w:t>
      </w:r>
      <w:r>
        <w:rPr>
          <w:rFonts w:eastAsia="Times New Roman"/>
          <w:b/>
          <w:sz w:val="28"/>
          <w:szCs w:val="28"/>
        </w:rPr>
        <w:t>tikai piedāvā produktus, bet ar</w:t>
      </w:r>
      <w:r w:rsidRPr="00F33FA8">
        <w:rPr>
          <w:rFonts w:eastAsia="Times New Roman"/>
          <w:b/>
          <w:sz w:val="28"/>
          <w:szCs w:val="28"/>
        </w:rPr>
        <w:t>ī nodarbojas ar preču reklāmu.</w:t>
      </w:r>
    </w:p>
    <w:p w:rsidR="00F33FA8" w:rsidRDefault="00F33FA8" w:rsidP="00F33FA8">
      <w:pPr>
        <w:pStyle w:val="CM59"/>
        <w:spacing w:after="267" w:line="276" w:lineRule="atLeast"/>
        <w:jc w:val="both"/>
        <w:rPr>
          <w:rFonts w:eastAsia="Times New Roman"/>
          <w:sz w:val="23"/>
          <w:szCs w:val="23"/>
        </w:rPr>
      </w:pPr>
      <w:r w:rsidRPr="00F33FA8">
        <w:rPr>
          <w:rFonts w:eastAsia="Times New Roman"/>
          <w:sz w:val="23"/>
          <w:szCs w:val="23"/>
        </w:rPr>
        <w:t xml:space="preserve"> Attīstības tendenču uzskaitījumu droši vien varētu turpināt, tikai man nekas prātīgs prātā vairs nenāk. Labi, lai kvantitāti aizstāj materiāla kvalitāte. Pārdroši teikts? Atvainojiet, esmu uz pašreklāmas viļņa! </w:t>
      </w:r>
    </w:p>
    <w:p w:rsidR="00F33FA8" w:rsidRPr="00F33FA8" w:rsidRDefault="00F33FA8" w:rsidP="00F33FA8">
      <w:pPr>
        <w:pStyle w:val="Default"/>
      </w:pPr>
    </w:p>
    <w:p w:rsidR="00F33FA8" w:rsidRPr="00F33FA8" w:rsidRDefault="00F33FA8" w:rsidP="00F33FA8">
      <w:pPr>
        <w:rPr>
          <w:rFonts w:ascii="Times New Roman" w:eastAsia="Times New Roman" w:hAnsi="Times New Roman" w:cs="Times New Roman"/>
          <w:sz w:val="23"/>
          <w:szCs w:val="23"/>
          <w:lang w:eastAsia="lv-LV"/>
        </w:rPr>
      </w:pPr>
      <w:r w:rsidRPr="00F33FA8">
        <w:rPr>
          <w:rFonts w:ascii="Times New Roman" w:eastAsia="Times New Roman" w:hAnsi="Times New Roman" w:cs="Times New Roman"/>
          <w:noProof/>
          <w:sz w:val="23"/>
          <w:szCs w:val="23"/>
          <w:lang w:val="en-US"/>
        </w:rPr>
        <mc:AlternateContent>
          <mc:Choice Requires="wps">
            <w:drawing>
              <wp:anchor distT="0" distB="0" distL="114300" distR="114300" simplePos="0" relativeHeight="251666432" behindDoc="1" locked="0" layoutInCell="0" allowOverlap="1" wp14:anchorId="7070F4DB" wp14:editId="386E78C2">
                <wp:simplePos x="0" y="0"/>
                <wp:positionH relativeFrom="margin">
                  <wp:posOffset>4754880</wp:posOffset>
                </wp:positionH>
                <wp:positionV relativeFrom="page">
                  <wp:posOffset>5025390</wp:posOffset>
                </wp:positionV>
                <wp:extent cx="2368550" cy="3155950"/>
                <wp:effectExtent l="0" t="6350" r="0" b="0"/>
                <wp:wrapNone/>
                <wp:docPr id="8"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368550" cy="3155950"/>
                        </a:xfrm>
                        <a:prstGeom prst="bracePair">
                          <a:avLst>
                            <a:gd name="adj" fmla="val 8333"/>
                          </a:avLst>
                        </a:prstGeom>
                        <a:solidFill>
                          <a:srgbClr val="1F497D"/>
                        </a:solidFill>
                        <a:extLst>
                          <a:ext uri="{91240B29-F687-4F45-9708-019B960494DF}">
                            <a14:hiddenLine xmlns:a14="http://schemas.microsoft.com/office/drawing/2010/main" w="3175">
                              <a:solidFill>
                                <a:srgbClr val="5C83B4"/>
                              </a:solidFill>
                              <a:round/>
                              <a:headEnd/>
                              <a:tailEnd/>
                            </a14:hiddenLine>
                          </a:ext>
                          <a:ext uri="{AF507438-7753-43E0-B8FC-AC1667EBCBE1}">
                            <a14:hiddenEffects xmlns:a14="http://schemas.microsoft.com/office/drawing/2010/main">
                              <a:effectLst>
                                <a:outerShdw dist="35921" dir="2700000" algn="ctr" rotWithShape="0">
                                  <a:srgbClr val="808080">
                                    <a:alpha val="50000"/>
                                  </a:srgbClr>
                                </a:outerShdw>
                              </a:effectLst>
                            </a14:hiddenEffects>
                          </a:ext>
                        </a:extLst>
                      </wps:spPr>
                      <wps:txbx>
                        <w:txbxContent>
                          <w:p w:rsidR="00F33FA8" w:rsidRDefault="00F33FA8" w:rsidP="00F33FA8">
                            <w:pPr>
                              <w:pStyle w:val="CM2"/>
                              <w:jc w:val="both"/>
                              <w:rPr>
                                <w:sz w:val="23"/>
                                <w:szCs w:val="23"/>
                              </w:rPr>
                            </w:pPr>
                            <w:r>
                              <w:rPr>
                                <w:b/>
                                <w:bCs/>
                                <w:sz w:val="23"/>
                                <w:szCs w:val="23"/>
                              </w:rPr>
                              <w:t xml:space="preserve">Pasākumi: </w:t>
                            </w:r>
                          </w:p>
                          <w:p w:rsidR="00F33FA8" w:rsidRDefault="00F33FA8" w:rsidP="00F33FA8">
                            <w:pPr>
                              <w:pStyle w:val="Default"/>
                              <w:numPr>
                                <w:ilvl w:val="0"/>
                                <w:numId w:val="4"/>
                              </w:numPr>
                              <w:rPr>
                                <w:color w:val="auto"/>
                                <w:sz w:val="23"/>
                                <w:szCs w:val="23"/>
                              </w:rPr>
                            </w:pPr>
                            <w:r>
                              <w:rPr>
                                <w:color w:val="auto"/>
                                <w:sz w:val="23"/>
                                <w:szCs w:val="23"/>
                              </w:rPr>
                              <w:t xml:space="preserve">pārtikas preču degustācija; </w:t>
                            </w:r>
                          </w:p>
                          <w:p w:rsidR="00F33FA8" w:rsidRDefault="00F33FA8" w:rsidP="00F33FA8">
                            <w:pPr>
                              <w:pStyle w:val="Default"/>
                              <w:numPr>
                                <w:ilvl w:val="0"/>
                                <w:numId w:val="4"/>
                              </w:numPr>
                              <w:rPr>
                                <w:color w:val="auto"/>
                                <w:sz w:val="23"/>
                                <w:szCs w:val="23"/>
                              </w:rPr>
                            </w:pPr>
                            <w:r>
                              <w:rPr>
                                <w:color w:val="auto"/>
                                <w:sz w:val="23"/>
                                <w:szCs w:val="23"/>
                              </w:rPr>
                              <w:t xml:space="preserve">jauno preču demonstrējumi; </w:t>
                            </w:r>
                          </w:p>
                          <w:p w:rsidR="00F33FA8" w:rsidRDefault="00F33FA8" w:rsidP="00F33FA8">
                            <w:pPr>
                              <w:pStyle w:val="Default"/>
                              <w:numPr>
                                <w:ilvl w:val="0"/>
                                <w:numId w:val="4"/>
                              </w:numPr>
                              <w:rPr>
                                <w:color w:val="auto"/>
                                <w:sz w:val="23"/>
                                <w:szCs w:val="23"/>
                              </w:rPr>
                            </w:pPr>
                            <w:r>
                              <w:rPr>
                                <w:color w:val="auto"/>
                                <w:sz w:val="23"/>
                                <w:szCs w:val="23"/>
                              </w:rPr>
                              <w:t xml:space="preserve">modes skates; </w:t>
                            </w:r>
                          </w:p>
                          <w:p w:rsidR="00F33FA8" w:rsidRDefault="00F33FA8" w:rsidP="00F33FA8">
                            <w:pPr>
                              <w:pStyle w:val="Default"/>
                              <w:numPr>
                                <w:ilvl w:val="0"/>
                                <w:numId w:val="4"/>
                              </w:numPr>
                              <w:rPr>
                                <w:color w:val="auto"/>
                                <w:sz w:val="23"/>
                                <w:szCs w:val="23"/>
                              </w:rPr>
                            </w:pPr>
                            <w:r>
                              <w:rPr>
                                <w:color w:val="auto"/>
                                <w:sz w:val="23"/>
                                <w:szCs w:val="23"/>
                              </w:rPr>
                              <w:t xml:space="preserve">firmu apmeklējumi; </w:t>
                            </w:r>
                          </w:p>
                          <w:p w:rsidR="00F33FA8" w:rsidRDefault="00F33FA8" w:rsidP="00F33FA8">
                            <w:pPr>
                              <w:pStyle w:val="Default"/>
                              <w:numPr>
                                <w:ilvl w:val="0"/>
                                <w:numId w:val="4"/>
                              </w:numPr>
                              <w:rPr>
                                <w:color w:val="auto"/>
                                <w:sz w:val="23"/>
                                <w:szCs w:val="23"/>
                              </w:rPr>
                            </w:pPr>
                            <w:r>
                              <w:rPr>
                                <w:color w:val="auto"/>
                                <w:sz w:val="23"/>
                                <w:szCs w:val="23"/>
                              </w:rPr>
                              <w:t xml:space="preserve">reklāmas uzvedumi; </w:t>
                            </w:r>
                          </w:p>
                          <w:p w:rsidR="00F33FA8" w:rsidRDefault="00F33FA8" w:rsidP="00F33FA8">
                            <w:pPr>
                              <w:pStyle w:val="Default"/>
                              <w:numPr>
                                <w:ilvl w:val="0"/>
                                <w:numId w:val="4"/>
                              </w:numPr>
                              <w:rPr>
                                <w:color w:val="auto"/>
                                <w:sz w:val="23"/>
                                <w:szCs w:val="23"/>
                              </w:rPr>
                            </w:pPr>
                            <w:r>
                              <w:rPr>
                                <w:color w:val="auto"/>
                                <w:sz w:val="23"/>
                                <w:szCs w:val="23"/>
                              </w:rPr>
                              <w:t xml:space="preserve">tirdzniecības un kultūras pasākumi; </w:t>
                            </w:r>
                          </w:p>
                          <w:p w:rsidR="00F33FA8" w:rsidRDefault="00F33FA8" w:rsidP="00F33FA8">
                            <w:pPr>
                              <w:pStyle w:val="Default"/>
                              <w:numPr>
                                <w:ilvl w:val="0"/>
                                <w:numId w:val="4"/>
                              </w:numPr>
                              <w:rPr>
                                <w:color w:val="auto"/>
                                <w:sz w:val="23"/>
                                <w:szCs w:val="23"/>
                              </w:rPr>
                            </w:pPr>
                            <w:r>
                              <w:rPr>
                                <w:color w:val="auto"/>
                                <w:sz w:val="23"/>
                                <w:szCs w:val="23"/>
                              </w:rPr>
                              <w:t xml:space="preserve">līdzdalība bērnu svētku organizēšanā; </w:t>
                            </w:r>
                          </w:p>
                          <w:p w:rsidR="00F33FA8" w:rsidRDefault="00F33FA8" w:rsidP="00F33FA8">
                            <w:pPr>
                              <w:pStyle w:val="Default"/>
                              <w:numPr>
                                <w:ilvl w:val="0"/>
                                <w:numId w:val="4"/>
                              </w:numPr>
                              <w:rPr>
                                <w:color w:val="auto"/>
                                <w:sz w:val="23"/>
                                <w:szCs w:val="23"/>
                              </w:rPr>
                            </w:pPr>
                            <w:r>
                              <w:rPr>
                                <w:color w:val="auto"/>
                                <w:sz w:val="23"/>
                                <w:szCs w:val="23"/>
                              </w:rPr>
                              <w:t xml:space="preserve">karnevālu organizēšana. </w:t>
                            </w:r>
                          </w:p>
                          <w:p w:rsidR="00F33FA8" w:rsidRDefault="00F33FA8" w:rsidP="00F33FA8">
                            <w:pPr>
                              <w:spacing w:after="0" w:line="288" w:lineRule="auto"/>
                              <w:jc w:val="center"/>
                              <w:rPr>
                                <w:rFonts w:asciiTheme="majorHAnsi" w:eastAsiaTheme="majorEastAsia" w:hAnsiTheme="majorHAnsi" w:cstheme="majorBidi"/>
                                <w:i/>
                                <w:iCs/>
                                <w:color w:val="D2DFEE" w:themeColor="accent1" w:themeTint="40"/>
                                <w:sz w:val="28"/>
                                <w:szCs w:val="28"/>
                              </w:rPr>
                            </w:pPr>
                          </w:p>
                        </w:txbxContent>
                      </wps:txbx>
                      <wps:bodyPr rot="0" vert="horz" wrap="square" lIns="91440" tIns="45720" rIns="91440" bIns="45720" anchor="ctr" anchorCtr="0" upright="1">
                        <a:spAutoFit/>
                      </wps:bodyPr>
                    </wps:wsp>
                  </a:graphicData>
                </a:graphic>
                <wp14:sizeRelH relativeFrom="margin">
                  <wp14:pctWidth>40000</wp14:pctWidth>
                </wp14:sizeRelH>
                <wp14:sizeRelV relativeFrom="margin">
                  <wp14:pctHeight>0</wp14:pctHeight>
                </wp14:sizeRelV>
              </wp:anchor>
            </w:drawing>
          </mc:Choice>
          <mc:Fallback>
            <w:pict>
              <v:shapetyp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AutoShape 2" o:spid="_x0000_s1026" type="#_x0000_t186" style="position:absolute;margin-left:374.4pt;margin-top:395.7pt;width:186.5pt;height:248.5pt;rotation:90;z-index:-251650048;visibility:visible;mso-wrap-style:square;mso-width-percent:400;mso-height-percent:0;mso-wrap-distance-left:9pt;mso-wrap-distance-top:0;mso-wrap-distance-right:9pt;mso-wrap-distance-bottom:0;mso-position-horizontal:absolute;mso-position-horizontal-relative:margin;mso-position-vertical:absolute;mso-position-vertical-relative:page;mso-width-percent:4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" o:allowincell="f" filled="t" fillcolor="#1f497d" stroked="f" strokecolor="#5c83b4" strokeweight=".25pt">
                <v:shadow opacity=".5"/>
                <v:textbox style="mso-fit-shape-to-text:t">
                  <w:txbxContent>
                    <w:p w:rsidR="00F33FA8" w:rsidRDefault="00F33FA8" w:rsidP="00F33FA8">
                      <w:pPr>
                        <w:pStyle w:val="CM2"/>
                        <w:jc w:val="both"/>
                        <w:rPr>
                          <w:sz w:val="23"/>
                          <w:szCs w:val="23"/>
                        </w:rPr>
                      </w:pPr>
                      <w:r>
                        <w:rPr>
                          <w:b/>
                          <w:bCs/>
                          <w:sz w:val="23"/>
                          <w:szCs w:val="23"/>
                        </w:rPr>
                        <w:t xml:space="preserve">Pasākumi: </w:t>
                      </w:r>
                    </w:p>
                    <w:p w:rsidR="00F33FA8" w:rsidRDefault="00F33FA8" w:rsidP="00F33FA8">
                      <w:pPr>
                        <w:pStyle w:val="Default"/>
                        <w:numPr>
                          <w:ilvl w:val="0"/>
                          <w:numId w:val="4"/>
                        </w:numPr>
                        <w:rPr>
                          <w:color w:val="auto"/>
                          <w:sz w:val="23"/>
                          <w:szCs w:val="23"/>
                        </w:rPr>
                      </w:pPr>
                      <w:r>
                        <w:rPr>
                          <w:color w:val="auto"/>
                          <w:sz w:val="23"/>
                          <w:szCs w:val="23"/>
                        </w:rPr>
                        <w:t xml:space="preserve">pārtikas preču degustācija; </w:t>
                      </w:r>
                    </w:p>
                    <w:p w:rsidR="00F33FA8" w:rsidRDefault="00F33FA8" w:rsidP="00F33FA8">
                      <w:pPr>
                        <w:pStyle w:val="Default"/>
                        <w:numPr>
                          <w:ilvl w:val="0"/>
                          <w:numId w:val="4"/>
                        </w:numPr>
                        <w:rPr>
                          <w:color w:val="auto"/>
                          <w:sz w:val="23"/>
                          <w:szCs w:val="23"/>
                        </w:rPr>
                      </w:pPr>
                      <w:r>
                        <w:rPr>
                          <w:color w:val="auto"/>
                          <w:sz w:val="23"/>
                          <w:szCs w:val="23"/>
                        </w:rPr>
                        <w:t xml:space="preserve">jauno preču demonstrējumi; </w:t>
                      </w:r>
                    </w:p>
                    <w:p w:rsidR="00F33FA8" w:rsidRDefault="00F33FA8" w:rsidP="00F33FA8">
                      <w:pPr>
                        <w:pStyle w:val="Default"/>
                        <w:numPr>
                          <w:ilvl w:val="0"/>
                          <w:numId w:val="4"/>
                        </w:numPr>
                        <w:rPr>
                          <w:color w:val="auto"/>
                          <w:sz w:val="23"/>
                          <w:szCs w:val="23"/>
                        </w:rPr>
                      </w:pPr>
                      <w:r>
                        <w:rPr>
                          <w:color w:val="auto"/>
                          <w:sz w:val="23"/>
                          <w:szCs w:val="23"/>
                        </w:rPr>
                        <w:t xml:space="preserve">modes skates; </w:t>
                      </w:r>
                    </w:p>
                    <w:p w:rsidR="00F33FA8" w:rsidRDefault="00F33FA8" w:rsidP="00F33FA8">
                      <w:pPr>
                        <w:pStyle w:val="Default"/>
                        <w:numPr>
                          <w:ilvl w:val="0"/>
                          <w:numId w:val="4"/>
                        </w:numPr>
                        <w:rPr>
                          <w:color w:val="auto"/>
                          <w:sz w:val="23"/>
                          <w:szCs w:val="23"/>
                        </w:rPr>
                      </w:pPr>
                      <w:r>
                        <w:rPr>
                          <w:color w:val="auto"/>
                          <w:sz w:val="23"/>
                          <w:szCs w:val="23"/>
                        </w:rPr>
                        <w:t xml:space="preserve">firmu apmeklējumi; </w:t>
                      </w:r>
                    </w:p>
                    <w:p w:rsidR="00F33FA8" w:rsidRDefault="00F33FA8" w:rsidP="00F33FA8">
                      <w:pPr>
                        <w:pStyle w:val="Default"/>
                        <w:numPr>
                          <w:ilvl w:val="0"/>
                          <w:numId w:val="4"/>
                        </w:numPr>
                        <w:rPr>
                          <w:color w:val="auto"/>
                          <w:sz w:val="23"/>
                          <w:szCs w:val="23"/>
                        </w:rPr>
                      </w:pPr>
                      <w:r>
                        <w:rPr>
                          <w:color w:val="auto"/>
                          <w:sz w:val="23"/>
                          <w:szCs w:val="23"/>
                        </w:rPr>
                        <w:t xml:space="preserve">reklāmas uzvedumi; </w:t>
                      </w:r>
                    </w:p>
                    <w:p w:rsidR="00F33FA8" w:rsidRDefault="00F33FA8" w:rsidP="00F33FA8">
                      <w:pPr>
                        <w:pStyle w:val="Default"/>
                        <w:numPr>
                          <w:ilvl w:val="0"/>
                          <w:numId w:val="4"/>
                        </w:numPr>
                        <w:rPr>
                          <w:color w:val="auto"/>
                          <w:sz w:val="23"/>
                          <w:szCs w:val="23"/>
                        </w:rPr>
                      </w:pPr>
                      <w:r>
                        <w:rPr>
                          <w:color w:val="auto"/>
                          <w:sz w:val="23"/>
                          <w:szCs w:val="23"/>
                        </w:rPr>
                        <w:t xml:space="preserve">tirdzniecības un kultūras pasākumi; </w:t>
                      </w:r>
                    </w:p>
                    <w:p w:rsidR="00F33FA8" w:rsidRDefault="00F33FA8" w:rsidP="00F33FA8">
                      <w:pPr>
                        <w:pStyle w:val="Default"/>
                        <w:numPr>
                          <w:ilvl w:val="0"/>
                          <w:numId w:val="4"/>
                        </w:numPr>
                        <w:rPr>
                          <w:color w:val="auto"/>
                          <w:sz w:val="23"/>
                          <w:szCs w:val="23"/>
                        </w:rPr>
                      </w:pPr>
                      <w:r>
                        <w:rPr>
                          <w:color w:val="auto"/>
                          <w:sz w:val="23"/>
                          <w:szCs w:val="23"/>
                        </w:rPr>
                        <w:t xml:space="preserve">līdzdalība bērnu svētku organizēšanā; </w:t>
                      </w:r>
                    </w:p>
                    <w:p w:rsidR="00F33FA8" w:rsidRDefault="00F33FA8" w:rsidP="00F33FA8">
                      <w:pPr>
                        <w:pStyle w:val="Default"/>
                        <w:numPr>
                          <w:ilvl w:val="0"/>
                          <w:numId w:val="4"/>
                        </w:numPr>
                        <w:rPr>
                          <w:color w:val="auto"/>
                          <w:sz w:val="23"/>
                          <w:szCs w:val="23"/>
                        </w:rPr>
                      </w:pPr>
                      <w:r>
                        <w:rPr>
                          <w:color w:val="auto"/>
                          <w:sz w:val="23"/>
                          <w:szCs w:val="23"/>
                        </w:rPr>
                        <w:t xml:space="preserve">karnevālu organizēšana. </w:t>
                      </w:r>
                    </w:p>
                    <w:p w:rsidR="00F33FA8" w:rsidRDefault="00F33FA8" w:rsidP="00F33FA8">
                      <w:pPr>
                        <w:spacing w:after="0" w:line="288" w:lineRule="auto"/>
                        <w:jc w:val="center"/>
                        <w:rPr>
                          <w:rFonts w:asciiTheme="majorHAnsi" w:eastAsiaTheme="majorEastAsia" w:hAnsiTheme="majorHAnsi" w:cstheme="majorBidi"/>
                          <w:i/>
                          <w:iCs/>
                          <w:color w:val="D2DFEE" w:themeColor="accent1" w:themeTint="40"/>
                          <w:sz w:val="28"/>
                          <w:szCs w:val="28"/>
                        </w:rPr>
                      </w:pPr>
                    </w:p>
                  </w:txbxContent>
                </v:textbox>
                <w10:wrap anchorx="margin" anchory="page"/>
              </v:shape>
            </w:pict>
          </mc:Fallback>
        </mc:AlternateContent>
      </w:r>
      <w:r w:rsidRPr="00F33FA8">
        <w:rPr>
          <w:rFonts w:ascii="Times New Roman" w:eastAsia="Times New Roman" w:hAnsi="Times New Roman" w:cs="Times New Roman"/>
          <w:sz w:val="23"/>
          <w:szCs w:val="23"/>
          <w:lang w:eastAsia="lv-LV"/>
        </w:rPr>
        <w:t xml:space="preserve">Reklāma tiek realizēta ar reklāmas kanālu palīdzību. Reklāmas kanālu klasifikācijai pārsvarā ir teorētiska nozīme, tomēr grupēšana atvieglo kampaņu plānošanu. Vācu reklāmas eksperts F. Jasperts piedāvā oriģinālu reklāmas kanālu iedalījumu. Ceru, ka piedāvātais iedalījums dos Jums iespēju iziet ārpus tradicionālajiem reklāmas uztveres rāmjiem! </w:t>
      </w:r>
    </w:p>
    <w:p w:rsidR="00F33FA8" w:rsidRPr="00F33FA8" w:rsidRDefault="00F33FA8" w:rsidP="00F33FA8">
      <w:r w:rsidRPr="00F33FA8">
        <w:rPr>
          <w:rFonts w:ascii="Times New Roman" w:eastAsia="Times New Roman" w:hAnsi="Times New Roman" w:cs="Times New Roman"/>
          <w:noProof/>
          <w:sz w:val="23"/>
          <w:szCs w:val="23"/>
          <w:lang w:val="en-US"/>
        </w:rPr>
        <mc:AlternateContent>
          <mc:Choice Requires="wps">
            <w:drawing>
              <wp:anchor distT="0" distB="0" distL="114300" distR="114300" simplePos="0" relativeHeight="251670528" behindDoc="0" locked="0" layoutInCell="0" allowOverlap="1" wp14:anchorId="6A6183BF" wp14:editId="3A08270B">
                <wp:simplePos x="0" y="0"/>
                <wp:positionH relativeFrom="margin">
                  <wp:posOffset>2374265</wp:posOffset>
                </wp:positionH>
                <wp:positionV relativeFrom="page">
                  <wp:posOffset>8022590</wp:posOffset>
                </wp:positionV>
                <wp:extent cx="2368550" cy="3155950"/>
                <wp:effectExtent l="49213" t="7937" r="49847" b="11748"/>
                <wp:wrapSquare wrapText="bothSides"/>
                <wp:docPr id="10"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731290">
                          <a:off x="0" y="0"/>
                          <a:ext cx="2368550" cy="3155950"/>
                        </a:xfrm>
                        <a:prstGeom prst="bracePair">
                          <a:avLst>
                            <a:gd name="adj" fmla="val 8333"/>
                          </a:avLst>
                        </a:prstGeom>
                        <a:solidFill>
                          <a:srgbClr val="1F497D"/>
                        </a:solidFill>
                        <a:extLst>
                          <a:ext uri="{91240B29-F687-4F45-9708-019B960494DF}">
                            <a14:hiddenLine xmlns:a14="http://schemas.microsoft.com/office/drawing/2010/main" w="3175">
                              <a:solidFill>
                                <a:srgbClr val="5C83B4"/>
                              </a:solidFill>
                              <a:round/>
                              <a:headEnd/>
                              <a:tailEnd/>
                            </a14:hiddenLine>
                          </a:ext>
                          <a:ext uri="{AF507438-7753-43E0-B8FC-AC1667EBCBE1}">
                            <a14:hiddenEffects xmlns:a14="http://schemas.microsoft.com/office/drawing/2010/main">
                              <a:effectLst>
                                <a:outerShdw dist="35921" dir="2700000" algn="ctr" rotWithShape="0">
                                  <a:srgbClr val="808080">
                                    <a:alpha val="50000"/>
                                  </a:srgbClr>
                                </a:outerShdw>
                              </a:effectLst>
                            </a14:hiddenEffects>
                          </a:ext>
                        </a:extLst>
                      </wps:spPr>
                      <wps:txbx>
                        <w:txbxContent>
                          <w:p w:rsidR="00F33FA8" w:rsidRDefault="00F33FA8" w:rsidP="00F33FA8">
                            <w:pPr>
                              <w:pStyle w:val="CM2"/>
                              <w:jc w:val="both"/>
                              <w:rPr>
                                <w:sz w:val="23"/>
                                <w:szCs w:val="23"/>
                              </w:rPr>
                            </w:pPr>
                            <w:r>
                              <w:rPr>
                                <w:b/>
                                <w:bCs/>
                                <w:sz w:val="23"/>
                                <w:szCs w:val="23"/>
                              </w:rPr>
                              <w:t xml:space="preserve">Vizuālie līdzekļi: </w:t>
                            </w:r>
                          </w:p>
                          <w:p w:rsidR="00F33FA8" w:rsidRDefault="00F33FA8" w:rsidP="00F33FA8">
                            <w:pPr>
                              <w:pStyle w:val="Default"/>
                              <w:numPr>
                                <w:ilvl w:val="0"/>
                                <w:numId w:val="6"/>
                              </w:numPr>
                              <w:rPr>
                                <w:color w:val="auto"/>
                                <w:sz w:val="23"/>
                                <w:szCs w:val="23"/>
                              </w:rPr>
                            </w:pPr>
                            <w:r>
                              <w:rPr>
                                <w:color w:val="auto"/>
                                <w:sz w:val="23"/>
                                <w:szCs w:val="23"/>
                              </w:rPr>
                              <w:t xml:space="preserve">diapozitīvi; </w:t>
                            </w:r>
                          </w:p>
                          <w:p w:rsidR="00F33FA8" w:rsidRDefault="00F33FA8" w:rsidP="00F33FA8">
                            <w:pPr>
                              <w:pStyle w:val="Default"/>
                              <w:numPr>
                                <w:ilvl w:val="0"/>
                                <w:numId w:val="6"/>
                              </w:numPr>
                              <w:rPr>
                                <w:color w:val="auto"/>
                                <w:sz w:val="23"/>
                                <w:szCs w:val="23"/>
                              </w:rPr>
                            </w:pPr>
                            <w:r>
                              <w:rPr>
                                <w:color w:val="auto"/>
                                <w:sz w:val="23"/>
                                <w:szCs w:val="23"/>
                              </w:rPr>
                              <w:t xml:space="preserve">TV reklāmas klipi un filmas; </w:t>
                            </w:r>
                          </w:p>
                          <w:p w:rsidR="00F33FA8" w:rsidRDefault="00F33FA8" w:rsidP="00F33FA8">
                            <w:pPr>
                              <w:pStyle w:val="Default"/>
                              <w:numPr>
                                <w:ilvl w:val="0"/>
                                <w:numId w:val="6"/>
                              </w:numPr>
                              <w:rPr>
                                <w:color w:val="auto"/>
                                <w:sz w:val="23"/>
                                <w:szCs w:val="23"/>
                              </w:rPr>
                            </w:pPr>
                            <w:r>
                              <w:rPr>
                                <w:i/>
                                <w:iCs/>
                                <w:color w:val="auto"/>
                                <w:sz w:val="23"/>
                                <w:szCs w:val="23"/>
                              </w:rPr>
                              <w:t>Internets</w:t>
                            </w:r>
                            <w:r>
                              <w:rPr>
                                <w:color w:val="auto"/>
                                <w:sz w:val="23"/>
                                <w:szCs w:val="23"/>
                              </w:rPr>
                              <w:t xml:space="preserve">. </w:t>
                            </w:r>
                          </w:p>
                          <w:p w:rsidR="00F33FA8" w:rsidRDefault="00F33FA8" w:rsidP="00F33FA8">
                            <w:pPr>
                              <w:spacing w:after="0" w:line="288" w:lineRule="auto"/>
                              <w:jc w:val="center"/>
                              <w:rPr>
                                <w:rFonts w:asciiTheme="majorHAnsi" w:eastAsiaTheme="majorEastAsia" w:hAnsiTheme="majorHAnsi" w:cstheme="majorBidi"/>
                                <w:i/>
                                <w:iCs/>
                                <w:color w:val="D2DFEE" w:themeColor="accent1" w:themeTint="40"/>
                                <w:sz w:val="28"/>
                                <w:szCs w:val="28"/>
                              </w:rPr>
                            </w:pPr>
                          </w:p>
                        </w:txbxContent>
                      </wps:txbx>
                      <wps:bodyPr rot="0" vert="horz" wrap="square" lIns="91440" tIns="45720" rIns="91440" bIns="45720" anchor="ctr" anchorCtr="0" upright="1">
                        <a:spAutoFit/>
                      </wps:bodyPr>
                    </wps:wsp>
                  </a:graphicData>
                </a:graphic>
                <wp14:sizeRelH relativeFrom="margin">
                  <wp14:pctWidth>40000</wp14:pctWidth>
                </wp14:sizeRelH>
                <wp14:sizeRelV relativeFrom="margin">
                  <wp14:pctHeight>0</wp14:pctHeight>
                </wp14:sizeRelV>
              </wp:anchor>
            </w:drawing>
          </mc:Choice>
          <mc:Fallback>
            <w:pict>
              <v:shape id="_x0000_s1027" type="#_x0000_t186" style="position:absolute;margin-left:186.95pt;margin-top:631.7pt;width:186.5pt;height:248.5pt;rotation:6260097fd;z-index:251670528;visibility:visible;mso-wrap-style:square;mso-width-percent:400;mso-height-percent:0;mso-wrap-distance-left:9pt;mso-wrap-distance-top:0;mso-wrap-distance-right:9pt;mso-wrap-distance-bottom:0;mso-position-horizontal:absolute;mso-position-horizontal-relative:margin;mso-position-vertical:absolute;mso-position-vertical-relative:page;mso-width-percent:4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" o:allowincell="f" filled="t" fillcolor="#1f497d" stroked="f" strokecolor="#5c83b4" strokeweight=".25pt">
                <v:shadow opacity=".5"/>
                <v:textbox style="mso-fit-shape-to-text:t">
                  <w:txbxContent>
                    <w:p w:rsidR="00F33FA8" w:rsidRDefault="00F33FA8" w:rsidP="00F33FA8">
                      <w:pPr>
                        <w:pStyle w:val="CM2"/>
                        <w:jc w:val="both"/>
                        <w:rPr>
                          <w:sz w:val="23"/>
                          <w:szCs w:val="23"/>
                        </w:rPr>
                      </w:pPr>
                      <w:r>
                        <w:rPr>
                          <w:b/>
                          <w:bCs/>
                          <w:sz w:val="23"/>
                          <w:szCs w:val="23"/>
                        </w:rPr>
                        <w:t xml:space="preserve">Vizuālie līdzekļi: </w:t>
                      </w:r>
                    </w:p>
                    <w:p w:rsidR="00F33FA8" w:rsidRDefault="00F33FA8" w:rsidP="00F33FA8">
                      <w:pPr>
                        <w:pStyle w:val="Default"/>
                        <w:numPr>
                          <w:ilvl w:val="0"/>
                          <w:numId w:val="6"/>
                        </w:numPr>
                        <w:rPr>
                          <w:color w:val="auto"/>
                          <w:sz w:val="23"/>
                          <w:szCs w:val="23"/>
                        </w:rPr>
                      </w:pPr>
                      <w:r>
                        <w:rPr>
                          <w:color w:val="auto"/>
                          <w:sz w:val="23"/>
                          <w:szCs w:val="23"/>
                        </w:rPr>
                        <w:t xml:space="preserve">diapozitīvi; </w:t>
                      </w:r>
                    </w:p>
                    <w:p w:rsidR="00F33FA8" w:rsidRDefault="00F33FA8" w:rsidP="00F33FA8">
                      <w:pPr>
                        <w:pStyle w:val="Default"/>
                        <w:numPr>
                          <w:ilvl w:val="0"/>
                          <w:numId w:val="6"/>
                        </w:numPr>
                        <w:rPr>
                          <w:color w:val="auto"/>
                          <w:sz w:val="23"/>
                          <w:szCs w:val="23"/>
                        </w:rPr>
                      </w:pPr>
                      <w:r>
                        <w:rPr>
                          <w:color w:val="auto"/>
                          <w:sz w:val="23"/>
                          <w:szCs w:val="23"/>
                        </w:rPr>
                        <w:t xml:space="preserve">TV reklāmas klipi un filmas; </w:t>
                      </w:r>
                    </w:p>
                    <w:p w:rsidR="00F33FA8" w:rsidRDefault="00F33FA8" w:rsidP="00F33FA8">
                      <w:pPr>
                        <w:pStyle w:val="Default"/>
                        <w:numPr>
                          <w:ilvl w:val="0"/>
                          <w:numId w:val="6"/>
                        </w:numPr>
                        <w:rPr>
                          <w:color w:val="auto"/>
                          <w:sz w:val="23"/>
                          <w:szCs w:val="23"/>
                        </w:rPr>
                      </w:pPr>
                      <w:r>
                        <w:rPr>
                          <w:i/>
                          <w:iCs/>
                          <w:color w:val="auto"/>
                          <w:sz w:val="23"/>
                          <w:szCs w:val="23"/>
                        </w:rPr>
                        <w:t>Internets</w:t>
                      </w:r>
                      <w:r>
                        <w:rPr>
                          <w:color w:val="auto"/>
                          <w:sz w:val="23"/>
                          <w:szCs w:val="23"/>
                        </w:rPr>
                        <w:t xml:space="preserve">. </w:t>
                      </w:r>
                    </w:p>
                    <w:p w:rsidR="00F33FA8" w:rsidRDefault="00F33FA8" w:rsidP="00F33FA8">
                      <w:pPr>
                        <w:spacing w:after="0" w:line="288" w:lineRule="auto"/>
                        <w:jc w:val="center"/>
                        <w:rPr>
                          <w:rFonts w:asciiTheme="majorHAnsi" w:eastAsiaTheme="majorEastAsia" w:hAnsiTheme="majorHAnsi" w:cstheme="majorBidi"/>
                          <w:i/>
                          <w:iCs/>
                          <w:color w:val="D2DFEE" w:themeColor="accent1" w:themeTint="40"/>
                          <w:sz w:val="28"/>
                          <w:szCs w:val="28"/>
                        </w:rPr>
                      </w:pPr>
                    </w:p>
                  </w:txbxContent>
                </v:textbox>
                <w10:wrap type="square" anchorx="margin" anchory="page"/>
              </v:shape>
            </w:pict>
          </mc:Fallback>
        </mc:AlternateContent>
      </w:r>
      <w:r w:rsidRPr="00F33FA8">
        <w:rPr>
          <w:rFonts w:ascii="Times New Roman" w:eastAsia="Times New Roman" w:hAnsi="Times New Roman" w:cs="Times New Roman"/>
          <w:noProof/>
          <w:sz w:val="23"/>
          <w:szCs w:val="23"/>
          <w:lang w:val="en-US"/>
        </w:rPr>
        <mc:AlternateContent>
          <mc:Choice Requires="wps">
            <w:drawing>
              <wp:anchor distT="0" distB="0" distL="114300" distR="114300" simplePos="0" relativeHeight="251660288" behindDoc="0" locked="0" layoutInCell="0" allowOverlap="1" wp14:anchorId="65CE9B53" wp14:editId="4229A02F">
                <wp:simplePos x="0" y="0"/>
                <wp:positionH relativeFrom="margin">
                  <wp:posOffset>-66040</wp:posOffset>
                </wp:positionH>
                <wp:positionV relativeFrom="page">
                  <wp:posOffset>7404735</wp:posOffset>
                </wp:positionV>
                <wp:extent cx="2368550" cy="3155950"/>
                <wp:effectExtent l="106680" t="45720" r="106680" b="30480"/>
                <wp:wrapSquare wrapText="bothSides"/>
                <wp:docPr id="30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4782964">
                          <a:off x="0" y="0"/>
                          <a:ext cx="2368550" cy="3155950"/>
                        </a:xfrm>
                        <a:prstGeom prst="bracePair">
                          <a:avLst>
                            <a:gd name="adj" fmla="val 8333"/>
                          </a:avLst>
                        </a:prstGeom>
                        <a:solidFill>
                          <a:srgbClr val="1F497D"/>
                        </a:solidFill>
                        <a:extLst>
                          <a:ext uri="{91240B29-F687-4F45-9708-019B960494DF}">
                            <a14:hiddenLine xmlns:a14="http://schemas.microsoft.com/office/drawing/2010/main" w="3175">
                              <a:solidFill>
                                <a:srgbClr val="5C83B4"/>
                              </a:solidFill>
                              <a:round/>
                              <a:headEnd/>
                              <a:tailEnd/>
                            </a14:hiddenLine>
                          </a:ext>
                          <a:ext uri="{AF507438-7753-43E0-B8FC-AC1667EBCBE1}">
                            <a14:hiddenEffects xmlns:a14="http://schemas.microsoft.com/office/drawing/2010/main">
                              <a:effectLst>
                                <a:outerShdw dist="35921" dir="2700000" algn="ctr" rotWithShape="0">
                                  <a:srgbClr val="808080">
                                    <a:alpha val="50000"/>
                                  </a:srgbClr>
                                </a:outerShdw>
                              </a:effectLst>
                            </a14:hiddenEffects>
                          </a:ext>
                        </a:extLst>
                      </wps:spPr>
                      <wps:txbx>
                        <w:txbxContent>
                          <w:p w:rsidR="00F33FA8" w:rsidRDefault="00F33FA8" w:rsidP="00F33FA8">
                            <w:pPr>
                              <w:pStyle w:val="CM31"/>
                              <w:rPr>
                                <w:sz w:val="23"/>
                                <w:szCs w:val="23"/>
                              </w:rPr>
                            </w:pPr>
                            <w:r>
                              <w:rPr>
                                <w:b/>
                                <w:bCs/>
                                <w:sz w:val="23"/>
                                <w:szCs w:val="23"/>
                              </w:rPr>
                              <w:t xml:space="preserve">Dekoratīvie līdzekļi: </w:t>
                            </w:r>
                          </w:p>
                          <w:p w:rsidR="00F33FA8" w:rsidRDefault="00F33FA8" w:rsidP="00F33FA8">
                            <w:pPr>
                              <w:pStyle w:val="Default"/>
                              <w:numPr>
                                <w:ilvl w:val="0"/>
                                <w:numId w:val="1"/>
                              </w:numPr>
                              <w:rPr>
                                <w:color w:val="auto"/>
                                <w:sz w:val="23"/>
                                <w:szCs w:val="23"/>
                              </w:rPr>
                            </w:pPr>
                            <w:r>
                              <w:rPr>
                                <w:color w:val="auto"/>
                                <w:sz w:val="23"/>
                                <w:szCs w:val="23"/>
                              </w:rPr>
                              <w:t xml:space="preserve">vitrīnas; </w:t>
                            </w:r>
                          </w:p>
                          <w:p w:rsidR="00F33FA8" w:rsidRDefault="00F33FA8" w:rsidP="00F33FA8">
                            <w:pPr>
                              <w:pStyle w:val="Default"/>
                              <w:numPr>
                                <w:ilvl w:val="0"/>
                                <w:numId w:val="1"/>
                              </w:numPr>
                              <w:rPr>
                                <w:color w:val="auto"/>
                                <w:sz w:val="23"/>
                                <w:szCs w:val="23"/>
                              </w:rPr>
                            </w:pPr>
                            <w:r>
                              <w:rPr>
                                <w:color w:val="auto"/>
                                <w:sz w:val="23"/>
                                <w:szCs w:val="23"/>
                              </w:rPr>
                              <w:t xml:space="preserve">skatlogi; </w:t>
                            </w:r>
                          </w:p>
                          <w:p w:rsidR="00F33FA8" w:rsidRDefault="00F33FA8" w:rsidP="00F33FA8">
                            <w:pPr>
                              <w:pStyle w:val="Default"/>
                              <w:numPr>
                                <w:ilvl w:val="0"/>
                                <w:numId w:val="1"/>
                              </w:numPr>
                              <w:rPr>
                                <w:color w:val="auto"/>
                                <w:sz w:val="23"/>
                                <w:szCs w:val="23"/>
                              </w:rPr>
                            </w:pPr>
                            <w:r>
                              <w:rPr>
                                <w:color w:val="auto"/>
                                <w:sz w:val="23"/>
                                <w:szCs w:val="23"/>
                              </w:rPr>
                              <w:t xml:space="preserve">tīrība veikalā (sakoptība); </w:t>
                            </w:r>
                          </w:p>
                          <w:p w:rsidR="00F33FA8" w:rsidRDefault="00F33FA8" w:rsidP="00F33FA8">
                            <w:pPr>
                              <w:pStyle w:val="Default"/>
                              <w:numPr>
                                <w:ilvl w:val="0"/>
                                <w:numId w:val="1"/>
                              </w:numPr>
                              <w:rPr>
                                <w:color w:val="auto"/>
                                <w:sz w:val="23"/>
                                <w:szCs w:val="23"/>
                              </w:rPr>
                            </w:pPr>
                            <w:r>
                              <w:rPr>
                                <w:color w:val="auto"/>
                                <w:sz w:val="23"/>
                                <w:szCs w:val="23"/>
                              </w:rPr>
                              <w:t xml:space="preserve">speciālie firmu plaukti. </w:t>
                            </w:r>
                          </w:p>
                          <w:p w:rsidR="00F33FA8" w:rsidRDefault="00F33FA8">
                            <w:pPr>
                              <w:spacing w:after="0" w:line="288" w:lineRule="auto"/>
                              <w:jc w:val="center"/>
                              <w:rPr>
                                <w:rFonts w:asciiTheme="majorHAnsi" w:eastAsiaTheme="majorEastAsia" w:hAnsiTheme="majorHAnsi" w:cstheme="majorBidi"/>
                                <w:i/>
                                <w:iCs/>
                                <w:color w:val="D2DFEE" w:themeColor="accent1" w:themeTint="40"/>
                                <w:sz w:val="28"/>
                                <w:szCs w:val="28"/>
                              </w:rPr>
                            </w:pPr>
                          </w:p>
                        </w:txbxContent>
                      </wps:txbx>
                      <wps:bodyPr rot="0" vert="horz" wrap="square" lIns="91440" tIns="45720" rIns="91440" bIns="45720" anchor="ctr" anchorCtr="0" upright="1">
                        <a:spAutoFit/>
                      </wps:bodyPr>
                    </wps:wsp>
                  </a:graphicData>
                </a:graphic>
                <wp14:sizeRelH relativeFrom="margin">
                  <wp14:pctWidth>40000</wp14:pctWidth>
                </wp14:sizeRelH>
                <wp14:sizeRelV relativeFrom="margin">
                  <wp14:pctHeight>0</wp14:pctHeight>
                </wp14:sizeRelV>
              </wp:anchor>
            </w:drawing>
          </mc:Choice>
          <mc:Fallback>
            <w:pict>
              <v:shape id="_x0000_s1028" type="#_x0000_t186" style="position:absolute;margin-left:-5.2pt;margin-top:583.05pt;width:186.5pt;height:248.5pt;rotation:5224272fd;z-index:251660288;visibility:visible;mso-wrap-style:square;mso-width-percent:400;mso-height-percent:0;mso-wrap-distance-left:9pt;mso-wrap-distance-top:0;mso-wrap-distance-right:9pt;mso-wrap-distance-bottom:0;mso-position-horizontal:absolute;mso-position-horizontal-relative:margin;mso-position-vertical:absolute;mso-position-vertical-relative:page;mso-width-percent:4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" o:allowincell="f" filled="t" fillcolor="#1f497d" stroked="f" strokecolor="#5c83b4" strokeweight=".25pt">
                <v:shadow opacity=".5"/>
                <v:textbox style="mso-fit-shape-to-text:t">
                  <w:txbxContent>
                    <w:p w:rsidR="00F33FA8" w:rsidRDefault="00F33FA8" w:rsidP="00F33FA8">
                      <w:pPr>
                        <w:pStyle w:val="CM31"/>
                        <w:rPr>
                          <w:sz w:val="23"/>
                          <w:szCs w:val="23"/>
                        </w:rPr>
                      </w:pPr>
                      <w:r>
                        <w:rPr>
                          <w:b/>
                          <w:bCs/>
                          <w:sz w:val="23"/>
                          <w:szCs w:val="23"/>
                        </w:rPr>
                        <w:t xml:space="preserve">Dekoratīvie līdzekļi: </w:t>
                      </w:r>
                    </w:p>
                    <w:p w:rsidR="00F33FA8" w:rsidRDefault="00F33FA8" w:rsidP="00F33FA8">
                      <w:pPr>
                        <w:pStyle w:val="Default"/>
                        <w:numPr>
                          <w:ilvl w:val="0"/>
                          <w:numId w:val="1"/>
                        </w:numPr>
                        <w:rPr>
                          <w:color w:val="auto"/>
                          <w:sz w:val="23"/>
                          <w:szCs w:val="23"/>
                        </w:rPr>
                      </w:pPr>
                      <w:r>
                        <w:rPr>
                          <w:color w:val="auto"/>
                          <w:sz w:val="23"/>
                          <w:szCs w:val="23"/>
                        </w:rPr>
                        <w:t xml:space="preserve">vitrīnas; </w:t>
                      </w:r>
                    </w:p>
                    <w:p w:rsidR="00F33FA8" w:rsidRDefault="00F33FA8" w:rsidP="00F33FA8">
                      <w:pPr>
                        <w:pStyle w:val="Default"/>
                        <w:numPr>
                          <w:ilvl w:val="0"/>
                          <w:numId w:val="1"/>
                        </w:numPr>
                        <w:rPr>
                          <w:color w:val="auto"/>
                          <w:sz w:val="23"/>
                          <w:szCs w:val="23"/>
                        </w:rPr>
                      </w:pPr>
                      <w:r>
                        <w:rPr>
                          <w:color w:val="auto"/>
                          <w:sz w:val="23"/>
                          <w:szCs w:val="23"/>
                        </w:rPr>
                        <w:t xml:space="preserve">skatlogi; </w:t>
                      </w:r>
                    </w:p>
                    <w:p w:rsidR="00F33FA8" w:rsidRDefault="00F33FA8" w:rsidP="00F33FA8">
                      <w:pPr>
                        <w:pStyle w:val="Default"/>
                        <w:numPr>
                          <w:ilvl w:val="0"/>
                          <w:numId w:val="1"/>
                        </w:numPr>
                        <w:rPr>
                          <w:color w:val="auto"/>
                          <w:sz w:val="23"/>
                          <w:szCs w:val="23"/>
                        </w:rPr>
                      </w:pPr>
                      <w:r>
                        <w:rPr>
                          <w:color w:val="auto"/>
                          <w:sz w:val="23"/>
                          <w:szCs w:val="23"/>
                        </w:rPr>
                        <w:t xml:space="preserve">tīrība veikalā (sakoptība); </w:t>
                      </w:r>
                    </w:p>
                    <w:p w:rsidR="00F33FA8" w:rsidRDefault="00F33FA8" w:rsidP="00F33FA8">
                      <w:pPr>
                        <w:pStyle w:val="Default"/>
                        <w:numPr>
                          <w:ilvl w:val="0"/>
                          <w:numId w:val="1"/>
                        </w:numPr>
                        <w:rPr>
                          <w:color w:val="auto"/>
                          <w:sz w:val="23"/>
                          <w:szCs w:val="23"/>
                        </w:rPr>
                      </w:pPr>
                      <w:r>
                        <w:rPr>
                          <w:color w:val="auto"/>
                          <w:sz w:val="23"/>
                          <w:szCs w:val="23"/>
                        </w:rPr>
                        <w:t xml:space="preserve">speciālie firmu plaukti. </w:t>
                      </w:r>
                    </w:p>
                    <w:p w:rsidR="00F33FA8" w:rsidRDefault="00F33FA8">
                      <w:pPr>
                        <w:spacing w:after="0" w:line="288" w:lineRule="auto"/>
                        <w:jc w:val="center"/>
                        <w:rPr>
                          <w:rFonts w:asciiTheme="majorHAnsi" w:eastAsiaTheme="majorEastAsia" w:hAnsiTheme="majorHAnsi" w:cstheme="majorBidi"/>
                          <w:i/>
                          <w:iCs/>
                          <w:color w:val="D2DFEE" w:themeColor="accent1" w:themeTint="40"/>
                          <w:sz w:val="28"/>
                          <w:szCs w:val="28"/>
                        </w:rPr>
                      </w:pPr>
                    </w:p>
                  </w:txbxContent>
                </v:textbox>
                <w10:wrap type="square" anchorx="margin" anchory="page"/>
              </v:shape>
            </w:pict>
          </mc:Fallback>
        </mc:AlternateContent>
      </w:r>
      <w:r w:rsidRPr="00F33FA8">
        <w:rPr>
          <w:rFonts w:ascii="Times New Roman" w:eastAsia="Times New Roman" w:hAnsi="Times New Roman" w:cs="Times New Roman"/>
          <w:noProof/>
          <w:sz w:val="23"/>
          <w:szCs w:val="23"/>
          <w:lang w:val="en-US"/>
        </w:rPr>
        <mc:AlternateContent>
          <mc:Choice Requires="wps">
            <w:drawing>
              <wp:anchor distT="0" distB="0" distL="114300" distR="114300" simplePos="0" relativeHeight="251668480" behindDoc="0" locked="0" layoutInCell="0" allowOverlap="1" wp14:anchorId="51F30D87" wp14:editId="745AE7CE">
                <wp:simplePos x="0" y="0"/>
                <wp:positionH relativeFrom="margin">
                  <wp:posOffset>4626610</wp:posOffset>
                </wp:positionH>
                <wp:positionV relativeFrom="page">
                  <wp:posOffset>8030845</wp:posOffset>
                </wp:positionV>
                <wp:extent cx="2368550" cy="3155950"/>
                <wp:effectExtent l="77153" t="56197" r="79057" b="60008"/>
                <wp:wrapSquare wrapText="bothSides"/>
                <wp:docPr id="9"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6013608">
                          <a:off x="0" y="0"/>
                          <a:ext cx="2368550" cy="3155950"/>
                        </a:xfrm>
                        <a:prstGeom prst="bracePair">
                          <a:avLst>
                            <a:gd name="adj" fmla="val 8333"/>
                          </a:avLst>
                        </a:prstGeom>
                        <a:solidFill>
                          <a:srgbClr val="1F497D"/>
                        </a:solidFill>
                        <a:extLst>
                          <a:ext uri="{91240B29-F687-4F45-9708-019B960494DF}">
                            <a14:hiddenLine xmlns:a14="http://schemas.microsoft.com/office/drawing/2010/main" w="3175">
                              <a:solidFill>
                                <a:srgbClr val="5C83B4"/>
                              </a:solidFill>
                              <a:round/>
                              <a:headEnd/>
                              <a:tailEnd/>
                            </a14:hiddenLine>
                          </a:ext>
                          <a:ext uri="{AF507438-7753-43E0-B8FC-AC1667EBCBE1}">
                            <a14:hiddenEffects xmlns:a14="http://schemas.microsoft.com/office/drawing/2010/main">
                              <a:effectLst>
                                <a:outerShdw dist="35921" dir="2700000" algn="ctr" rotWithShape="0">
                                  <a:srgbClr val="808080">
                                    <a:alpha val="50000"/>
                                  </a:srgbClr>
                                </a:outerShdw>
                              </a:effectLst>
                            </a14:hiddenEffects>
                          </a:ext>
                        </a:extLst>
                      </wps:spPr>
                      <wps:txbx>
                        <w:txbxContent>
                          <w:p w:rsidR="00F33FA8" w:rsidRDefault="00F33FA8" w:rsidP="00F33FA8">
                            <w:pPr>
                              <w:pStyle w:val="CM2"/>
                              <w:jc w:val="both"/>
                              <w:rPr>
                                <w:sz w:val="23"/>
                                <w:szCs w:val="23"/>
                              </w:rPr>
                            </w:pPr>
                            <w:r>
                              <w:rPr>
                                <w:b/>
                                <w:bCs/>
                                <w:sz w:val="23"/>
                                <w:szCs w:val="23"/>
                              </w:rPr>
                              <w:t xml:space="preserve">Priekšmetiskie līdzekļi: </w:t>
                            </w:r>
                          </w:p>
                          <w:p w:rsidR="00F33FA8" w:rsidRDefault="00F33FA8" w:rsidP="00F33FA8">
                            <w:pPr>
                              <w:pStyle w:val="Default"/>
                              <w:numPr>
                                <w:ilvl w:val="0"/>
                                <w:numId w:val="5"/>
                              </w:numPr>
                              <w:rPr>
                                <w:color w:val="auto"/>
                                <w:sz w:val="23"/>
                                <w:szCs w:val="23"/>
                              </w:rPr>
                            </w:pPr>
                            <w:r>
                              <w:rPr>
                                <w:color w:val="auto"/>
                                <w:sz w:val="23"/>
                                <w:szCs w:val="23"/>
                              </w:rPr>
                              <w:t xml:space="preserve">suvenīri; </w:t>
                            </w:r>
                          </w:p>
                          <w:p w:rsidR="00F33FA8" w:rsidRDefault="00F33FA8" w:rsidP="00F33FA8">
                            <w:pPr>
                              <w:pStyle w:val="Default"/>
                              <w:numPr>
                                <w:ilvl w:val="0"/>
                                <w:numId w:val="5"/>
                              </w:numPr>
                              <w:rPr>
                                <w:color w:val="auto"/>
                                <w:sz w:val="23"/>
                                <w:szCs w:val="23"/>
                              </w:rPr>
                            </w:pPr>
                            <w:r>
                              <w:rPr>
                                <w:color w:val="auto"/>
                                <w:sz w:val="23"/>
                                <w:szCs w:val="23"/>
                              </w:rPr>
                              <w:t xml:space="preserve">dāvaniņas; </w:t>
                            </w:r>
                          </w:p>
                          <w:p w:rsidR="00F33FA8" w:rsidRDefault="00F33FA8" w:rsidP="00F33FA8">
                            <w:pPr>
                              <w:pStyle w:val="Default"/>
                              <w:numPr>
                                <w:ilvl w:val="0"/>
                                <w:numId w:val="5"/>
                              </w:numPr>
                              <w:rPr>
                                <w:color w:val="auto"/>
                                <w:sz w:val="23"/>
                                <w:szCs w:val="23"/>
                              </w:rPr>
                            </w:pPr>
                            <w:r>
                              <w:rPr>
                                <w:color w:val="auto"/>
                                <w:sz w:val="23"/>
                                <w:szCs w:val="23"/>
                              </w:rPr>
                              <w:t xml:space="preserve">iesaiņojums; </w:t>
                            </w:r>
                          </w:p>
                          <w:p w:rsidR="00F33FA8" w:rsidRDefault="00F33FA8" w:rsidP="00F33FA8">
                            <w:pPr>
                              <w:spacing w:after="0" w:line="288" w:lineRule="auto"/>
                              <w:jc w:val="center"/>
                              <w:rPr>
                                <w:rFonts w:asciiTheme="majorHAnsi" w:eastAsiaTheme="majorEastAsia" w:hAnsiTheme="majorHAnsi" w:cstheme="majorBidi"/>
                                <w:i/>
                                <w:iCs/>
                                <w:color w:val="D2DFEE" w:themeColor="accent1" w:themeTint="40"/>
                                <w:sz w:val="28"/>
                                <w:szCs w:val="28"/>
                              </w:rPr>
                            </w:pPr>
                            <w:r>
                              <w:rPr>
                                <w:sz w:val="23"/>
                                <w:szCs w:val="23"/>
                              </w:rPr>
                              <w:t>manekeni.</w:t>
                            </w:r>
                          </w:p>
                        </w:txbxContent>
                      </wps:txbx>
                      <wps:bodyPr rot="0" vert="horz" wrap="square" lIns="91440" tIns="45720" rIns="91440" bIns="45720" anchor="ctr" anchorCtr="0" upright="1">
                        <a:spAutoFit/>
                      </wps:bodyPr>
                    </wps:wsp>
                  </a:graphicData>
                </a:graphic>
                <wp14:sizeRelH relativeFrom="margin">
                  <wp14:pctWidth>40000</wp14:pctWidth>
                </wp14:sizeRelH>
                <wp14:sizeRelV relativeFrom="margin">
                  <wp14:pctHeight>0</wp14:pctHeight>
                </wp14:sizeRelV>
              </wp:anchor>
            </w:drawing>
          </mc:Choice>
          <mc:Fallback>
            <w:pict>
              <v:shape id="_x0000_s1029" type="#_x0000_t186" style="position:absolute;margin-left:364.3pt;margin-top:632.35pt;width:186.5pt;height:248.5pt;rotation:6568464fd;z-index:251668480;visibility:visible;mso-wrap-style:square;mso-width-percent:400;mso-height-percent:0;mso-wrap-distance-left:9pt;mso-wrap-distance-top:0;mso-wrap-distance-right:9pt;mso-wrap-distance-bottom:0;mso-position-horizontal:absolute;mso-position-horizontal-relative:margin;mso-position-vertical:absolute;mso-position-vertical-relative:page;mso-width-percent:4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" o:allowincell="f" filled="t" fillcolor="#1f497d" stroked="f" strokecolor="#5c83b4" strokeweight=".25pt">
                <v:shadow opacity=".5"/>
                <v:textbox style="mso-fit-shape-to-text:t">
                  <w:txbxContent>
                    <w:p w:rsidR="00F33FA8" w:rsidRDefault="00F33FA8" w:rsidP="00F33FA8">
                      <w:pPr>
                        <w:pStyle w:val="CM2"/>
                        <w:jc w:val="both"/>
                        <w:rPr>
                          <w:sz w:val="23"/>
                          <w:szCs w:val="23"/>
                        </w:rPr>
                      </w:pPr>
                      <w:r>
                        <w:rPr>
                          <w:b/>
                          <w:bCs/>
                          <w:sz w:val="23"/>
                          <w:szCs w:val="23"/>
                        </w:rPr>
                        <w:t xml:space="preserve">Priekšmetiskie līdzekļi: </w:t>
                      </w:r>
                    </w:p>
                    <w:p w:rsidR="00F33FA8" w:rsidRDefault="00F33FA8" w:rsidP="00F33FA8">
                      <w:pPr>
                        <w:pStyle w:val="Default"/>
                        <w:numPr>
                          <w:ilvl w:val="0"/>
                          <w:numId w:val="5"/>
                        </w:numPr>
                        <w:rPr>
                          <w:color w:val="auto"/>
                          <w:sz w:val="23"/>
                          <w:szCs w:val="23"/>
                        </w:rPr>
                      </w:pPr>
                      <w:r>
                        <w:rPr>
                          <w:color w:val="auto"/>
                          <w:sz w:val="23"/>
                          <w:szCs w:val="23"/>
                        </w:rPr>
                        <w:t xml:space="preserve">suvenīri; </w:t>
                      </w:r>
                    </w:p>
                    <w:p w:rsidR="00F33FA8" w:rsidRDefault="00F33FA8" w:rsidP="00F33FA8">
                      <w:pPr>
                        <w:pStyle w:val="Default"/>
                        <w:numPr>
                          <w:ilvl w:val="0"/>
                          <w:numId w:val="5"/>
                        </w:numPr>
                        <w:rPr>
                          <w:color w:val="auto"/>
                          <w:sz w:val="23"/>
                          <w:szCs w:val="23"/>
                        </w:rPr>
                      </w:pPr>
                      <w:r>
                        <w:rPr>
                          <w:color w:val="auto"/>
                          <w:sz w:val="23"/>
                          <w:szCs w:val="23"/>
                        </w:rPr>
                        <w:t xml:space="preserve">dāvaniņas; </w:t>
                      </w:r>
                    </w:p>
                    <w:p w:rsidR="00F33FA8" w:rsidRDefault="00F33FA8" w:rsidP="00F33FA8">
                      <w:pPr>
                        <w:pStyle w:val="Default"/>
                        <w:numPr>
                          <w:ilvl w:val="0"/>
                          <w:numId w:val="5"/>
                        </w:numPr>
                        <w:rPr>
                          <w:color w:val="auto"/>
                          <w:sz w:val="23"/>
                          <w:szCs w:val="23"/>
                        </w:rPr>
                      </w:pPr>
                      <w:r>
                        <w:rPr>
                          <w:color w:val="auto"/>
                          <w:sz w:val="23"/>
                          <w:szCs w:val="23"/>
                        </w:rPr>
                        <w:t xml:space="preserve">iesaiņojums; </w:t>
                      </w:r>
                    </w:p>
                    <w:p w:rsidR="00F33FA8" w:rsidRDefault="00F33FA8" w:rsidP="00F33FA8">
                      <w:pPr>
                        <w:spacing w:after="0" w:line="288" w:lineRule="auto"/>
                        <w:jc w:val="center"/>
                        <w:rPr>
                          <w:rFonts w:asciiTheme="majorHAnsi" w:eastAsiaTheme="majorEastAsia" w:hAnsiTheme="majorHAnsi" w:cstheme="majorBidi"/>
                          <w:i/>
                          <w:iCs/>
                          <w:color w:val="D2DFEE" w:themeColor="accent1" w:themeTint="40"/>
                          <w:sz w:val="28"/>
                          <w:szCs w:val="28"/>
                        </w:rPr>
                      </w:pPr>
                      <w:r>
                        <w:rPr>
                          <w:sz w:val="23"/>
                          <w:szCs w:val="23"/>
                        </w:rPr>
                        <w:t>manekeni.</w:t>
                      </w:r>
                    </w:p>
                  </w:txbxContent>
                </v:textbox>
                <w10:wrap type="square" anchorx="margin" anchory="page"/>
              </v:shape>
            </w:pict>
          </mc:Fallback>
        </mc:AlternateContent>
      </w:r>
      <w:r w:rsidRPr="00F33FA8">
        <w:rPr>
          <w:rFonts w:ascii="Times New Roman" w:eastAsia="Times New Roman" w:hAnsi="Times New Roman" w:cs="Times New Roman"/>
          <w:noProof/>
          <w:sz w:val="23"/>
          <w:szCs w:val="23"/>
          <w:lang w:val="en-US"/>
        </w:rPr>
        <mc:AlternateContent>
          <mc:Choice Requires="wps">
            <w:drawing>
              <wp:anchor distT="0" distB="0" distL="114300" distR="114300" simplePos="0" relativeHeight="251664384" behindDoc="0" locked="0" layoutInCell="0" allowOverlap="1" wp14:anchorId="5E7BBC06" wp14:editId="4BE92B7D">
                <wp:simplePos x="0" y="0"/>
                <wp:positionH relativeFrom="margin">
                  <wp:posOffset>2160905</wp:posOffset>
                </wp:positionH>
                <wp:positionV relativeFrom="page">
                  <wp:posOffset>6228715</wp:posOffset>
                </wp:positionV>
                <wp:extent cx="2368550" cy="2315210"/>
                <wp:effectExtent l="147955" t="0" r="141605" b="0"/>
                <wp:wrapSquare wrapText="bothSides"/>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4758908">
                          <a:off x="0" y="0"/>
                          <a:ext cx="2368550" cy="2315210"/>
                        </a:xfrm>
                        <a:prstGeom prst="bracePair">
                          <a:avLst>
                            <a:gd name="adj" fmla="val 8333"/>
                          </a:avLst>
                        </a:prstGeom>
                        <a:solidFill>
                          <a:srgbClr val="1F497D"/>
                        </a:solidFill>
                        <a:extLst>
                          <a:ext uri="{91240B29-F687-4F45-9708-019B960494DF}">
                            <a14:hiddenLine xmlns:a14="http://schemas.microsoft.com/office/drawing/2010/main" w="3175">
                              <a:solidFill>
                                <a:srgbClr val="5C83B4"/>
                              </a:solidFill>
                              <a:round/>
                              <a:headEnd/>
                              <a:tailEnd/>
                            </a14:hiddenLine>
                          </a:ext>
                          <a:ext uri="{AF507438-7753-43E0-B8FC-AC1667EBCBE1}">
                            <a14:hiddenEffects xmlns:a14="http://schemas.microsoft.com/office/drawing/2010/main">
                              <a:effectLst>
                                <a:outerShdw dist="35921" dir="2700000" algn="ctr" rotWithShape="0">
                                  <a:srgbClr val="808080">
                                    <a:alpha val="50000"/>
                                  </a:srgbClr>
                                </a:outerShdw>
                              </a:effectLst>
                            </a14:hiddenEffects>
                          </a:ext>
                        </a:extLst>
                      </wps:spPr>
                      <wps:txbx>
                        <w:txbxContent>
                          <w:p w:rsidR="00F33FA8" w:rsidRDefault="00F33FA8" w:rsidP="00F33FA8">
                            <w:pPr>
                              <w:pStyle w:val="CM2"/>
                              <w:jc w:val="both"/>
                              <w:rPr>
                                <w:sz w:val="23"/>
                                <w:szCs w:val="23"/>
                              </w:rPr>
                            </w:pPr>
                            <w:r>
                              <w:rPr>
                                <w:sz w:val="23"/>
                                <w:szCs w:val="23"/>
                              </w:rPr>
                              <w:t xml:space="preserve"> </w:t>
                            </w:r>
                            <w:r>
                              <w:rPr>
                                <w:b/>
                                <w:bCs/>
                                <w:sz w:val="23"/>
                                <w:szCs w:val="23"/>
                              </w:rPr>
                              <w:t xml:space="preserve">Grafiskie līdzekļi: </w:t>
                            </w:r>
                          </w:p>
                          <w:p w:rsidR="00F33FA8" w:rsidRDefault="00F33FA8" w:rsidP="00F33FA8">
                            <w:pPr>
                              <w:pStyle w:val="Default"/>
                              <w:numPr>
                                <w:ilvl w:val="0"/>
                                <w:numId w:val="3"/>
                              </w:numPr>
                              <w:rPr>
                                <w:color w:val="auto"/>
                                <w:sz w:val="23"/>
                                <w:szCs w:val="23"/>
                              </w:rPr>
                            </w:pPr>
                            <w:r>
                              <w:rPr>
                                <w:color w:val="auto"/>
                                <w:sz w:val="23"/>
                                <w:szCs w:val="23"/>
                              </w:rPr>
                              <w:t xml:space="preserve">katalogi; </w:t>
                            </w:r>
                          </w:p>
                          <w:p w:rsidR="00F33FA8" w:rsidRDefault="00F33FA8" w:rsidP="00F33FA8">
                            <w:pPr>
                              <w:pStyle w:val="Default"/>
                              <w:numPr>
                                <w:ilvl w:val="0"/>
                                <w:numId w:val="3"/>
                              </w:numPr>
                              <w:rPr>
                                <w:color w:val="auto"/>
                                <w:sz w:val="23"/>
                                <w:szCs w:val="23"/>
                              </w:rPr>
                            </w:pPr>
                            <w:r>
                              <w:rPr>
                                <w:color w:val="auto"/>
                                <w:sz w:val="23"/>
                                <w:szCs w:val="23"/>
                              </w:rPr>
                              <w:t xml:space="preserve">brošūras; </w:t>
                            </w:r>
                          </w:p>
                          <w:p w:rsidR="00F33FA8" w:rsidRDefault="00F33FA8" w:rsidP="00F33FA8">
                            <w:pPr>
                              <w:pStyle w:val="Default"/>
                              <w:numPr>
                                <w:ilvl w:val="0"/>
                                <w:numId w:val="3"/>
                              </w:numPr>
                              <w:rPr>
                                <w:color w:val="auto"/>
                                <w:sz w:val="23"/>
                                <w:szCs w:val="23"/>
                              </w:rPr>
                            </w:pPr>
                            <w:r>
                              <w:rPr>
                                <w:color w:val="auto"/>
                                <w:sz w:val="23"/>
                                <w:szCs w:val="23"/>
                              </w:rPr>
                              <w:t xml:space="preserve">kalendāri; </w:t>
                            </w:r>
                          </w:p>
                          <w:p w:rsidR="00F33FA8" w:rsidRDefault="00F33FA8" w:rsidP="00F33FA8">
                            <w:pPr>
                              <w:pStyle w:val="Default"/>
                              <w:numPr>
                                <w:ilvl w:val="0"/>
                                <w:numId w:val="3"/>
                              </w:numPr>
                              <w:rPr>
                                <w:color w:val="auto"/>
                                <w:sz w:val="23"/>
                                <w:szCs w:val="23"/>
                              </w:rPr>
                            </w:pPr>
                            <w:r>
                              <w:rPr>
                                <w:color w:val="auto"/>
                                <w:sz w:val="23"/>
                                <w:szCs w:val="23"/>
                              </w:rPr>
                              <w:t xml:space="preserve">afišas; </w:t>
                            </w:r>
                          </w:p>
                          <w:p w:rsidR="00F33FA8" w:rsidRDefault="00F33FA8" w:rsidP="00F33FA8">
                            <w:pPr>
                              <w:pStyle w:val="Default"/>
                              <w:numPr>
                                <w:ilvl w:val="0"/>
                                <w:numId w:val="3"/>
                              </w:numPr>
                              <w:rPr>
                                <w:color w:val="auto"/>
                                <w:sz w:val="23"/>
                                <w:szCs w:val="23"/>
                              </w:rPr>
                            </w:pPr>
                            <w:r>
                              <w:rPr>
                                <w:color w:val="auto"/>
                                <w:sz w:val="23"/>
                                <w:szCs w:val="23"/>
                              </w:rPr>
                              <w:t xml:space="preserve">sludinājumi; </w:t>
                            </w:r>
                          </w:p>
                          <w:p w:rsidR="00F33FA8" w:rsidRDefault="00F33FA8" w:rsidP="00F33FA8">
                            <w:pPr>
                              <w:pStyle w:val="Default"/>
                              <w:numPr>
                                <w:ilvl w:val="0"/>
                                <w:numId w:val="3"/>
                              </w:numPr>
                              <w:rPr>
                                <w:color w:val="auto"/>
                                <w:sz w:val="23"/>
                                <w:szCs w:val="23"/>
                              </w:rPr>
                            </w:pPr>
                            <w:r>
                              <w:rPr>
                                <w:color w:val="auto"/>
                                <w:sz w:val="23"/>
                                <w:szCs w:val="23"/>
                              </w:rPr>
                              <w:t xml:space="preserve">avīžu pielikumi; </w:t>
                            </w:r>
                          </w:p>
                          <w:p w:rsidR="00F33FA8" w:rsidRDefault="00F33FA8" w:rsidP="00F33FA8">
                            <w:pPr>
                              <w:pStyle w:val="Default"/>
                              <w:numPr>
                                <w:ilvl w:val="0"/>
                                <w:numId w:val="3"/>
                              </w:numPr>
                              <w:rPr>
                                <w:color w:val="auto"/>
                                <w:sz w:val="23"/>
                                <w:szCs w:val="23"/>
                              </w:rPr>
                            </w:pPr>
                            <w:r>
                              <w:rPr>
                                <w:color w:val="auto"/>
                                <w:sz w:val="23"/>
                                <w:szCs w:val="23"/>
                              </w:rPr>
                              <w:t xml:space="preserve">gaismas reklāmas; </w:t>
                            </w:r>
                          </w:p>
                          <w:p w:rsidR="00F33FA8" w:rsidRDefault="00F33FA8" w:rsidP="00F33FA8">
                            <w:pPr>
                              <w:pStyle w:val="Default"/>
                              <w:numPr>
                                <w:ilvl w:val="0"/>
                                <w:numId w:val="3"/>
                              </w:numPr>
                              <w:rPr>
                                <w:color w:val="auto"/>
                                <w:sz w:val="23"/>
                                <w:szCs w:val="23"/>
                              </w:rPr>
                            </w:pPr>
                            <w:r>
                              <w:rPr>
                                <w:color w:val="auto"/>
                                <w:sz w:val="23"/>
                                <w:szCs w:val="23"/>
                              </w:rPr>
                              <w:t xml:space="preserve">reklāmas lapiņas. </w:t>
                            </w:r>
                          </w:p>
                          <w:p w:rsidR="00F33FA8" w:rsidRDefault="00F33FA8" w:rsidP="00F33FA8">
                            <w:pPr>
                              <w:pStyle w:val="Default"/>
                              <w:rPr>
                                <w:color w:val="auto"/>
                                <w:sz w:val="23"/>
                                <w:szCs w:val="23"/>
                              </w:rPr>
                            </w:pPr>
                          </w:p>
                          <w:p w:rsidR="00F33FA8" w:rsidRDefault="00F33FA8" w:rsidP="00F33FA8">
                            <w:pPr>
                              <w:spacing w:after="0" w:line="288" w:lineRule="auto"/>
                              <w:jc w:val="center"/>
                              <w:rPr>
                                <w:rFonts w:asciiTheme="majorHAnsi" w:eastAsiaTheme="majorEastAsia" w:hAnsiTheme="majorHAnsi" w:cstheme="majorBidi"/>
                                <w:i/>
                                <w:iCs/>
                                <w:color w:val="D2DFEE" w:themeColor="accent1" w:themeTint="40"/>
                                <w:sz w:val="28"/>
                                <w:szCs w:val="28"/>
                              </w:rPr>
                            </w:pPr>
                          </w:p>
                        </w:txbxContent>
                      </wps:txbx>
                      <wps:bodyPr rot="0" vert="horz" wrap="square" lIns="91440" tIns="45720" rIns="91440" bIns="45720" anchor="ctr" anchorCtr="0" upright="1">
                        <a:noAutofit/>
                      </wps:bodyPr>
                    </wps:wsp>
                  </a:graphicData>
                </a:graphic>
                <wp14:sizeRelH relativeFrom="margin">
                  <wp14:pctWidth>40000</wp14:pctWidth>
                </wp14:sizeRelH>
                <wp14:sizeRelV relativeFrom="margin">
                  <wp14:pctHeight>0</wp14:pctHeight>
                </wp14:sizeRelV>
              </wp:anchor>
            </w:drawing>
          </mc:Choice>
          <mc:Fallback>
            <w:pict>
              <v:shape id="_x0000_s1030" type="#_x0000_t186" style="position:absolute;margin-left:170.15pt;margin-top:490.45pt;width:186.5pt;height:182.3pt;rotation:5197997fd;z-index:251664384;visibility:visible;mso-wrap-style:square;mso-width-percent:400;mso-height-percent:0;mso-wrap-distance-left:9pt;mso-wrap-distance-top:0;mso-wrap-distance-right:9pt;mso-wrap-distance-bottom:0;mso-position-horizontal:absolute;mso-position-horizontal-relative:margin;mso-position-vertical:absolute;mso-position-vertical-relative:page;mso-width-percent:4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" o:allowincell="f" filled="t" fillcolor="#1f497d" stroked="f" strokecolor="#5c83b4" strokeweight=".25pt">
                <v:shadow opacity=".5"/>
                <v:textbox>
                  <w:txbxContent>
                    <w:p w:rsidR="00F33FA8" w:rsidRDefault="00F33FA8" w:rsidP="00F33FA8">
                      <w:pPr>
                        <w:pStyle w:val="CM2"/>
                        <w:jc w:val="both"/>
                        <w:rPr>
                          <w:sz w:val="23"/>
                          <w:szCs w:val="23"/>
                        </w:rPr>
                      </w:pPr>
                      <w:r>
                        <w:rPr>
                          <w:sz w:val="23"/>
                          <w:szCs w:val="23"/>
                        </w:rPr>
                        <w:t xml:space="preserve"> </w:t>
                      </w:r>
                      <w:r>
                        <w:rPr>
                          <w:b/>
                          <w:bCs/>
                          <w:sz w:val="23"/>
                          <w:szCs w:val="23"/>
                        </w:rPr>
                        <w:t xml:space="preserve">Grafiskie līdzekļi: </w:t>
                      </w:r>
                    </w:p>
                    <w:p w:rsidR="00F33FA8" w:rsidRDefault="00F33FA8" w:rsidP="00F33FA8">
                      <w:pPr>
                        <w:pStyle w:val="Default"/>
                        <w:numPr>
                          <w:ilvl w:val="0"/>
                          <w:numId w:val="3"/>
                        </w:numPr>
                        <w:rPr>
                          <w:color w:val="auto"/>
                          <w:sz w:val="23"/>
                          <w:szCs w:val="23"/>
                        </w:rPr>
                      </w:pPr>
                      <w:r>
                        <w:rPr>
                          <w:color w:val="auto"/>
                          <w:sz w:val="23"/>
                          <w:szCs w:val="23"/>
                        </w:rPr>
                        <w:t xml:space="preserve">katalogi; </w:t>
                      </w:r>
                    </w:p>
                    <w:p w:rsidR="00F33FA8" w:rsidRDefault="00F33FA8" w:rsidP="00F33FA8">
                      <w:pPr>
                        <w:pStyle w:val="Default"/>
                        <w:numPr>
                          <w:ilvl w:val="0"/>
                          <w:numId w:val="3"/>
                        </w:numPr>
                        <w:rPr>
                          <w:color w:val="auto"/>
                          <w:sz w:val="23"/>
                          <w:szCs w:val="23"/>
                        </w:rPr>
                      </w:pPr>
                      <w:r>
                        <w:rPr>
                          <w:color w:val="auto"/>
                          <w:sz w:val="23"/>
                          <w:szCs w:val="23"/>
                        </w:rPr>
                        <w:t xml:space="preserve">brošūras; </w:t>
                      </w:r>
                    </w:p>
                    <w:p w:rsidR="00F33FA8" w:rsidRDefault="00F33FA8" w:rsidP="00F33FA8">
                      <w:pPr>
                        <w:pStyle w:val="Default"/>
                        <w:numPr>
                          <w:ilvl w:val="0"/>
                          <w:numId w:val="3"/>
                        </w:numPr>
                        <w:rPr>
                          <w:color w:val="auto"/>
                          <w:sz w:val="23"/>
                          <w:szCs w:val="23"/>
                        </w:rPr>
                      </w:pPr>
                      <w:r>
                        <w:rPr>
                          <w:color w:val="auto"/>
                          <w:sz w:val="23"/>
                          <w:szCs w:val="23"/>
                        </w:rPr>
                        <w:t xml:space="preserve">kalendāri; </w:t>
                      </w:r>
                    </w:p>
                    <w:p w:rsidR="00F33FA8" w:rsidRDefault="00F33FA8" w:rsidP="00F33FA8">
                      <w:pPr>
                        <w:pStyle w:val="Default"/>
                        <w:numPr>
                          <w:ilvl w:val="0"/>
                          <w:numId w:val="3"/>
                        </w:numPr>
                        <w:rPr>
                          <w:color w:val="auto"/>
                          <w:sz w:val="23"/>
                          <w:szCs w:val="23"/>
                        </w:rPr>
                      </w:pPr>
                      <w:r>
                        <w:rPr>
                          <w:color w:val="auto"/>
                          <w:sz w:val="23"/>
                          <w:szCs w:val="23"/>
                        </w:rPr>
                        <w:t xml:space="preserve">afišas; </w:t>
                      </w:r>
                    </w:p>
                    <w:p w:rsidR="00F33FA8" w:rsidRDefault="00F33FA8" w:rsidP="00F33FA8">
                      <w:pPr>
                        <w:pStyle w:val="Default"/>
                        <w:numPr>
                          <w:ilvl w:val="0"/>
                          <w:numId w:val="3"/>
                        </w:numPr>
                        <w:rPr>
                          <w:color w:val="auto"/>
                          <w:sz w:val="23"/>
                          <w:szCs w:val="23"/>
                        </w:rPr>
                      </w:pPr>
                      <w:r>
                        <w:rPr>
                          <w:color w:val="auto"/>
                          <w:sz w:val="23"/>
                          <w:szCs w:val="23"/>
                        </w:rPr>
                        <w:t xml:space="preserve">sludinājumi; </w:t>
                      </w:r>
                    </w:p>
                    <w:p w:rsidR="00F33FA8" w:rsidRDefault="00F33FA8" w:rsidP="00F33FA8">
                      <w:pPr>
                        <w:pStyle w:val="Default"/>
                        <w:numPr>
                          <w:ilvl w:val="0"/>
                          <w:numId w:val="3"/>
                        </w:numPr>
                        <w:rPr>
                          <w:color w:val="auto"/>
                          <w:sz w:val="23"/>
                          <w:szCs w:val="23"/>
                        </w:rPr>
                      </w:pPr>
                      <w:r>
                        <w:rPr>
                          <w:color w:val="auto"/>
                          <w:sz w:val="23"/>
                          <w:szCs w:val="23"/>
                        </w:rPr>
                        <w:t xml:space="preserve">avīžu pielikumi; </w:t>
                      </w:r>
                    </w:p>
                    <w:p w:rsidR="00F33FA8" w:rsidRDefault="00F33FA8" w:rsidP="00F33FA8">
                      <w:pPr>
                        <w:pStyle w:val="Default"/>
                        <w:numPr>
                          <w:ilvl w:val="0"/>
                          <w:numId w:val="3"/>
                        </w:numPr>
                        <w:rPr>
                          <w:color w:val="auto"/>
                          <w:sz w:val="23"/>
                          <w:szCs w:val="23"/>
                        </w:rPr>
                      </w:pPr>
                      <w:r>
                        <w:rPr>
                          <w:color w:val="auto"/>
                          <w:sz w:val="23"/>
                          <w:szCs w:val="23"/>
                        </w:rPr>
                        <w:t xml:space="preserve">gaismas reklāmas; </w:t>
                      </w:r>
                    </w:p>
                    <w:p w:rsidR="00F33FA8" w:rsidRDefault="00F33FA8" w:rsidP="00F33FA8">
                      <w:pPr>
                        <w:pStyle w:val="Default"/>
                        <w:numPr>
                          <w:ilvl w:val="0"/>
                          <w:numId w:val="3"/>
                        </w:numPr>
                        <w:rPr>
                          <w:color w:val="auto"/>
                          <w:sz w:val="23"/>
                          <w:szCs w:val="23"/>
                        </w:rPr>
                      </w:pPr>
                      <w:r>
                        <w:rPr>
                          <w:color w:val="auto"/>
                          <w:sz w:val="23"/>
                          <w:szCs w:val="23"/>
                        </w:rPr>
                        <w:t xml:space="preserve">reklāmas lapiņas. </w:t>
                      </w:r>
                    </w:p>
                    <w:p w:rsidR="00F33FA8" w:rsidRDefault="00F33FA8" w:rsidP="00F33FA8">
                      <w:pPr>
                        <w:pStyle w:val="Default"/>
                        <w:rPr>
                          <w:color w:val="auto"/>
                          <w:sz w:val="23"/>
                          <w:szCs w:val="23"/>
                        </w:rPr>
                      </w:pPr>
                    </w:p>
                    <w:p w:rsidR="00F33FA8" w:rsidRDefault="00F33FA8" w:rsidP="00F33FA8">
                      <w:pPr>
                        <w:spacing w:after="0" w:line="288" w:lineRule="auto"/>
                        <w:jc w:val="center"/>
                        <w:rPr>
                          <w:rFonts w:asciiTheme="majorHAnsi" w:eastAsiaTheme="majorEastAsia" w:hAnsiTheme="majorHAnsi" w:cstheme="majorBidi"/>
                          <w:i/>
                          <w:iCs/>
                          <w:color w:val="D2DFEE" w:themeColor="accent1" w:themeTint="40"/>
                          <w:sz w:val="28"/>
                          <w:szCs w:val="28"/>
                        </w:rPr>
                      </w:pPr>
                    </w:p>
                  </w:txbxContent>
                </v:textbox>
                <w10:wrap type="square" anchorx="margin" anchory="page"/>
              </v:shape>
            </w:pict>
          </mc:Fallback>
        </mc:AlternateContent>
      </w:r>
      <w:r w:rsidRPr="00F33FA8">
        <w:rPr>
          <w:rFonts w:ascii="Times New Roman" w:eastAsia="Times New Roman" w:hAnsi="Times New Roman" w:cs="Times New Roman"/>
          <w:noProof/>
          <w:sz w:val="23"/>
          <w:szCs w:val="23"/>
          <w:lang w:val="en-US"/>
        </w:rPr>
        <mc:AlternateContent>
          <mc:Choice Requires="wps">
            <w:drawing>
              <wp:anchor distT="0" distB="0" distL="114300" distR="114300" simplePos="0" relativeHeight="251662336" behindDoc="0" locked="0" layoutInCell="0" allowOverlap="1" wp14:anchorId="4B36372C" wp14:editId="79EF67E0">
                <wp:simplePos x="0" y="0"/>
                <wp:positionH relativeFrom="margin">
                  <wp:posOffset>143510</wp:posOffset>
                </wp:positionH>
                <wp:positionV relativeFrom="page">
                  <wp:posOffset>5823585</wp:posOffset>
                </wp:positionV>
                <wp:extent cx="2368550" cy="3155950"/>
                <wp:effectExtent l="87313" t="122237" r="87947" b="126048"/>
                <wp:wrapSquare wrapText="bothSides"/>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6222520">
                          <a:off x="0" y="0"/>
                          <a:ext cx="2368550" cy="3155950"/>
                        </a:xfrm>
                        <a:prstGeom prst="bracePair">
                          <a:avLst>
                            <a:gd name="adj" fmla="val 8333"/>
                          </a:avLst>
                        </a:prstGeom>
                        <a:solidFill>
                          <a:srgbClr val="1F497D"/>
                        </a:solidFill>
                        <a:extLst>
                          <a:ext uri="{91240B29-F687-4F45-9708-019B960494DF}">
                            <a14:hiddenLine xmlns:a14="http://schemas.microsoft.com/office/drawing/2010/main" w="3175">
                              <a:solidFill>
                                <a:srgbClr val="5C83B4"/>
                              </a:solidFill>
                              <a:round/>
                              <a:headEnd/>
                              <a:tailEnd/>
                            </a14:hiddenLine>
                          </a:ext>
                          <a:ext uri="{AF507438-7753-43E0-B8FC-AC1667EBCBE1}">
                            <a14:hiddenEffects xmlns:a14="http://schemas.microsoft.com/office/drawing/2010/main">
                              <a:effectLst>
                                <a:outerShdw dist="35921" dir="2700000" algn="ctr" rotWithShape="0">
                                  <a:srgbClr val="808080">
                                    <a:alpha val="50000"/>
                                  </a:srgbClr>
                                </a:outerShdw>
                              </a:effectLst>
                            </a14:hiddenEffects>
                          </a:ext>
                        </a:extLst>
                      </wps:spPr>
                      <wps:txbx>
                        <w:txbxContent>
                          <w:p w:rsidR="00F33FA8" w:rsidRDefault="00F33FA8" w:rsidP="00F33FA8">
                            <w:pPr>
                              <w:pStyle w:val="Default"/>
                              <w:pageBreakBefore/>
                              <w:jc w:val="both"/>
                              <w:rPr>
                                <w:color w:val="auto"/>
                                <w:sz w:val="23"/>
                                <w:szCs w:val="23"/>
                              </w:rPr>
                            </w:pPr>
                            <w:r>
                              <w:rPr>
                                <w:b/>
                                <w:bCs/>
                                <w:color w:val="auto"/>
                                <w:sz w:val="23"/>
                                <w:szCs w:val="23"/>
                              </w:rPr>
                              <w:t xml:space="preserve">Akustiskie līdzekļi: </w:t>
                            </w:r>
                          </w:p>
                          <w:p w:rsidR="00F33FA8" w:rsidRDefault="00F33FA8" w:rsidP="00F33FA8">
                            <w:pPr>
                              <w:pStyle w:val="Default"/>
                              <w:numPr>
                                <w:ilvl w:val="0"/>
                                <w:numId w:val="2"/>
                              </w:numPr>
                              <w:rPr>
                                <w:color w:val="auto"/>
                                <w:sz w:val="23"/>
                                <w:szCs w:val="23"/>
                              </w:rPr>
                            </w:pPr>
                            <w:r>
                              <w:rPr>
                                <w:color w:val="auto"/>
                                <w:sz w:val="23"/>
                                <w:szCs w:val="23"/>
                              </w:rPr>
                              <w:t xml:space="preserve">mutiskā reklāma; </w:t>
                            </w:r>
                          </w:p>
                          <w:p w:rsidR="00F33FA8" w:rsidRDefault="00F33FA8" w:rsidP="00F33FA8">
                            <w:pPr>
                              <w:pStyle w:val="Default"/>
                              <w:numPr>
                                <w:ilvl w:val="0"/>
                                <w:numId w:val="2"/>
                              </w:numPr>
                              <w:rPr>
                                <w:color w:val="auto"/>
                                <w:sz w:val="23"/>
                                <w:szCs w:val="23"/>
                              </w:rPr>
                            </w:pPr>
                            <w:r>
                              <w:rPr>
                                <w:color w:val="auto"/>
                                <w:sz w:val="23"/>
                                <w:szCs w:val="23"/>
                              </w:rPr>
                              <w:t xml:space="preserve">muzikālā reklāma. </w:t>
                            </w:r>
                          </w:p>
                          <w:p w:rsidR="00F33FA8" w:rsidRDefault="00F33FA8" w:rsidP="00F33FA8">
                            <w:pPr>
                              <w:spacing w:after="0" w:line="288" w:lineRule="auto"/>
                              <w:jc w:val="center"/>
                              <w:rPr>
                                <w:rFonts w:asciiTheme="majorHAnsi" w:eastAsiaTheme="majorEastAsia" w:hAnsiTheme="majorHAnsi" w:cstheme="majorBidi"/>
                                <w:i/>
                                <w:iCs/>
                                <w:color w:val="D2DFEE" w:themeColor="accent1" w:themeTint="40"/>
                                <w:sz w:val="28"/>
                                <w:szCs w:val="28"/>
                              </w:rPr>
                            </w:pPr>
                          </w:p>
                        </w:txbxContent>
                      </wps:txbx>
                      <wps:bodyPr rot="0" vert="horz" wrap="square" lIns="91440" tIns="45720" rIns="91440" bIns="45720" anchor="ctr" anchorCtr="0" upright="1">
                        <a:spAutoFit/>
                      </wps:bodyPr>
                    </wps:wsp>
                  </a:graphicData>
                </a:graphic>
                <wp14:sizeRelH relativeFrom="margin">
                  <wp14:pctWidth>40000</wp14:pctWidth>
                </wp14:sizeRelH>
                <wp14:sizeRelV relativeFrom="margin">
                  <wp14:pctHeight>0</wp14:pctHeight>
                </wp14:sizeRelV>
              </wp:anchor>
            </w:drawing>
          </mc:Choice>
          <mc:Fallback>
            <w:pict>
              <v:shape id="_x0000_s1031" type="#_x0000_t186" style="position:absolute;margin-left:11.3pt;margin-top:458.55pt;width:186.5pt;height:248.5pt;rotation:6796651fd;z-index:251662336;visibility:visible;mso-wrap-style:square;mso-width-percent:400;mso-height-percent:0;mso-wrap-distance-left:9pt;mso-wrap-distance-top:0;mso-wrap-distance-right:9pt;mso-wrap-distance-bottom:0;mso-position-horizontal:absolute;mso-position-horizontal-relative:margin;mso-position-vertical:absolute;mso-position-vertical-relative:page;mso-width-percent:4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" o:allowincell="f" filled="t" fillcolor="#1f497d" stroked="f" strokecolor="#5c83b4" strokeweight=".25pt">
                <v:shadow opacity=".5"/>
                <v:textbox style="mso-fit-shape-to-text:t">
                  <w:txbxContent>
                    <w:p w:rsidR="00F33FA8" w:rsidRDefault="00F33FA8" w:rsidP="00F33FA8">
                      <w:pPr>
                        <w:pStyle w:val="Default"/>
                        <w:pageBreakBefore/>
                        <w:jc w:val="both"/>
                        <w:rPr>
                          <w:color w:val="auto"/>
                          <w:sz w:val="23"/>
                          <w:szCs w:val="23"/>
                        </w:rPr>
                      </w:pPr>
                      <w:r>
                        <w:rPr>
                          <w:b/>
                          <w:bCs/>
                          <w:color w:val="auto"/>
                          <w:sz w:val="23"/>
                          <w:szCs w:val="23"/>
                        </w:rPr>
                        <w:t xml:space="preserve">Akustiskie līdzekļi: </w:t>
                      </w:r>
                    </w:p>
                    <w:p w:rsidR="00F33FA8" w:rsidRDefault="00F33FA8" w:rsidP="00F33FA8">
                      <w:pPr>
                        <w:pStyle w:val="Default"/>
                        <w:numPr>
                          <w:ilvl w:val="0"/>
                          <w:numId w:val="2"/>
                        </w:numPr>
                        <w:rPr>
                          <w:color w:val="auto"/>
                          <w:sz w:val="23"/>
                          <w:szCs w:val="23"/>
                        </w:rPr>
                      </w:pPr>
                      <w:r>
                        <w:rPr>
                          <w:color w:val="auto"/>
                          <w:sz w:val="23"/>
                          <w:szCs w:val="23"/>
                        </w:rPr>
                        <w:t xml:space="preserve">mutiskā reklāma; </w:t>
                      </w:r>
                    </w:p>
                    <w:p w:rsidR="00F33FA8" w:rsidRDefault="00F33FA8" w:rsidP="00F33FA8">
                      <w:pPr>
                        <w:pStyle w:val="Default"/>
                        <w:numPr>
                          <w:ilvl w:val="0"/>
                          <w:numId w:val="2"/>
                        </w:numPr>
                        <w:rPr>
                          <w:color w:val="auto"/>
                          <w:sz w:val="23"/>
                          <w:szCs w:val="23"/>
                        </w:rPr>
                      </w:pPr>
                      <w:r>
                        <w:rPr>
                          <w:color w:val="auto"/>
                          <w:sz w:val="23"/>
                          <w:szCs w:val="23"/>
                        </w:rPr>
                        <w:t xml:space="preserve">muzikālā reklāma. </w:t>
                      </w:r>
                    </w:p>
                    <w:p w:rsidR="00F33FA8" w:rsidRDefault="00F33FA8" w:rsidP="00F33FA8">
                      <w:pPr>
                        <w:spacing w:after="0" w:line="288" w:lineRule="auto"/>
                        <w:jc w:val="center"/>
                        <w:rPr>
                          <w:rFonts w:asciiTheme="majorHAnsi" w:eastAsiaTheme="majorEastAsia" w:hAnsiTheme="majorHAnsi" w:cstheme="majorBidi"/>
                          <w:i/>
                          <w:iCs/>
                          <w:color w:val="D2DFEE" w:themeColor="accent1" w:themeTint="40"/>
                          <w:sz w:val="28"/>
                          <w:szCs w:val="28"/>
                        </w:rPr>
                      </w:pPr>
                    </w:p>
                  </w:txbxContent>
                </v:textbox>
                <w10:wrap type="square" anchorx="margin" anchory="page"/>
              </v:shape>
            </w:pict>
          </mc:Fallback>
        </mc:AlternateContent>
      </w:r>
      <w:r w:rsidRPr="00F33FA8">
        <w:t>Reklāma tiek realizē</w:t>
      </w:r>
      <w:r>
        <w:t>ta ar reklāmas kanālu palīdzību</w:t>
      </w:r>
      <w:r w:rsidRPr="00F33FA8">
        <w:rPr>
          <w:sz w:val="23"/>
          <w:szCs w:val="23"/>
        </w:rPr>
        <w:t xml:space="preserve"> </w:t>
      </w:r>
    </w:p>
    <w:p w:rsidR="004F7487" w:rsidRDefault="004F7487" w:rsidP="004F7487">
      <w:pPr>
        <w:pStyle w:val="CM3"/>
        <w:jc w:val="both"/>
        <w:rPr>
          <w:sz w:val="23"/>
          <w:szCs w:val="23"/>
        </w:rPr>
      </w:pPr>
    </w:p>
    <w:p w:rsidR="004F7487" w:rsidRDefault="004F7487" w:rsidP="004F7487">
      <w:pPr>
        <w:pStyle w:val="CM3"/>
        <w:jc w:val="both"/>
        <w:rPr>
          <w:sz w:val="23"/>
          <w:szCs w:val="23"/>
        </w:rPr>
      </w:pPr>
    </w:p>
    <w:p w:rsidR="004F7487" w:rsidRDefault="004F7487" w:rsidP="004F7487">
      <w:pPr>
        <w:pStyle w:val="CM3"/>
        <w:jc w:val="both"/>
        <w:rPr>
          <w:sz w:val="23"/>
          <w:szCs w:val="23"/>
        </w:rPr>
      </w:pPr>
    </w:p>
    <w:p w:rsidR="004F7487" w:rsidRDefault="004F7487" w:rsidP="004F7487">
      <w:pPr>
        <w:pStyle w:val="CM3"/>
        <w:jc w:val="both"/>
        <w:rPr>
          <w:sz w:val="23"/>
          <w:szCs w:val="23"/>
        </w:rPr>
      </w:pPr>
    </w:p>
    <w:p w:rsidR="004F7487" w:rsidRDefault="004F7487" w:rsidP="004F7487">
      <w:pPr>
        <w:pStyle w:val="CM3"/>
        <w:jc w:val="both"/>
        <w:rPr>
          <w:sz w:val="23"/>
          <w:szCs w:val="23"/>
        </w:rPr>
      </w:pPr>
    </w:p>
    <w:p w:rsidR="004F7487" w:rsidRDefault="004F7487" w:rsidP="004F7487">
      <w:pPr>
        <w:pStyle w:val="CM3"/>
        <w:jc w:val="both"/>
        <w:rPr>
          <w:sz w:val="23"/>
          <w:szCs w:val="23"/>
        </w:rPr>
      </w:pPr>
    </w:p>
    <w:p w:rsidR="004F7487" w:rsidRDefault="004F7487" w:rsidP="004F7487">
      <w:pPr>
        <w:pStyle w:val="CM3"/>
        <w:jc w:val="both"/>
        <w:rPr>
          <w:sz w:val="23"/>
          <w:szCs w:val="23"/>
        </w:rPr>
      </w:pPr>
    </w:p>
    <w:p w:rsidR="004F7487" w:rsidRDefault="004F7487" w:rsidP="004F7487">
      <w:pPr>
        <w:pStyle w:val="CM3"/>
        <w:jc w:val="both"/>
        <w:rPr>
          <w:sz w:val="23"/>
          <w:szCs w:val="23"/>
        </w:rPr>
      </w:pPr>
    </w:p>
    <w:p w:rsidR="004F7487" w:rsidRDefault="004F7487" w:rsidP="004F7487">
      <w:pPr>
        <w:pStyle w:val="CM3"/>
        <w:jc w:val="both"/>
        <w:rPr>
          <w:sz w:val="23"/>
          <w:szCs w:val="23"/>
        </w:rPr>
      </w:pPr>
    </w:p>
    <w:p w:rsidR="004F7487" w:rsidRDefault="004F7487" w:rsidP="004F7487">
      <w:pPr>
        <w:pStyle w:val="CM3"/>
        <w:jc w:val="both"/>
        <w:rPr>
          <w:sz w:val="23"/>
          <w:szCs w:val="23"/>
        </w:rPr>
      </w:pPr>
    </w:p>
    <w:p w:rsidR="004F7487" w:rsidRDefault="004F7487" w:rsidP="004F7487">
      <w:pPr>
        <w:pStyle w:val="CM3"/>
        <w:jc w:val="both"/>
        <w:rPr>
          <w:sz w:val="23"/>
          <w:szCs w:val="23"/>
        </w:rPr>
      </w:pPr>
    </w:p>
    <w:p w:rsidR="004F7487" w:rsidRDefault="004F7487" w:rsidP="004F7487">
      <w:pPr>
        <w:pStyle w:val="CM3"/>
        <w:jc w:val="both"/>
        <w:rPr>
          <w:sz w:val="23"/>
          <w:szCs w:val="23"/>
        </w:rPr>
      </w:pPr>
    </w:p>
    <w:p w:rsidR="004F7487" w:rsidRDefault="004F7487" w:rsidP="004F7487">
      <w:pPr>
        <w:pStyle w:val="CM3"/>
        <w:jc w:val="both"/>
        <w:rPr>
          <w:sz w:val="23"/>
          <w:szCs w:val="23"/>
        </w:rPr>
      </w:pPr>
    </w:p>
    <w:p w:rsidR="004F7487" w:rsidRDefault="004F7487" w:rsidP="004F7487">
      <w:pPr>
        <w:pStyle w:val="CM3"/>
        <w:jc w:val="both"/>
        <w:rPr>
          <w:sz w:val="23"/>
          <w:szCs w:val="23"/>
        </w:rPr>
      </w:pPr>
      <w:r>
        <w:rPr>
          <w:sz w:val="23"/>
          <w:szCs w:val="23"/>
        </w:rPr>
        <w:lastRenderedPageBreak/>
        <w:t xml:space="preserve">Uzskatu, ka augšminētajam reklāmas kanālu uzskaitījumam ir praktiska nozīme, jo tas dod iespēju maksimāli plaši paraudzīties uz reklāmas izplatīšanas veidiem. Vēl jo vairāk tāpēc, ka visus reklāmas kanālus nodarbībā apskatīt nav iespējams. Katru no minētajiem reklāmas kanāliem Jūs varat izvēlēties pēc dažādiem kritērijiem, piemēram: </w:t>
      </w:r>
    </w:p>
    <w:p w:rsidR="004F7487" w:rsidRDefault="004F7487" w:rsidP="004F7487">
      <w:pPr>
        <w:pStyle w:val="Default"/>
        <w:numPr>
          <w:ilvl w:val="0"/>
          <w:numId w:val="7"/>
        </w:numPr>
        <w:rPr>
          <w:color w:val="auto"/>
          <w:sz w:val="23"/>
          <w:szCs w:val="23"/>
        </w:rPr>
      </w:pPr>
      <w:r>
        <w:rPr>
          <w:color w:val="auto"/>
          <w:sz w:val="23"/>
          <w:szCs w:val="23"/>
        </w:rPr>
        <w:t xml:space="preserve">mērķauditorijas – kādi kanāli sekmīgāk sasniegs patērētājus; </w:t>
      </w:r>
    </w:p>
    <w:p w:rsidR="004F7487" w:rsidRDefault="004F7487" w:rsidP="004F7487">
      <w:pPr>
        <w:pStyle w:val="Default"/>
        <w:numPr>
          <w:ilvl w:val="0"/>
          <w:numId w:val="7"/>
        </w:numPr>
        <w:rPr>
          <w:color w:val="auto"/>
          <w:sz w:val="23"/>
          <w:szCs w:val="23"/>
        </w:rPr>
      </w:pPr>
      <w:r>
        <w:rPr>
          <w:color w:val="auto"/>
          <w:sz w:val="23"/>
          <w:szCs w:val="23"/>
        </w:rPr>
        <w:t xml:space="preserve">reklāmas kampaņas cenas un budžeta; </w:t>
      </w:r>
    </w:p>
    <w:p w:rsidR="004F7487" w:rsidRDefault="004F7487" w:rsidP="004F7487">
      <w:pPr>
        <w:pStyle w:val="Default"/>
        <w:numPr>
          <w:ilvl w:val="0"/>
          <w:numId w:val="7"/>
        </w:numPr>
        <w:rPr>
          <w:color w:val="auto"/>
          <w:sz w:val="23"/>
          <w:szCs w:val="23"/>
        </w:rPr>
      </w:pPr>
      <w:r>
        <w:rPr>
          <w:color w:val="auto"/>
          <w:sz w:val="23"/>
          <w:szCs w:val="23"/>
        </w:rPr>
        <w:t xml:space="preserve">reklāmas ziņojuma aktualitātes un steidzamības; </w:t>
      </w:r>
    </w:p>
    <w:p w:rsidR="004F7487" w:rsidRDefault="004F7487" w:rsidP="004F7487">
      <w:pPr>
        <w:pStyle w:val="Default"/>
        <w:numPr>
          <w:ilvl w:val="0"/>
          <w:numId w:val="7"/>
        </w:numPr>
        <w:rPr>
          <w:color w:val="auto"/>
          <w:sz w:val="23"/>
          <w:szCs w:val="23"/>
        </w:rPr>
      </w:pPr>
      <w:r>
        <w:rPr>
          <w:color w:val="auto"/>
          <w:sz w:val="23"/>
          <w:szCs w:val="23"/>
        </w:rPr>
        <w:t xml:space="preserve">produkta specifiskajām īpašībām; </w:t>
      </w:r>
    </w:p>
    <w:p w:rsidR="004F7487" w:rsidRDefault="004F7487" w:rsidP="004F7487">
      <w:pPr>
        <w:pStyle w:val="Default"/>
        <w:numPr>
          <w:ilvl w:val="0"/>
          <w:numId w:val="7"/>
        </w:numPr>
        <w:rPr>
          <w:color w:val="auto"/>
          <w:sz w:val="23"/>
          <w:szCs w:val="23"/>
        </w:rPr>
      </w:pPr>
      <w:r w:rsidRPr="004F7487">
        <w:rPr>
          <w:color w:val="auto"/>
          <w:sz w:val="23"/>
          <w:szCs w:val="23"/>
        </w:rPr>
        <w:t>konkrētās valsts likumdošanas, piemēram, alkoholisko dzērienu reklāmas ierobežojumi. Neaizmirstiet!</w:t>
      </w:r>
    </w:p>
    <w:p w:rsidR="004F7487" w:rsidRPr="004F7487" w:rsidRDefault="004F7487" w:rsidP="004F7487">
      <w:pPr>
        <w:pStyle w:val="Default"/>
        <w:rPr>
          <w:color w:val="auto"/>
          <w:sz w:val="23"/>
          <w:szCs w:val="23"/>
        </w:rPr>
      </w:pPr>
    </w:p>
    <w:p w:rsidR="00F33FA8" w:rsidRPr="004F7487" w:rsidRDefault="004F7487" w:rsidP="004F7487">
      <w:pPr>
        <w:pStyle w:val="Default"/>
        <w:jc w:val="center"/>
        <w:rPr>
          <w:rFonts w:eastAsia="Times New Roman"/>
          <w:b/>
          <w:sz w:val="28"/>
          <w:szCs w:val="28"/>
        </w:rPr>
      </w:pPr>
      <w:r w:rsidRPr="004F7487">
        <w:rPr>
          <w:b/>
          <w:color w:val="auto"/>
          <w:sz w:val="28"/>
          <w:szCs w:val="28"/>
        </w:rPr>
        <w:t>Reklāma ir īpašs komunikāciju veids un svarīgus lēmumus vajadzētu pieņemt profesionāļiem</w:t>
      </w:r>
      <w:r w:rsidRPr="004F7487">
        <w:rPr>
          <w:b/>
          <w:sz w:val="28"/>
          <w:szCs w:val="28"/>
        </w:rPr>
        <w:t>!</w:t>
      </w:r>
    </w:p>
    <w:p w:rsidR="004F7487" w:rsidRDefault="004F7487" w:rsidP="004F7487">
      <w:pPr>
        <w:pStyle w:val="CM60"/>
        <w:spacing w:after="411"/>
        <w:jc w:val="both"/>
        <w:rPr>
          <w:b/>
          <w:bCs/>
          <w:sz w:val="32"/>
          <w:szCs w:val="32"/>
        </w:rPr>
      </w:pPr>
    </w:p>
    <w:p w:rsidR="004F7487" w:rsidRDefault="004F7487" w:rsidP="004F7487">
      <w:pPr>
        <w:pStyle w:val="CM60"/>
        <w:spacing w:after="411"/>
        <w:jc w:val="both"/>
        <w:rPr>
          <w:sz w:val="32"/>
          <w:szCs w:val="32"/>
        </w:rPr>
      </w:pPr>
      <w:r>
        <w:rPr>
          <w:b/>
          <w:bCs/>
          <w:sz w:val="32"/>
          <w:szCs w:val="32"/>
        </w:rPr>
        <w:t xml:space="preserve">2. REKLĀMA TELEVĪZIJĀ </w:t>
      </w:r>
    </w:p>
    <w:p w:rsidR="004F7487" w:rsidRDefault="004F7487" w:rsidP="004F7487">
      <w:pPr>
        <w:pStyle w:val="CM59"/>
        <w:spacing w:after="267" w:line="276" w:lineRule="atLeast"/>
        <w:jc w:val="both"/>
        <w:rPr>
          <w:sz w:val="23"/>
          <w:szCs w:val="23"/>
        </w:rPr>
      </w:pPr>
      <w:r>
        <w:rPr>
          <w:sz w:val="23"/>
          <w:szCs w:val="23"/>
        </w:rPr>
        <w:t xml:space="preserve">Laipni lūgti pie zilā ekrāna! Grūti iedomāties reklāmas biznesu bez televīzijas. Reklāmas bloki aizraujošu raidījumu un filmu laikā ir kļuvuši par mūsu ikdienu. ASV televīzijas reklāmas sasniedz 98 % mājsaimniecību, jo vidējā amerikāņu ģimene pie televizora pavada 7 stundas dienā! Latvijā situācija atšķiras, jo jauniešu auditorija vairāk laika pavada pie datora vai spaidot sava mobilā telefona podziņas. Un tomēr, lai arī televīzija nav lielākais Latvijas reklāmas kanāls, atļaujiet to uzskatīt par nozīmīgāko biznesa informācijas izplatīšanas veidu. </w:t>
      </w:r>
    </w:p>
    <w:p w:rsidR="004F7487" w:rsidRDefault="004F7487" w:rsidP="004F7487">
      <w:pPr>
        <w:pStyle w:val="CM3"/>
        <w:jc w:val="both"/>
        <w:rPr>
          <w:sz w:val="23"/>
          <w:szCs w:val="23"/>
        </w:rPr>
      </w:pPr>
      <w:r>
        <w:rPr>
          <w:b/>
          <w:bCs/>
          <w:sz w:val="23"/>
          <w:szCs w:val="23"/>
        </w:rPr>
        <w:t xml:space="preserve">Televīzijai, kā reklāmas kanālam, ir vairākas priekšrocības: </w:t>
      </w:r>
    </w:p>
    <w:p w:rsidR="004F7487" w:rsidRDefault="004F7487" w:rsidP="004F7487">
      <w:pPr>
        <w:pStyle w:val="Default"/>
        <w:numPr>
          <w:ilvl w:val="0"/>
          <w:numId w:val="8"/>
        </w:numPr>
        <w:rPr>
          <w:color w:val="auto"/>
          <w:sz w:val="23"/>
          <w:szCs w:val="23"/>
        </w:rPr>
      </w:pPr>
      <w:r>
        <w:rPr>
          <w:color w:val="auto"/>
          <w:sz w:val="23"/>
          <w:szCs w:val="23"/>
        </w:rPr>
        <w:t xml:space="preserve">skaņas un attēla apvienojums; </w:t>
      </w:r>
    </w:p>
    <w:p w:rsidR="004F7487" w:rsidRDefault="004F7487" w:rsidP="004F7487">
      <w:pPr>
        <w:pStyle w:val="Default"/>
        <w:numPr>
          <w:ilvl w:val="0"/>
          <w:numId w:val="8"/>
        </w:numPr>
        <w:rPr>
          <w:color w:val="auto"/>
          <w:sz w:val="23"/>
          <w:szCs w:val="23"/>
        </w:rPr>
      </w:pPr>
      <w:r>
        <w:rPr>
          <w:color w:val="auto"/>
          <w:sz w:val="23"/>
          <w:szCs w:val="23"/>
        </w:rPr>
        <w:t xml:space="preserve">kustīgs attēls, kas palielina uztveres efektu; </w:t>
      </w:r>
    </w:p>
    <w:p w:rsidR="004F7487" w:rsidRDefault="004F7487" w:rsidP="004F7487">
      <w:pPr>
        <w:pStyle w:val="Default"/>
        <w:numPr>
          <w:ilvl w:val="0"/>
          <w:numId w:val="8"/>
        </w:numPr>
        <w:rPr>
          <w:color w:val="auto"/>
          <w:sz w:val="23"/>
          <w:szCs w:val="23"/>
        </w:rPr>
      </w:pPr>
      <w:r>
        <w:rPr>
          <w:color w:val="auto"/>
          <w:sz w:val="23"/>
          <w:szCs w:val="23"/>
        </w:rPr>
        <w:t xml:space="preserve">ļoti plaša pieejamā mērķauditorija; </w:t>
      </w:r>
    </w:p>
    <w:p w:rsidR="004F7487" w:rsidRDefault="004F7487" w:rsidP="004F7487">
      <w:pPr>
        <w:pStyle w:val="Default"/>
        <w:numPr>
          <w:ilvl w:val="0"/>
          <w:numId w:val="8"/>
        </w:numPr>
        <w:rPr>
          <w:color w:val="auto"/>
          <w:sz w:val="23"/>
          <w:szCs w:val="23"/>
        </w:rPr>
      </w:pPr>
      <w:r>
        <w:rPr>
          <w:color w:val="auto"/>
          <w:sz w:val="23"/>
          <w:szCs w:val="23"/>
        </w:rPr>
        <w:t xml:space="preserve">augsts ticamības līmenis; </w:t>
      </w:r>
    </w:p>
    <w:p w:rsidR="004F7487" w:rsidRDefault="004F7487" w:rsidP="004F7487">
      <w:pPr>
        <w:pStyle w:val="Default"/>
        <w:numPr>
          <w:ilvl w:val="0"/>
          <w:numId w:val="8"/>
        </w:numPr>
        <w:rPr>
          <w:color w:val="auto"/>
          <w:sz w:val="23"/>
          <w:szCs w:val="23"/>
        </w:rPr>
      </w:pPr>
      <w:r>
        <w:rPr>
          <w:color w:val="auto"/>
          <w:sz w:val="23"/>
          <w:szCs w:val="23"/>
        </w:rPr>
        <w:t xml:space="preserve">labas grafiskā attēla iespējas. </w:t>
      </w:r>
    </w:p>
    <w:p w:rsidR="004F7487" w:rsidRDefault="004F7487" w:rsidP="004F7487">
      <w:pPr>
        <w:pStyle w:val="Default"/>
        <w:rPr>
          <w:color w:val="auto"/>
          <w:sz w:val="23"/>
          <w:szCs w:val="23"/>
        </w:rPr>
      </w:pPr>
    </w:p>
    <w:p w:rsidR="004F7487" w:rsidRDefault="004F7487" w:rsidP="004F7487">
      <w:pPr>
        <w:pStyle w:val="CM59"/>
        <w:spacing w:after="267" w:line="276" w:lineRule="atLeast"/>
        <w:jc w:val="both"/>
        <w:rPr>
          <w:sz w:val="23"/>
          <w:szCs w:val="23"/>
        </w:rPr>
      </w:pPr>
      <w:r>
        <w:rPr>
          <w:noProof/>
          <w:sz w:val="23"/>
          <w:szCs w:val="23"/>
          <w:lang w:val="en-US" w:eastAsia="en-US"/>
        </w:rPr>
        <w:drawing>
          <wp:anchor distT="0" distB="0" distL="114300" distR="114300" simplePos="0" relativeHeight="251671552" behindDoc="1" locked="0" layoutInCell="1" allowOverlap="1" wp14:anchorId="37A8BF75" wp14:editId="5FC5B77B">
            <wp:simplePos x="0" y="0"/>
            <wp:positionH relativeFrom="column">
              <wp:posOffset>4812030</wp:posOffset>
            </wp:positionH>
            <wp:positionV relativeFrom="paragraph">
              <wp:posOffset>988695</wp:posOffset>
            </wp:positionV>
            <wp:extent cx="1652270" cy="1315720"/>
            <wp:effectExtent l="0" t="0" r="5080" b="0"/>
            <wp:wrapThrough wrapText="bothSides">
              <wp:wrapPolygon edited="0">
                <wp:start x="0" y="0"/>
                <wp:lineTo x="0" y="21266"/>
                <wp:lineTo x="21417" y="21266"/>
                <wp:lineTo x="21417" y="0"/>
                <wp:lineTo x="0" y="0"/>
              </wp:wrapPolygon>
            </wp:wrapThrough>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52270" cy="131572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3"/>
          <w:szCs w:val="23"/>
        </w:rPr>
        <w:t xml:space="preserve">Tātad, ja ir nauda un labas idejas, izmantosim televīziju! Reklāmai televīzijā varam izmantot ne tikai standarta klipus 15 vai 30 sekunžu garumā. Dažkārt ir lietderīgāk sponsorēt vai citādi atbalstīt televīzijā rādītos pasākumus vai pārraides. Sponsorēšana veido tēlu, bet reklāma pārraides laikā stimulē pārdošanas lēmuma pieņemšanu. Veidojas spēcīga divu reklāmas veidu mijiedarbība, kura palielina reklāmas efektu.  </w:t>
      </w:r>
    </w:p>
    <w:p w:rsidR="004F7487" w:rsidRDefault="004F7487" w:rsidP="004F7487">
      <w:pPr>
        <w:pStyle w:val="CM59"/>
        <w:spacing w:after="267" w:line="276" w:lineRule="atLeast"/>
        <w:jc w:val="both"/>
        <w:rPr>
          <w:sz w:val="23"/>
          <w:szCs w:val="23"/>
        </w:rPr>
      </w:pPr>
      <w:r>
        <w:rPr>
          <w:sz w:val="23"/>
          <w:szCs w:val="23"/>
        </w:rPr>
        <w:t xml:space="preserve">Jā, pavisam piemirsu, televīzija piedāvā ne tikai reklāmu. Tā piedāvā arī </w:t>
      </w:r>
      <w:r>
        <w:rPr>
          <w:b/>
          <w:bCs/>
          <w:sz w:val="23"/>
          <w:szCs w:val="23"/>
        </w:rPr>
        <w:t>preču tirdzniecību</w:t>
      </w:r>
      <w:r>
        <w:rPr>
          <w:sz w:val="23"/>
          <w:szCs w:val="23"/>
        </w:rPr>
        <w:t xml:space="preserve">. Ticiet man, TV SHOP strādā un pārdod. Ja paši neesat nopirkuši neko, tas nenozīmē, ka to nedara citi! </w:t>
      </w:r>
    </w:p>
    <w:p w:rsidR="004F7487" w:rsidRDefault="004F7487" w:rsidP="004F7487">
      <w:pPr>
        <w:pStyle w:val="CM62"/>
        <w:spacing w:after="125" w:line="276" w:lineRule="atLeast"/>
        <w:rPr>
          <w:sz w:val="23"/>
          <w:szCs w:val="23"/>
        </w:rPr>
      </w:pPr>
      <w:r>
        <w:rPr>
          <w:i/>
          <w:iCs/>
          <w:sz w:val="23"/>
          <w:szCs w:val="23"/>
        </w:rPr>
        <w:t xml:space="preserve">Piemēram: Halātu ražotājs amerikānis Stens Hermans 1993.gadā, izmantojot televīzijas kanālu QVC, 12 minūšu laikā pārdeva 9689, bet līdz dienas beigām 22312 halātus 661 000 dolāru vērtībā! (QVC Inc. Annual Report, 1993, p. 16.) Žēl, ka Jūs nešujat halātus... </w:t>
      </w:r>
    </w:p>
    <w:p w:rsidR="004F7487" w:rsidRDefault="004F7487" w:rsidP="004F7487">
      <w:pPr>
        <w:pStyle w:val="Default"/>
        <w:framePr w:w="3401" w:wrap="auto" w:vAnchor="page" w:hAnchor="page" w:x="5222" w:y="13502"/>
        <w:rPr>
          <w:color w:val="auto"/>
          <w:sz w:val="23"/>
          <w:szCs w:val="23"/>
        </w:rPr>
      </w:pPr>
    </w:p>
    <w:p w:rsidR="00F33FA8" w:rsidRDefault="00F33FA8" w:rsidP="002C60E4">
      <w:pPr>
        <w:widowControl w:val="0"/>
        <w:autoSpaceDE w:val="0"/>
        <w:autoSpaceDN w:val="0"/>
        <w:adjustRightInd w:val="0"/>
        <w:spacing w:after="12938" w:line="276" w:lineRule="atLeast"/>
        <w:jc w:val="both"/>
        <w:rPr>
          <w:rFonts w:ascii="Times New Roman" w:eastAsia="Times New Roman" w:hAnsi="Times New Roman" w:cs="Times New Roman"/>
          <w:sz w:val="23"/>
          <w:szCs w:val="23"/>
          <w:lang w:eastAsia="lv-LV"/>
        </w:rPr>
      </w:pPr>
    </w:p>
    <w:p w:rsidR="004F7487" w:rsidRPr="004F7487" w:rsidRDefault="004F7487" w:rsidP="004F7487">
      <w:r w:rsidRPr="004F7487">
        <w:lastRenderedPageBreak/>
        <w:t>2. Nosauciet vismaz 3 veidus kā mobilo telefonu izmantot reklāmas vajadzībām.</w:t>
      </w:r>
    </w:p>
    <w:p w:rsidR="004F7487" w:rsidRDefault="004F7487" w:rsidP="004F7487">
      <w:pPr>
        <w:pStyle w:val="CM60"/>
        <w:spacing w:after="411"/>
        <w:jc w:val="both"/>
        <w:rPr>
          <w:rFonts w:eastAsia="Times New Roman"/>
          <w:sz w:val="23"/>
          <w:szCs w:val="23"/>
        </w:rPr>
      </w:pPr>
      <w:r>
        <w:rPr>
          <w:rFonts w:eastAsia="Times New Roman"/>
          <w:sz w:val="23"/>
          <w:szCs w:val="23"/>
        </w:rPr>
        <w:t xml:space="preserve"> 3. Kas Jūsuprāt ir visuzticamākie televīzijas klipu skatītāji? </w:t>
      </w:r>
    </w:p>
    <w:p w:rsidR="004F7487" w:rsidRDefault="004F7487" w:rsidP="004F7487">
      <w:pPr>
        <w:pStyle w:val="CM60"/>
        <w:spacing w:after="411"/>
        <w:jc w:val="both"/>
        <w:rPr>
          <w:sz w:val="32"/>
          <w:szCs w:val="32"/>
        </w:rPr>
      </w:pPr>
      <w:r>
        <w:rPr>
          <w:b/>
          <w:bCs/>
          <w:sz w:val="32"/>
          <w:szCs w:val="32"/>
        </w:rPr>
        <w:t xml:space="preserve">3. REKLĀMA RADIO </w:t>
      </w:r>
    </w:p>
    <w:p w:rsidR="004F7487" w:rsidRDefault="004F7487" w:rsidP="004F7487">
      <w:pPr>
        <w:pStyle w:val="CM59"/>
        <w:spacing w:after="267" w:line="276" w:lineRule="atLeast"/>
        <w:jc w:val="both"/>
        <w:rPr>
          <w:sz w:val="23"/>
          <w:szCs w:val="23"/>
        </w:rPr>
      </w:pPr>
      <w:r>
        <w:rPr>
          <w:sz w:val="23"/>
          <w:szCs w:val="23"/>
        </w:rPr>
        <w:t xml:space="preserve">Lai dzīvo radio renesanse! Paldies FM raidīšanas frekvencei! Es nezinu, cik radio staciju ir Latvijā, bet ASV to skaits ir ap 700. Radioaparātu cena, radio automašīnā, aizvien lielāks laiks pie stūres, radio darbā, sabiedriskās vietās un pat </w:t>
      </w:r>
      <w:r>
        <w:rPr>
          <w:i/>
          <w:iCs/>
          <w:sz w:val="23"/>
          <w:szCs w:val="23"/>
        </w:rPr>
        <w:t>Internetā</w:t>
      </w:r>
      <w:r>
        <w:rPr>
          <w:sz w:val="23"/>
          <w:szCs w:val="23"/>
        </w:rPr>
        <w:t xml:space="preserve">, lielisks pārklājums visā valsts teritorijā u.c. faktori ir veicinājuši radio popularitātes rādītājus. Augšminētie elementi nosaka radio lomu arī reklāmas tirgū. </w:t>
      </w:r>
    </w:p>
    <w:p w:rsidR="004F7487" w:rsidRDefault="004F7487" w:rsidP="004F7487">
      <w:pPr>
        <w:pStyle w:val="CM3"/>
        <w:jc w:val="both"/>
        <w:rPr>
          <w:sz w:val="23"/>
          <w:szCs w:val="23"/>
        </w:rPr>
      </w:pPr>
      <w:r>
        <w:rPr>
          <w:sz w:val="23"/>
          <w:szCs w:val="23"/>
        </w:rPr>
        <w:t>Kādas tad ir</w:t>
      </w:r>
      <w:r>
        <w:rPr>
          <w:b/>
          <w:bCs/>
          <w:sz w:val="23"/>
          <w:szCs w:val="23"/>
        </w:rPr>
        <w:t xml:space="preserve"> radio reklāmas priekšrocības</w:t>
      </w:r>
      <w:r>
        <w:rPr>
          <w:sz w:val="23"/>
          <w:szCs w:val="23"/>
        </w:rPr>
        <w:t xml:space="preserve">? </w:t>
      </w:r>
    </w:p>
    <w:p w:rsidR="004F7487" w:rsidRDefault="004F7487" w:rsidP="004F7487">
      <w:pPr>
        <w:pStyle w:val="CM38"/>
        <w:ind w:left="360"/>
        <w:jc w:val="both"/>
        <w:rPr>
          <w:sz w:val="23"/>
          <w:szCs w:val="23"/>
        </w:rPr>
      </w:pPr>
      <w:r>
        <w:rPr>
          <w:sz w:val="23"/>
          <w:szCs w:val="23"/>
        </w:rPr>
        <w:t xml:space="preserve">1) radio ir plaši pieejams masu mēdijs; </w:t>
      </w:r>
    </w:p>
    <w:p w:rsidR="004F7487" w:rsidRDefault="004F7487" w:rsidP="004F7487">
      <w:pPr>
        <w:pStyle w:val="CM38"/>
        <w:ind w:left="360"/>
        <w:jc w:val="both"/>
        <w:rPr>
          <w:sz w:val="23"/>
          <w:szCs w:val="23"/>
        </w:rPr>
      </w:pPr>
      <w:r>
        <w:rPr>
          <w:sz w:val="23"/>
          <w:szCs w:val="23"/>
        </w:rPr>
        <w:t xml:space="preserve">2) radio teksts rosina fantāziju, jo klausītājs mēģina informāciju </w:t>
      </w:r>
    </w:p>
    <w:p w:rsidR="004F7487" w:rsidRDefault="004F7487" w:rsidP="004F7487">
      <w:pPr>
        <w:pStyle w:val="Default"/>
        <w:tabs>
          <w:tab w:val="left" w:pos="2188"/>
        </w:tabs>
        <w:spacing w:line="276" w:lineRule="atLeast"/>
        <w:ind w:left="720"/>
        <w:jc w:val="both"/>
        <w:rPr>
          <w:color w:val="auto"/>
          <w:sz w:val="23"/>
          <w:szCs w:val="23"/>
        </w:rPr>
      </w:pPr>
      <w:r>
        <w:rPr>
          <w:color w:val="auto"/>
          <w:sz w:val="23"/>
          <w:szCs w:val="23"/>
        </w:rPr>
        <w:t xml:space="preserve">vizualizēt; </w:t>
      </w:r>
      <w:r>
        <w:rPr>
          <w:color w:val="auto"/>
          <w:sz w:val="23"/>
          <w:szCs w:val="23"/>
        </w:rPr>
        <w:tab/>
      </w:r>
    </w:p>
    <w:p w:rsidR="004F7487" w:rsidRDefault="004F7487" w:rsidP="004F7487">
      <w:pPr>
        <w:pStyle w:val="CM38"/>
        <w:ind w:left="360"/>
        <w:jc w:val="both"/>
        <w:rPr>
          <w:sz w:val="23"/>
          <w:szCs w:val="23"/>
        </w:rPr>
      </w:pPr>
      <w:r>
        <w:rPr>
          <w:sz w:val="23"/>
          <w:szCs w:val="23"/>
        </w:rPr>
        <w:t xml:space="preserve">3) raidstacijām ir samērā precīzi definētās mērķauditorijas; </w:t>
      </w:r>
    </w:p>
    <w:p w:rsidR="004F7487" w:rsidRDefault="004F7487" w:rsidP="004F7487">
      <w:pPr>
        <w:pStyle w:val="CM38"/>
        <w:ind w:left="360"/>
        <w:jc w:val="both"/>
        <w:rPr>
          <w:sz w:val="23"/>
          <w:szCs w:val="23"/>
        </w:rPr>
      </w:pPr>
      <w:r>
        <w:rPr>
          <w:sz w:val="23"/>
          <w:szCs w:val="23"/>
        </w:rPr>
        <w:t xml:space="preserve">4) radio reklāmas laikā klausītājs parasti neizslēdz radio aparātu; </w:t>
      </w:r>
    </w:p>
    <w:p w:rsidR="004F7487" w:rsidRDefault="004F7487" w:rsidP="004F7487">
      <w:pPr>
        <w:pStyle w:val="CM38"/>
        <w:ind w:left="360"/>
        <w:jc w:val="both"/>
        <w:rPr>
          <w:sz w:val="23"/>
          <w:szCs w:val="23"/>
        </w:rPr>
      </w:pPr>
      <w:r>
        <w:rPr>
          <w:sz w:val="23"/>
          <w:szCs w:val="23"/>
        </w:rPr>
        <w:t xml:space="preserve">5) radio var operatīvi izvietot Jūsu reklāmu; </w:t>
      </w:r>
    </w:p>
    <w:p w:rsidR="004F7487" w:rsidRDefault="004F7487" w:rsidP="004F7487">
      <w:pPr>
        <w:pStyle w:val="CM59"/>
        <w:spacing w:after="267" w:line="276" w:lineRule="atLeast"/>
        <w:ind w:left="360"/>
        <w:jc w:val="both"/>
        <w:rPr>
          <w:sz w:val="23"/>
          <w:szCs w:val="23"/>
        </w:rPr>
      </w:pPr>
      <w:r>
        <w:rPr>
          <w:sz w:val="23"/>
          <w:szCs w:val="23"/>
        </w:rPr>
        <w:t xml:space="preserve">6) radio ir lētāks reklāmas kanāls nekā TV. </w:t>
      </w:r>
    </w:p>
    <w:p w:rsidR="004F7487" w:rsidRDefault="004F7487" w:rsidP="004F7487">
      <w:pPr>
        <w:pStyle w:val="CM59"/>
        <w:spacing w:after="267" w:line="276" w:lineRule="atLeast"/>
        <w:jc w:val="both"/>
        <w:rPr>
          <w:sz w:val="23"/>
          <w:szCs w:val="23"/>
        </w:rPr>
      </w:pPr>
      <w:r>
        <w:rPr>
          <w:sz w:val="23"/>
          <w:szCs w:val="23"/>
        </w:rPr>
        <w:t xml:space="preserve">Laikam jau pietiek slavas dziesmu radio fenomenam. Atrodiet atbilstošāko balsi, tekstu un intonāciju, izvēlieties īsto pārraidi un par Jums runās, atdarinās un sajūsmināsies! Ja paveiksies, arī pirks. </w:t>
      </w:r>
    </w:p>
    <w:p w:rsidR="00A11374" w:rsidRDefault="00A11374" w:rsidP="00A11374">
      <w:pPr>
        <w:pStyle w:val="CM60"/>
        <w:spacing w:after="411"/>
        <w:jc w:val="both"/>
        <w:rPr>
          <w:sz w:val="32"/>
          <w:szCs w:val="32"/>
        </w:rPr>
      </w:pPr>
      <w:r>
        <w:rPr>
          <w:noProof/>
          <w:sz w:val="23"/>
          <w:szCs w:val="23"/>
          <w:lang w:val="en-US" w:eastAsia="en-US"/>
        </w:rPr>
        <w:drawing>
          <wp:anchor distT="0" distB="0" distL="114300" distR="114300" simplePos="0" relativeHeight="251672576" behindDoc="0" locked="0" layoutInCell="1" allowOverlap="1" wp14:anchorId="75347751" wp14:editId="78D2612C">
            <wp:simplePos x="0" y="0"/>
            <wp:positionH relativeFrom="column">
              <wp:posOffset>-48260</wp:posOffset>
            </wp:positionH>
            <wp:positionV relativeFrom="paragraph">
              <wp:posOffset>439420</wp:posOffset>
            </wp:positionV>
            <wp:extent cx="1576705" cy="1229995"/>
            <wp:effectExtent l="0" t="0" r="4445" b="8255"/>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76705" cy="1229995"/>
                    </a:xfrm>
                    <a:prstGeom prst="rect">
                      <a:avLst/>
                    </a:prstGeom>
                    <a:noFill/>
                    <a:ln>
                      <a:noFill/>
                    </a:ln>
                  </pic:spPr>
                </pic:pic>
              </a:graphicData>
            </a:graphic>
            <wp14:sizeRelH relativeFrom="page">
              <wp14:pctWidth>0</wp14:pctWidth>
            </wp14:sizeRelH>
            <wp14:sizeRelV relativeFrom="page">
              <wp14:pctHeight>0</wp14:pctHeight>
            </wp14:sizeRelV>
          </wp:anchor>
        </w:drawing>
      </w:r>
      <w:r>
        <w:rPr>
          <w:b/>
          <w:bCs/>
          <w:sz w:val="32"/>
          <w:szCs w:val="32"/>
        </w:rPr>
        <w:t xml:space="preserve">4. REKLĀMA ŽURNĀLOS </w:t>
      </w:r>
    </w:p>
    <w:p w:rsidR="00A11374" w:rsidRDefault="00A11374" w:rsidP="00A11374">
      <w:pPr>
        <w:pStyle w:val="CM59"/>
        <w:spacing w:after="267" w:line="276" w:lineRule="atLeast"/>
        <w:jc w:val="both"/>
        <w:rPr>
          <w:sz w:val="23"/>
          <w:szCs w:val="23"/>
        </w:rPr>
      </w:pPr>
      <w:r>
        <w:rPr>
          <w:sz w:val="23"/>
          <w:szCs w:val="23"/>
        </w:rPr>
        <w:t xml:space="preserve">Šķiet jocīgi, ka video filmas nav izskaudušas kinoteātrus, ka kino nav iznīcinājis teātri, ka žurnāli nav padevušies </w:t>
      </w:r>
      <w:r>
        <w:rPr>
          <w:i/>
          <w:iCs/>
          <w:sz w:val="23"/>
          <w:szCs w:val="23"/>
        </w:rPr>
        <w:t>Interneta</w:t>
      </w:r>
      <w:r>
        <w:rPr>
          <w:sz w:val="23"/>
          <w:szCs w:val="23"/>
        </w:rPr>
        <w:t xml:space="preserve"> spiedienam. Mēs turpinām lasīt! Nevar nesajūsmināties par precīzo „Ievas” formāta izvēli, „Unas” kvalitāti un „Santas” dzīvotspēju vai „Privātās Dzīves” fenomenu. Un kā izskaidrot desmitiem jaunu žurnālu rašanos Latvijā? </w:t>
      </w:r>
    </w:p>
    <w:p w:rsidR="00A11374" w:rsidRDefault="00A11374" w:rsidP="00A11374">
      <w:pPr>
        <w:pStyle w:val="Default"/>
        <w:framePr w:w="3281" w:wrap="auto" w:vAnchor="page" w:hAnchor="page" w:x="4147" w:y="9689"/>
        <w:spacing w:after="240"/>
        <w:rPr>
          <w:color w:val="auto"/>
          <w:sz w:val="23"/>
          <w:szCs w:val="23"/>
        </w:rPr>
      </w:pPr>
    </w:p>
    <w:p w:rsidR="00A11374" w:rsidRDefault="00A11374" w:rsidP="00A11374">
      <w:pPr>
        <w:pStyle w:val="CM2"/>
        <w:jc w:val="both"/>
        <w:rPr>
          <w:sz w:val="23"/>
          <w:szCs w:val="23"/>
        </w:rPr>
      </w:pPr>
      <w:r>
        <w:rPr>
          <w:rFonts w:eastAsia="Times New Roman"/>
          <w:sz w:val="23"/>
          <w:szCs w:val="23"/>
        </w:rPr>
        <w:t>Kā domājat Jūs?</w:t>
      </w:r>
      <w:proofErr w:type="gramStart"/>
      <w:r>
        <w:rPr>
          <w:rFonts w:eastAsia="Times New Roman"/>
          <w:sz w:val="23"/>
          <w:szCs w:val="23"/>
        </w:rPr>
        <w:t xml:space="preserve"> .</w:t>
      </w:r>
      <w:proofErr w:type="gramEnd"/>
      <w:r>
        <w:rPr>
          <w:rFonts w:eastAsia="Times New Roman"/>
          <w:sz w:val="23"/>
          <w:szCs w:val="23"/>
        </w:rPr>
        <w:t>..................................................................................................................................</w:t>
      </w:r>
      <w:r w:rsidRPr="00A11374">
        <w:rPr>
          <w:sz w:val="23"/>
          <w:szCs w:val="23"/>
        </w:rPr>
        <w:t xml:space="preserve"> </w:t>
      </w:r>
    </w:p>
    <w:p w:rsidR="00A11374" w:rsidRDefault="00A11374" w:rsidP="00A11374">
      <w:pPr>
        <w:pStyle w:val="CM2"/>
        <w:jc w:val="both"/>
        <w:rPr>
          <w:sz w:val="23"/>
          <w:szCs w:val="23"/>
        </w:rPr>
      </w:pPr>
    </w:p>
    <w:p w:rsidR="00A11374" w:rsidRDefault="00A11374" w:rsidP="00A11374">
      <w:pPr>
        <w:pStyle w:val="CM2"/>
        <w:jc w:val="both"/>
        <w:rPr>
          <w:sz w:val="23"/>
          <w:szCs w:val="23"/>
        </w:rPr>
      </w:pPr>
      <w:r>
        <w:rPr>
          <w:sz w:val="23"/>
          <w:szCs w:val="23"/>
        </w:rPr>
        <w:t xml:space="preserve">Mēģināsim kopīgi noskaidrot </w:t>
      </w:r>
      <w:r>
        <w:rPr>
          <w:b/>
          <w:bCs/>
          <w:sz w:val="23"/>
          <w:szCs w:val="23"/>
        </w:rPr>
        <w:t>žurnālu popularitātes cēloņus</w:t>
      </w:r>
      <w:r>
        <w:rPr>
          <w:sz w:val="23"/>
          <w:szCs w:val="23"/>
        </w:rPr>
        <w:t xml:space="preserve">: </w:t>
      </w:r>
    </w:p>
    <w:p w:rsidR="00A11374" w:rsidRDefault="00A11374" w:rsidP="00A11374">
      <w:pPr>
        <w:pStyle w:val="Default"/>
        <w:numPr>
          <w:ilvl w:val="0"/>
          <w:numId w:val="10"/>
        </w:numPr>
        <w:rPr>
          <w:color w:val="auto"/>
          <w:sz w:val="23"/>
          <w:szCs w:val="23"/>
        </w:rPr>
      </w:pPr>
      <w:r>
        <w:rPr>
          <w:color w:val="auto"/>
          <w:sz w:val="23"/>
          <w:szCs w:val="23"/>
        </w:rPr>
        <w:t xml:space="preserve">mums ir savas žurnālu lasīšanas tradīcijas; </w:t>
      </w:r>
    </w:p>
    <w:p w:rsidR="00A11374" w:rsidRDefault="00A11374" w:rsidP="00A11374">
      <w:pPr>
        <w:pStyle w:val="Default"/>
        <w:numPr>
          <w:ilvl w:val="0"/>
          <w:numId w:val="10"/>
        </w:numPr>
        <w:rPr>
          <w:color w:val="auto"/>
          <w:sz w:val="23"/>
          <w:szCs w:val="23"/>
        </w:rPr>
      </w:pPr>
      <w:r>
        <w:rPr>
          <w:color w:val="auto"/>
          <w:sz w:val="23"/>
          <w:szCs w:val="23"/>
        </w:rPr>
        <w:t xml:space="preserve">žurnālu var lasīt gultā, autobusā, frizētavā un malkojot rīta kafiju; </w:t>
      </w:r>
    </w:p>
    <w:p w:rsidR="00A11374" w:rsidRDefault="00A11374" w:rsidP="00A11374">
      <w:pPr>
        <w:pStyle w:val="Default"/>
        <w:numPr>
          <w:ilvl w:val="0"/>
          <w:numId w:val="10"/>
        </w:numPr>
        <w:rPr>
          <w:color w:val="auto"/>
          <w:sz w:val="23"/>
          <w:szCs w:val="23"/>
        </w:rPr>
      </w:pPr>
      <w:r>
        <w:rPr>
          <w:color w:val="auto"/>
          <w:sz w:val="23"/>
          <w:szCs w:val="23"/>
        </w:rPr>
        <w:t xml:space="preserve">drukātais teksts ir vieglāk uztverams, nekā informācija </w:t>
      </w:r>
      <w:r>
        <w:rPr>
          <w:i/>
          <w:iCs/>
          <w:color w:val="auto"/>
          <w:sz w:val="23"/>
          <w:szCs w:val="23"/>
        </w:rPr>
        <w:t>Internetā</w:t>
      </w:r>
      <w:r>
        <w:rPr>
          <w:color w:val="auto"/>
          <w:sz w:val="23"/>
          <w:szCs w:val="23"/>
        </w:rPr>
        <w:t xml:space="preserve">; </w:t>
      </w:r>
    </w:p>
    <w:p w:rsidR="00A11374" w:rsidRDefault="00A11374" w:rsidP="00A11374">
      <w:pPr>
        <w:pStyle w:val="Default"/>
        <w:numPr>
          <w:ilvl w:val="0"/>
          <w:numId w:val="10"/>
        </w:numPr>
        <w:rPr>
          <w:color w:val="auto"/>
          <w:sz w:val="23"/>
          <w:szCs w:val="23"/>
        </w:rPr>
      </w:pPr>
      <w:r>
        <w:rPr>
          <w:color w:val="auto"/>
          <w:sz w:val="23"/>
          <w:szCs w:val="23"/>
        </w:rPr>
        <w:t xml:space="preserve">žurnāli ir labi pozicionēti un pielāgoti mērķauditorijas interesēm; </w:t>
      </w:r>
    </w:p>
    <w:p w:rsidR="00A11374" w:rsidRDefault="00A11374" w:rsidP="00A11374">
      <w:pPr>
        <w:pStyle w:val="Default"/>
        <w:numPr>
          <w:ilvl w:val="0"/>
          <w:numId w:val="10"/>
        </w:numPr>
        <w:rPr>
          <w:color w:val="auto"/>
          <w:sz w:val="23"/>
          <w:szCs w:val="23"/>
        </w:rPr>
      </w:pPr>
      <w:r>
        <w:rPr>
          <w:color w:val="auto"/>
          <w:sz w:val="23"/>
          <w:szCs w:val="23"/>
        </w:rPr>
        <w:t>žurnāli piedāvā samērā plašu papildus labumu klāstu – klientu kartes, atlaižu kuponus un pat</w:t>
      </w:r>
      <w:proofErr w:type="gramStart"/>
      <w:r>
        <w:rPr>
          <w:color w:val="auto"/>
          <w:sz w:val="23"/>
          <w:szCs w:val="23"/>
        </w:rPr>
        <w:t xml:space="preserve">   </w:t>
      </w:r>
      <w:proofErr w:type="gramEnd"/>
      <w:r>
        <w:rPr>
          <w:color w:val="auto"/>
          <w:sz w:val="23"/>
          <w:szCs w:val="23"/>
        </w:rPr>
        <w:t xml:space="preserve">produktu paraugus; </w:t>
      </w:r>
    </w:p>
    <w:p w:rsidR="00A11374" w:rsidRDefault="00A11374" w:rsidP="00A11374">
      <w:pPr>
        <w:pStyle w:val="CM3"/>
        <w:jc w:val="both"/>
        <w:rPr>
          <w:b/>
          <w:bCs/>
          <w:sz w:val="23"/>
          <w:szCs w:val="23"/>
        </w:rPr>
      </w:pPr>
      <w:r w:rsidRPr="00A11374">
        <w:rPr>
          <w:sz w:val="23"/>
          <w:szCs w:val="23"/>
        </w:rPr>
        <w:t>reklāmai žurnālos nav nevienas ekskluzīvas īpašības, toties visu labumu buķete veido unikālo žurnālu reklāmas priekšrocības.</w:t>
      </w:r>
      <w:r w:rsidRPr="00A11374">
        <w:rPr>
          <w:b/>
          <w:bCs/>
          <w:sz w:val="23"/>
          <w:szCs w:val="23"/>
        </w:rPr>
        <w:t xml:space="preserve"> </w:t>
      </w:r>
    </w:p>
    <w:p w:rsidR="00A11374" w:rsidRDefault="00A11374" w:rsidP="00A11374">
      <w:pPr>
        <w:pStyle w:val="CM3"/>
        <w:jc w:val="both"/>
        <w:rPr>
          <w:b/>
          <w:bCs/>
          <w:sz w:val="23"/>
          <w:szCs w:val="23"/>
        </w:rPr>
      </w:pPr>
    </w:p>
    <w:p w:rsidR="00A11374" w:rsidRDefault="00A11374" w:rsidP="00A11374">
      <w:pPr>
        <w:pStyle w:val="CM3"/>
        <w:jc w:val="both"/>
        <w:rPr>
          <w:sz w:val="23"/>
          <w:szCs w:val="23"/>
        </w:rPr>
      </w:pPr>
      <w:r>
        <w:rPr>
          <w:b/>
          <w:bCs/>
          <w:sz w:val="23"/>
          <w:szCs w:val="23"/>
        </w:rPr>
        <w:t xml:space="preserve">Žurnālu reklāmai ir raksturīga šāda specifika un iespējas: </w:t>
      </w:r>
    </w:p>
    <w:p w:rsidR="00A11374" w:rsidRDefault="00A11374" w:rsidP="00A11374">
      <w:pPr>
        <w:pStyle w:val="Default"/>
        <w:numPr>
          <w:ilvl w:val="0"/>
          <w:numId w:val="11"/>
        </w:numPr>
        <w:rPr>
          <w:color w:val="auto"/>
          <w:sz w:val="23"/>
          <w:szCs w:val="23"/>
        </w:rPr>
      </w:pPr>
      <w:r>
        <w:rPr>
          <w:color w:val="auto"/>
          <w:sz w:val="23"/>
          <w:szCs w:val="23"/>
        </w:rPr>
        <w:t xml:space="preserve">žurnālu parasti izlasa vairāki cilvēki; </w:t>
      </w:r>
    </w:p>
    <w:p w:rsidR="00A11374" w:rsidRDefault="00A11374" w:rsidP="00A11374">
      <w:pPr>
        <w:pStyle w:val="Default"/>
        <w:numPr>
          <w:ilvl w:val="0"/>
          <w:numId w:val="11"/>
        </w:numPr>
        <w:rPr>
          <w:color w:val="auto"/>
          <w:sz w:val="23"/>
          <w:szCs w:val="23"/>
        </w:rPr>
      </w:pPr>
      <w:r>
        <w:rPr>
          <w:color w:val="auto"/>
          <w:sz w:val="23"/>
          <w:szCs w:val="23"/>
        </w:rPr>
        <w:t xml:space="preserve">žurnāls parasti netiek tūlīt izmests pēc izlasīšanas; </w:t>
      </w:r>
    </w:p>
    <w:p w:rsidR="00A11374" w:rsidRDefault="00A11374" w:rsidP="00A11374">
      <w:pPr>
        <w:pStyle w:val="Default"/>
        <w:numPr>
          <w:ilvl w:val="0"/>
          <w:numId w:val="11"/>
        </w:numPr>
        <w:rPr>
          <w:color w:val="auto"/>
          <w:sz w:val="23"/>
          <w:szCs w:val="23"/>
        </w:rPr>
      </w:pPr>
      <w:r>
        <w:rPr>
          <w:color w:val="auto"/>
          <w:sz w:val="23"/>
          <w:szCs w:val="23"/>
        </w:rPr>
        <w:lastRenderedPageBreak/>
        <w:t xml:space="preserve">žurnālu abonenti veido klientu datu bāzi; </w:t>
      </w:r>
    </w:p>
    <w:p w:rsidR="00A11374" w:rsidRDefault="00A11374" w:rsidP="00A11374">
      <w:pPr>
        <w:pStyle w:val="Default"/>
        <w:numPr>
          <w:ilvl w:val="0"/>
          <w:numId w:val="11"/>
        </w:numPr>
        <w:rPr>
          <w:color w:val="auto"/>
          <w:sz w:val="23"/>
          <w:szCs w:val="23"/>
        </w:rPr>
      </w:pPr>
      <w:r>
        <w:rPr>
          <w:color w:val="auto"/>
          <w:sz w:val="23"/>
          <w:szCs w:val="23"/>
        </w:rPr>
        <w:t xml:space="preserve">žurnālu var izplatīt kopā ar reklāmas bukletiem un reklāmas lapām; </w:t>
      </w:r>
    </w:p>
    <w:p w:rsidR="00A11374" w:rsidRDefault="00A11374" w:rsidP="00A11374">
      <w:pPr>
        <w:pStyle w:val="Default"/>
        <w:numPr>
          <w:ilvl w:val="0"/>
          <w:numId w:val="11"/>
        </w:numPr>
        <w:rPr>
          <w:color w:val="auto"/>
          <w:sz w:val="23"/>
          <w:szCs w:val="23"/>
        </w:rPr>
      </w:pPr>
      <w:r>
        <w:rPr>
          <w:color w:val="auto"/>
          <w:sz w:val="23"/>
          <w:szCs w:val="23"/>
        </w:rPr>
        <w:t xml:space="preserve">žurnāls ir pateicīga vieta atlaižu kuponu izvietošanai; </w:t>
      </w:r>
    </w:p>
    <w:p w:rsidR="00A11374" w:rsidRDefault="00A11374" w:rsidP="00A11374">
      <w:pPr>
        <w:pStyle w:val="Default"/>
        <w:numPr>
          <w:ilvl w:val="0"/>
          <w:numId w:val="11"/>
        </w:numPr>
        <w:rPr>
          <w:color w:val="auto"/>
          <w:sz w:val="23"/>
          <w:szCs w:val="23"/>
        </w:rPr>
      </w:pPr>
      <w:r>
        <w:rPr>
          <w:color w:val="auto"/>
          <w:sz w:val="23"/>
          <w:szCs w:val="23"/>
        </w:rPr>
        <w:t xml:space="preserve">iespēja panākt augstvērtīgu vizuālu efektu. </w:t>
      </w:r>
    </w:p>
    <w:p w:rsidR="00A11374" w:rsidRDefault="00A11374" w:rsidP="00A11374">
      <w:pPr>
        <w:pStyle w:val="Default"/>
        <w:rPr>
          <w:color w:val="auto"/>
          <w:sz w:val="23"/>
          <w:szCs w:val="23"/>
        </w:rPr>
      </w:pPr>
    </w:p>
    <w:p w:rsidR="00A11374" w:rsidRDefault="00A11374" w:rsidP="00A11374">
      <w:pPr>
        <w:pStyle w:val="CM58"/>
        <w:spacing w:after="540" w:line="276" w:lineRule="atLeast"/>
        <w:jc w:val="both"/>
        <w:rPr>
          <w:sz w:val="23"/>
          <w:szCs w:val="23"/>
        </w:rPr>
      </w:pPr>
      <w:r>
        <w:rPr>
          <w:sz w:val="23"/>
          <w:szCs w:val="23"/>
        </w:rPr>
        <w:t xml:space="preserve">Jūsu sadarbību ar žurnālu izdevējiem atvieglos redakcijā strādājošie reklāmas profesionāļi vai reklāmas aģentūras. Tikai neaizmirstiet, perfekti ir jāzina žurnāla mērķauditorija un tirāža. Tad varbūt nepārmaksāsiet... </w:t>
      </w:r>
    </w:p>
    <w:p w:rsidR="00A11374" w:rsidRDefault="00A11374" w:rsidP="00A11374">
      <w:pPr>
        <w:pStyle w:val="CM60"/>
        <w:spacing w:after="411"/>
        <w:jc w:val="both"/>
        <w:rPr>
          <w:sz w:val="32"/>
          <w:szCs w:val="32"/>
        </w:rPr>
      </w:pPr>
      <w:r>
        <w:rPr>
          <w:b/>
          <w:bCs/>
          <w:sz w:val="32"/>
          <w:szCs w:val="32"/>
        </w:rPr>
        <w:t>5. REKLĀMA</w:t>
      </w:r>
      <w:proofErr w:type="gramStart"/>
      <w:r>
        <w:rPr>
          <w:b/>
          <w:bCs/>
          <w:sz w:val="32"/>
          <w:szCs w:val="32"/>
        </w:rPr>
        <w:t xml:space="preserve">  </w:t>
      </w:r>
      <w:proofErr w:type="gramEnd"/>
      <w:r>
        <w:rPr>
          <w:b/>
          <w:bCs/>
          <w:sz w:val="32"/>
          <w:szCs w:val="32"/>
        </w:rPr>
        <w:t xml:space="preserve">LAIKRAKSTOS </w:t>
      </w:r>
    </w:p>
    <w:p w:rsidR="00A11374" w:rsidRDefault="00A11374" w:rsidP="00A11374">
      <w:pPr>
        <w:pStyle w:val="CM59"/>
        <w:spacing w:after="267" w:line="276" w:lineRule="atLeast"/>
        <w:jc w:val="both"/>
        <w:rPr>
          <w:sz w:val="23"/>
          <w:szCs w:val="23"/>
        </w:rPr>
      </w:pPr>
      <w:r>
        <w:rPr>
          <w:sz w:val="23"/>
          <w:szCs w:val="23"/>
        </w:rPr>
        <w:t xml:space="preserve">Iespējams, pēc gadiem piecpadsmit laikrakstu vairs nebūs. Mēs visus jaunumus redzēsim 6. paaudzes mobilo tālruņu displejos. Bet vismaz tagad neliegsim sev līdz ar rīta kafijas aromātu sajust svaigi drukātas avīzes smaržu. Iekārtojamies savā ādas dīvānā un iegrimstam atmaskojošo rakstu intīmajā gaisotnē. </w:t>
      </w:r>
    </w:p>
    <w:p w:rsidR="00A11374" w:rsidRDefault="00A11374" w:rsidP="00A11374">
      <w:pPr>
        <w:pStyle w:val="CM59"/>
        <w:spacing w:after="267" w:line="276" w:lineRule="atLeast"/>
        <w:jc w:val="both"/>
        <w:rPr>
          <w:sz w:val="23"/>
          <w:szCs w:val="23"/>
        </w:rPr>
      </w:pPr>
      <w:r>
        <w:rPr>
          <w:sz w:val="23"/>
          <w:szCs w:val="23"/>
        </w:rPr>
        <w:t xml:space="preserve">Kamēr vien ir pieprasījums, būs piedāvājums. Lai arī abonentu skaits Latvijā samazinās, laikraksti joprojām ir viens no vadošajiem masu mēdijiem, protams, arī reklāmas sfērā. </w:t>
      </w:r>
    </w:p>
    <w:p w:rsidR="00A11374" w:rsidRDefault="00A11374" w:rsidP="00A11374">
      <w:pPr>
        <w:pStyle w:val="CM3"/>
        <w:jc w:val="both"/>
        <w:rPr>
          <w:sz w:val="23"/>
          <w:szCs w:val="23"/>
        </w:rPr>
      </w:pPr>
      <w:r>
        <w:rPr>
          <w:b/>
          <w:bCs/>
          <w:sz w:val="23"/>
          <w:szCs w:val="23"/>
        </w:rPr>
        <w:t xml:space="preserve">Izvēloties reklāmas kanālu, ir jāņem vērā šādas laikrakstu priekšrocības: </w:t>
      </w:r>
    </w:p>
    <w:p w:rsidR="00A11374" w:rsidRDefault="00A11374" w:rsidP="00A11374">
      <w:pPr>
        <w:pStyle w:val="Default"/>
        <w:numPr>
          <w:ilvl w:val="0"/>
          <w:numId w:val="12"/>
        </w:numPr>
        <w:rPr>
          <w:color w:val="auto"/>
          <w:sz w:val="23"/>
          <w:szCs w:val="23"/>
        </w:rPr>
      </w:pPr>
      <w:r>
        <w:rPr>
          <w:color w:val="auto"/>
          <w:sz w:val="23"/>
          <w:szCs w:val="23"/>
        </w:rPr>
        <w:t xml:space="preserve">informācijas pieejamība praktiski visiem tirgus segmentiem; </w:t>
      </w:r>
    </w:p>
    <w:p w:rsidR="00A11374" w:rsidRDefault="00A11374" w:rsidP="00A11374">
      <w:pPr>
        <w:pStyle w:val="Default"/>
        <w:numPr>
          <w:ilvl w:val="0"/>
          <w:numId w:val="12"/>
        </w:numPr>
        <w:rPr>
          <w:color w:val="auto"/>
          <w:sz w:val="23"/>
          <w:szCs w:val="23"/>
        </w:rPr>
      </w:pPr>
      <w:r>
        <w:rPr>
          <w:color w:val="auto"/>
          <w:sz w:val="23"/>
          <w:szCs w:val="23"/>
        </w:rPr>
        <w:t xml:space="preserve">liela mērķauditorija; </w:t>
      </w:r>
    </w:p>
    <w:p w:rsidR="00A11374" w:rsidRDefault="00A11374" w:rsidP="00A11374">
      <w:pPr>
        <w:pStyle w:val="Default"/>
        <w:numPr>
          <w:ilvl w:val="0"/>
          <w:numId w:val="12"/>
        </w:numPr>
        <w:rPr>
          <w:color w:val="auto"/>
          <w:sz w:val="23"/>
          <w:szCs w:val="23"/>
        </w:rPr>
      </w:pPr>
      <w:r>
        <w:rPr>
          <w:color w:val="auto"/>
          <w:sz w:val="23"/>
          <w:szCs w:val="23"/>
        </w:rPr>
        <w:t xml:space="preserve">noteikts abonentu skaits un tirāža, </w:t>
      </w:r>
    </w:p>
    <w:p w:rsidR="00A11374" w:rsidRDefault="00A11374" w:rsidP="00A11374">
      <w:pPr>
        <w:pStyle w:val="Default"/>
        <w:numPr>
          <w:ilvl w:val="0"/>
          <w:numId w:val="12"/>
        </w:numPr>
        <w:rPr>
          <w:color w:val="auto"/>
          <w:sz w:val="23"/>
          <w:szCs w:val="23"/>
        </w:rPr>
      </w:pPr>
      <w:r>
        <w:rPr>
          <w:color w:val="auto"/>
          <w:sz w:val="23"/>
          <w:szCs w:val="23"/>
        </w:rPr>
        <w:t>iespēja izmantot tematiskos pielikumus;</w:t>
      </w:r>
      <w:proofErr w:type="gramStart"/>
      <w:r>
        <w:rPr>
          <w:color w:val="auto"/>
          <w:sz w:val="23"/>
          <w:szCs w:val="23"/>
        </w:rPr>
        <w:t xml:space="preserve">  </w:t>
      </w:r>
      <w:proofErr w:type="gramEnd"/>
    </w:p>
    <w:p w:rsidR="00A11374" w:rsidRDefault="00A11374" w:rsidP="00A11374">
      <w:pPr>
        <w:pStyle w:val="Default"/>
        <w:numPr>
          <w:ilvl w:val="0"/>
          <w:numId w:val="12"/>
        </w:numPr>
        <w:rPr>
          <w:color w:val="auto"/>
          <w:sz w:val="23"/>
          <w:szCs w:val="23"/>
        </w:rPr>
      </w:pPr>
      <w:r>
        <w:rPr>
          <w:color w:val="auto"/>
          <w:sz w:val="23"/>
          <w:szCs w:val="23"/>
        </w:rPr>
        <w:t xml:space="preserve">samērā operatīva reklāmas izvietošana; </w:t>
      </w:r>
    </w:p>
    <w:p w:rsidR="00A11374" w:rsidRDefault="00A11374" w:rsidP="00A11374">
      <w:pPr>
        <w:pStyle w:val="Default"/>
        <w:numPr>
          <w:ilvl w:val="0"/>
          <w:numId w:val="12"/>
        </w:numPr>
        <w:rPr>
          <w:color w:val="auto"/>
          <w:sz w:val="23"/>
          <w:szCs w:val="23"/>
        </w:rPr>
      </w:pPr>
      <w:r>
        <w:rPr>
          <w:color w:val="auto"/>
          <w:sz w:val="23"/>
          <w:szCs w:val="23"/>
        </w:rPr>
        <w:t xml:space="preserve">samērīgas izmaksas, rēķinot uz vienu mērķauditorijas lasītāju; </w:t>
      </w:r>
    </w:p>
    <w:p w:rsidR="00A11374" w:rsidRDefault="00A11374" w:rsidP="00A11374">
      <w:pPr>
        <w:pStyle w:val="Default"/>
        <w:numPr>
          <w:ilvl w:val="0"/>
          <w:numId w:val="12"/>
        </w:numPr>
        <w:rPr>
          <w:color w:val="auto"/>
          <w:sz w:val="23"/>
          <w:szCs w:val="23"/>
        </w:rPr>
      </w:pPr>
      <w:r>
        <w:rPr>
          <w:color w:val="auto"/>
          <w:sz w:val="23"/>
          <w:szCs w:val="23"/>
        </w:rPr>
        <w:t xml:space="preserve">laikrakstu iespējas dublēt informāciju arī elektroniskā formā; </w:t>
      </w:r>
    </w:p>
    <w:p w:rsidR="00A11374" w:rsidRDefault="00A11374" w:rsidP="00A11374">
      <w:pPr>
        <w:pStyle w:val="Default"/>
        <w:numPr>
          <w:ilvl w:val="0"/>
          <w:numId w:val="12"/>
        </w:numPr>
        <w:rPr>
          <w:color w:val="auto"/>
          <w:sz w:val="23"/>
          <w:szCs w:val="23"/>
        </w:rPr>
      </w:pPr>
      <w:r>
        <w:rPr>
          <w:color w:val="auto"/>
          <w:sz w:val="23"/>
          <w:szCs w:val="23"/>
        </w:rPr>
        <w:t xml:space="preserve">iespēja izmantot laikrakstu piegādes dienestu reklāmas lapu izplatīšanai; </w:t>
      </w:r>
    </w:p>
    <w:p w:rsidR="00A11374" w:rsidRDefault="00A11374" w:rsidP="00A11374">
      <w:pPr>
        <w:pStyle w:val="Default"/>
        <w:numPr>
          <w:ilvl w:val="0"/>
          <w:numId w:val="12"/>
        </w:numPr>
        <w:rPr>
          <w:color w:val="auto"/>
          <w:sz w:val="23"/>
          <w:szCs w:val="23"/>
        </w:rPr>
      </w:pPr>
      <w:r>
        <w:rPr>
          <w:color w:val="auto"/>
          <w:sz w:val="23"/>
          <w:szCs w:val="23"/>
        </w:rPr>
        <w:t xml:space="preserve">iespēja izmantot laikrakstu klientu datu bāzi; </w:t>
      </w:r>
    </w:p>
    <w:p w:rsidR="00A11374" w:rsidRDefault="00A11374" w:rsidP="00A11374">
      <w:pPr>
        <w:pStyle w:val="Default"/>
        <w:numPr>
          <w:ilvl w:val="0"/>
          <w:numId w:val="12"/>
        </w:numPr>
        <w:rPr>
          <w:color w:val="auto"/>
          <w:sz w:val="23"/>
          <w:szCs w:val="23"/>
        </w:rPr>
      </w:pPr>
      <w:r>
        <w:rPr>
          <w:color w:val="auto"/>
          <w:sz w:val="23"/>
          <w:szCs w:val="23"/>
        </w:rPr>
        <w:t xml:space="preserve">iespējami reklāmas efektivitātes mērījumi. </w:t>
      </w:r>
    </w:p>
    <w:p w:rsidR="00A11374" w:rsidRPr="00595F53" w:rsidRDefault="00A11374" w:rsidP="00595F53"/>
    <w:p w:rsidR="00595F53" w:rsidRDefault="00595F53" w:rsidP="00595F53">
      <w:r w:rsidRPr="00595F53">
        <w:t>Laikraksti turpina aktīvi aizsargāt savas reklāmas tirgus pozīcijas. Viens no efektīvākajiem veidiem ir</w:t>
      </w:r>
      <w:r>
        <w:t xml:space="preserve"> </w:t>
      </w:r>
      <w:r>
        <w:rPr>
          <w:b/>
          <w:bCs/>
        </w:rPr>
        <w:t>tematisko pielikumu izmantošana</w:t>
      </w:r>
      <w:r>
        <w:t xml:space="preserve">. Pielikumi palīdz precīzāk nodalīt mērķauditorijas. Piemēram, mājsaimniece var arī nelasīt „Dienas” pielikumu „Lietišķā Diena”, toties labprāt gremdēsies „Izklaides” saturā. </w:t>
      </w:r>
    </w:p>
    <w:p w:rsidR="00595F53" w:rsidRDefault="00595F53" w:rsidP="00595F53">
      <w:pPr>
        <w:pStyle w:val="CM59"/>
        <w:spacing w:after="267" w:line="276" w:lineRule="atLeast"/>
        <w:jc w:val="both"/>
        <w:rPr>
          <w:sz w:val="23"/>
          <w:szCs w:val="23"/>
        </w:rPr>
      </w:pPr>
      <w:r>
        <w:rPr>
          <w:sz w:val="23"/>
          <w:szCs w:val="23"/>
        </w:rPr>
        <w:t xml:space="preserve">Jauns pavērsiens laikrakstu dzīvē ir to </w:t>
      </w:r>
      <w:r>
        <w:rPr>
          <w:b/>
          <w:bCs/>
          <w:sz w:val="23"/>
          <w:szCs w:val="23"/>
        </w:rPr>
        <w:t>elektroniskās formas iespējamība</w:t>
      </w:r>
      <w:r>
        <w:rPr>
          <w:sz w:val="23"/>
          <w:szCs w:val="23"/>
        </w:rPr>
        <w:t xml:space="preserve">. Abonējot laikrakstu elektroniskā formā (iespējas lasīt </w:t>
      </w:r>
      <w:r>
        <w:rPr>
          <w:i/>
          <w:iCs/>
          <w:sz w:val="23"/>
          <w:szCs w:val="23"/>
        </w:rPr>
        <w:t>Internetā</w:t>
      </w:r>
      <w:r>
        <w:rPr>
          <w:sz w:val="23"/>
          <w:szCs w:val="23"/>
        </w:rPr>
        <w:t xml:space="preserve">), informācija abonentam ir pieejama jebkurā vietā pasaulē. </w:t>
      </w:r>
    </w:p>
    <w:p w:rsidR="00595F53" w:rsidRDefault="00595F53" w:rsidP="00595F53">
      <w:pPr>
        <w:pStyle w:val="CM3"/>
        <w:jc w:val="both"/>
        <w:rPr>
          <w:sz w:val="23"/>
          <w:szCs w:val="23"/>
        </w:rPr>
      </w:pPr>
      <w:r>
        <w:rPr>
          <w:b/>
          <w:bCs/>
          <w:sz w:val="23"/>
          <w:szCs w:val="23"/>
        </w:rPr>
        <w:t xml:space="preserve">Elektroniskie laikraksti piedāvā arī lieliskas papildu iespējas: </w:t>
      </w:r>
    </w:p>
    <w:p w:rsidR="00595F53" w:rsidRDefault="00595F53" w:rsidP="00595F53">
      <w:pPr>
        <w:pStyle w:val="Default"/>
        <w:numPr>
          <w:ilvl w:val="0"/>
          <w:numId w:val="13"/>
        </w:numPr>
        <w:rPr>
          <w:color w:val="auto"/>
          <w:sz w:val="23"/>
          <w:szCs w:val="23"/>
        </w:rPr>
      </w:pPr>
      <w:r>
        <w:rPr>
          <w:color w:val="auto"/>
          <w:sz w:val="23"/>
          <w:szCs w:val="23"/>
        </w:rPr>
        <w:t xml:space="preserve">meklēt informāciju pēc uzdotas tēmas; </w:t>
      </w:r>
    </w:p>
    <w:p w:rsidR="00595F53" w:rsidRDefault="00595F53" w:rsidP="00595F53">
      <w:pPr>
        <w:pStyle w:val="Default"/>
        <w:numPr>
          <w:ilvl w:val="0"/>
          <w:numId w:val="13"/>
        </w:numPr>
        <w:rPr>
          <w:color w:val="auto"/>
          <w:sz w:val="23"/>
          <w:szCs w:val="23"/>
        </w:rPr>
      </w:pPr>
      <w:r>
        <w:rPr>
          <w:color w:val="auto"/>
          <w:sz w:val="23"/>
          <w:szCs w:val="23"/>
        </w:rPr>
        <w:t xml:space="preserve">izprintēt un pārsūtīt informāciju; </w:t>
      </w:r>
    </w:p>
    <w:p w:rsidR="00595F53" w:rsidRDefault="00595F53" w:rsidP="00595F53">
      <w:pPr>
        <w:pStyle w:val="Default"/>
        <w:numPr>
          <w:ilvl w:val="0"/>
          <w:numId w:val="13"/>
        </w:numPr>
        <w:rPr>
          <w:color w:val="auto"/>
          <w:sz w:val="23"/>
          <w:szCs w:val="23"/>
        </w:rPr>
      </w:pPr>
      <w:r>
        <w:rPr>
          <w:color w:val="auto"/>
          <w:sz w:val="23"/>
          <w:szCs w:val="23"/>
        </w:rPr>
        <w:t>izmantot</w:t>
      </w:r>
      <w:r>
        <w:rPr>
          <w:sz w:val="23"/>
          <w:szCs w:val="23"/>
        </w:rPr>
        <w:t xml:space="preserve"> </w:t>
      </w:r>
      <w:r>
        <w:rPr>
          <w:color w:val="auto"/>
          <w:sz w:val="23"/>
          <w:szCs w:val="23"/>
        </w:rPr>
        <w:t xml:space="preserve">laikraksta arhīvu. </w:t>
      </w:r>
    </w:p>
    <w:p w:rsidR="00595F53" w:rsidRDefault="00595F53" w:rsidP="00595F53">
      <w:pPr>
        <w:pStyle w:val="Default"/>
        <w:rPr>
          <w:color w:val="auto"/>
          <w:sz w:val="23"/>
          <w:szCs w:val="23"/>
        </w:rPr>
      </w:pPr>
    </w:p>
    <w:p w:rsidR="00595F53" w:rsidRDefault="00595F53" w:rsidP="00595F53">
      <w:pPr>
        <w:pStyle w:val="Default"/>
        <w:framePr w:w="3411" w:wrap="auto" w:vAnchor="page" w:hAnchor="page" w:x="4083" w:y="5693"/>
        <w:spacing w:after="140"/>
        <w:rPr>
          <w:color w:val="auto"/>
          <w:sz w:val="23"/>
          <w:szCs w:val="23"/>
        </w:rPr>
      </w:pPr>
    </w:p>
    <w:p w:rsidR="00595F53" w:rsidRDefault="00595F53" w:rsidP="00595F53">
      <w:pPr>
        <w:pStyle w:val="CM3"/>
        <w:jc w:val="both"/>
        <w:rPr>
          <w:sz w:val="23"/>
          <w:szCs w:val="23"/>
        </w:rPr>
      </w:pPr>
      <w:r>
        <w:rPr>
          <w:sz w:val="23"/>
          <w:szCs w:val="23"/>
        </w:rPr>
        <w:t xml:space="preserve">Lai Jūs neuzskatītu, ka esmu preses angažēts teorētiķis, taisnības labad jānorāda arī uz </w:t>
      </w:r>
      <w:r>
        <w:rPr>
          <w:b/>
          <w:bCs/>
          <w:sz w:val="23"/>
          <w:szCs w:val="23"/>
        </w:rPr>
        <w:t>laikrakstu trūkumiem</w:t>
      </w:r>
      <w:r>
        <w:rPr>
          <w:sz w:val="23"/>
          <w:szCs w:val="23"/>
        </w:rPr>
        <w:t xml:space="preserve">: </w:t>
      </w:r>
    </w:p>
    <w:p w:rsidR="00595F53" w:rsidRDefault="00595F53" w:rsidP="00595F53">
      <w:pPr>
        <w:pStyle w:val="Default"/>
        <w:numPr>
          <w:ilvl w:val="0"/>
          <w:numId w:val="14"/>
        </w:numPr>
        <w:rPr>
          <w:color w:val="auto"/>
          <w:sz w:val="23"/>
          <w:szCs w:val="23"/>
        </w:rPr>
      </w:pPr>
      <w:r>
        <w:rPr>
          <w:color w:val="auto"/>
          <w:sz w:val="23"/>
          <w:szCs w:val="23"/>
        </w:rPr>
        <w:t xml:space="preserve">abonentu skaits un tirāža absolūti negarantē noteiktu mērķauditorijas apjomu; </w:t>
      </w:r>
    </w:p>
    <w:p w:rsidR="00595F53" w:rsidRDefault="00595F53" w:rsidP="00595F53">
      <w:pPr>
        <w:pStyle w:val="Default"/>
        <w:numPr>
          <w:ilvl w:val="0"/>
          <w:numId w:val="14"/>
        </w:numPr>
        <w:rPr>
          <w:color w:val="auto"/>
          <w:sz w:val="23"/>
          <w:szCs w:val="23"/>
        </w:rPr>
      </w:pPr>
      <w:r>
        <w:rPr>
          <w:color w:val="auto"/>
          <w:sz w:val="23"/>
          <w:szCs w:val="23"/>
        </w:rPr>
        <w:lastRenderedPageBreak/>
        <w:t xml:space="preserve">avīzei ir īsāks mūžs, nekā žurnālam; </w:t>
      </w:r>
    </w:p>
    <w:p w:rsidR="00595F53" w:rsidRDefault="00595F53" w:rsidP="00595F53">
      <w:pPr>
        <w:pStyle w:val="Default"/>
        <w:numPr>
          <w:ilvl w:val="0"/>
          <w:numId w:val="14"/>
        </w:numPr>
        <w:rPr>
          <w:color w:val="auto"/>
          <w:sz w:val="23"/>
          <w:szCs w:val="23"/>
        </w:rPr>
      </w:pPr>
      <w:r>
        <w:rPr>
          <w:color w:val="auto"/>
          <w:sz w:val="23"/>
          <w:szCs w:val="23"/>
        </w:rPr>
        <w:t xml:space="preserve">masu reklāmas kampaņai nepieciešama sadarbība ar vairākiem preses izdevumiem, bet kopējā pasūtījuma apjoms nedod iespēju cīnīties par atlaidēm; </w:t>
      </w:r>
    </w:p>
    <w:p w:rsidR="00595F53" w:rsidRDefault="00595F53" w:rsidP="00595F53">
      <w:pPr>
        <w:pStyle w:val="Default"/>
        <w:numPr>
          <w:ilvl w:val="0"/>
          <w:numId w:val="14"/>
        </w:numPr>
        <w:rPr>
          <w:color w:val="auto"/>
          <w:sz w:val="23"/>
          <w:szCs w:val="23"/>
        </w:rPr>
      </w:pPr>
      <w:r>
        <w:rPr>
          <w:color w:val="auto"/>
          <w:sz w:val="23"/>
          <w:szCs w:val="23"/>
        </w:rPr>
        <w:t xml:space="preserve">Latvijā ir principiālas atšķirības preses izdevumiem latviešu un krievu valodā; </w:t>
      </w:r>
    </w:p>
    <w:p w:rsidR="00595F53" w:rsidRDefault="00595F53" w:rsidP="00595F53">
      <w:pPr>
        <w:pStyle w:val="CM62"/>
        <w:spacing w:after="125" w:line="276" w:lineRule="atLeast"/>
        <w:jc w:val="both"/>
        <w:rPr>
          <w:sz w:val="23"/>
          <w:szCs w:val="23"/>
        </w:rPr>
      </w:pPr>
      <w:r>
        <w:rPr>
          <w:noProof/>
          <w:sz w:val="23"/>
          <w:szCs w:val="23"/>
          <w:lang w:val="en-US" w:eastAsia="en-US"/>
        </w:rPr>
        <w:drawing>
          <wp:anchor distT="0" distB="0" distL="114300" distR="114300" simplePos="0" relativeHeight="251674624" behindDoc="1" locked="0" layoutInCell="1" allowOverlap="1" wp14:anchorId="67C48C7D" wp14:editId="7A4E77B1">
            <wp:simplePos x="0" y="0"/>
            <wp:positionH relativeFrom="column">
              <wp:posOffset>49530</wp:posOffset>
            </wp:positionH>
            <wp:positionV relativeFrom="paragraph">
              <wp:posOffset>231775</wp:posOffset>
            </wp:positionV>
            <wp:extent cx="1668145" cy="1064895"/>
            <wp:effectExtent l="0" t="0" r="8255" b="190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68145" cy="106489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3"/>
          <w:szCs w:val="23"/>
        </w:rPr>
        <w:t xml:space="preserve">un beidzot, avīze labi deg. </w:t>
      </w:r>
    </w:p>
    <w:p w:rsidR="00595F53" w:rsidRDefault="00595F53" w:rsidP="00595F53">
      <w:pPr>
        <w:pStyle w:val="CM62"/>
        <w:spacing w:after="125" w:line="276" w:lineRule="atLeast"/>
        <w:jc w:val="both"/>
        <w:rPr>
          <w:sz w:val="23"/>
          <w:szCs w:val="23"/>
        </w:rPr>
      </w:pPr>
    </w:p>
    <w:p w:rsidR="00595F53" w:rsidRDefault="00595F53" w:rsidP="00595F53">
      <w:pPr>
        <w:pStyle w:val="CM62"/>
        <w:spacing w:after="125" w:line="276" w:lineRule="atLeast"/>
        <w:jc w:val="both"/>
        <w:rPr>
          <w:i/>
          <w:iCs/>
          <w:sz w:val="23"/>
          <w:szCs w:val="23"/>
        </w:rPr>
      </w:pPr>
      <w:r>
        <w:rPr>
          <w:sz w:val="23"/>
          <w:szCs w:val="23"/>
        </w:rPr>
        <w:t xml:space="preserve">                                          </w:t>
      </w:r>
      <w:r>
        <w:rPr>
          <w:i/>
          <w:iCs/>
          <w:sz w:val="23"/>
          <w:szCs w:val="23"/>
        </w:rPr>
        <w:t>Kā mērīt reklāmas efektivitāti laikrakstos?</w:t>
      </w:r>
      <w:proofErr w:type="gramStart"/>
      <w:r>
        <w:rPr>
          <w:i/>
          <w:iCs/>
          <w:sz w:val="23"/>
          <w:szCs w:val="23"/>
        </w:rPr>
        <w:t xml:space="preserve"> .</w:t>
      </w:r>
      <w:proofErr w:type="gramEnd"/>
      <w:r>
        <w:rPr>
          <w:i/>
          <w:iCs/>
          <w:sz w:val="23"/>
          <w:szCs w:val="23"/>
        </w:rPr>
        <w:t>.................................................</w:t>
      </w:r>
    </w:p>
    <w:p w:rsidR="00595F53" w:rsidRPr="00595F53" w:rsidRDefault="00595F53" w:rsidP="00595F53">
      <w:pPr>
        <w:pStyle w:val="Default"/>
      </w:pPr>
      <w:r>
        <w:t xml:space="preserve">                                                        ..................................................................................................</w:t>
      </w:r>
    </w:p>
    <w:p w:rsidR="00595F53" w:rsidRDefault="00595F53" w:rsidP="00595F53">
      <w:pPr>
        <w:pStyle w:val="Default"/>
        <w:rPr>
          <w:color w:val="auto"/>
          <w:sz w:val="23"/>
          <w:szCs w:val="23"/>
        </w:rPr>
      </w:pPr>
    </w:p>
    <w:p w:rsidR="00AE19E0" w:rsidRPr="00AE19E0" w:rsidRDefault="00AE19E0" w:rsidP="00AE19E0">
      <w:pPr>
        <w:pStyle w:val="Default"/>
        <w:jc w:val="center"/>
        <w:rPr>
          <w:sz w:val="23"/>
          <w:szCs w:val="23"/>
        </w:rPr>
      </w:pPr>
      <w:r w:rsidRPr="00AE19E0">
        <w:rPr>
          <w:b/>
          <w:bCs/>
          <w:sz w:val="23"/>
          <w:szCs w:val="23"/>
        </w:rPr>
        <w:t>6. REKLĀMA</w:t>
      </w:r>
      <w:r w:rsidRPr="00AE19E0">
        <w:rPr>
          <w:b/>
          <w:bCs/>
          <w:i/>
          <w:iCs/>
          <w:sz w:val="23"/>
          <w:szCs w:val="23"/>
        </w:rPr>
        <w:t xml:space="preserve"> INTERNETĀ</w:t>
      </w:r>
    </w:p>
    <w:p w:rsidR="00AE19E0" w:rsidRPr="00AE19E0" w:rsidRDefault="00AE19E0" w:rsidP="00AE19E0">
      <w:pPr>
        <w:pStyle w:val="Default"/>
        <w:rPr>
          <w:sz w:val="23"/>
          <w:szCs w:val="23"/>
        </w:rPr>
      </w:pPr>
      <w:r w:rsidRPr="00AE19E0">
        <w:rPr>
          <w:sz w:val="23"/>
          <w:szCs w:val="23"/>
        </w:rPr>
        <w:t xml:space="preserve">Es saprotu, kāpēc vārdu </w:t>
      </w:r>
      <w:r w:rsidRPr="00AE19E0">
        <w:rPr>
          <w:i/>
          <w:iCs/>
          <w:sz w:val="23"/>
          <w:szCs w:val="23"/>
        </w:rPr>
        <w:t>Internets</w:t>
      </w:r>
      <w:r w:rsidRPr="00AE19E0">
        <w:rPr>
          <w:sz w:val="23"/>
          <w:szCs w:val="23"/>
        </w:rPr>
        <w:t xml:space="preserve"> raksta ar lielo burtu. Neskatoties uz to, ka reklāma Internetā Latvijā nepārsniedz </w:t>
      </w:r>
      <w:r w:rsidR="006E0F35">
        <w:rPr>
          <w:sz w:val="23"/>
          <w:szCs w:val="23"/>
        </w:rPr>
        <w:t>15</w:t>
      </w:r>
      <w:r w:rsidRPr="00AE19E0">
        <w:rPr>
          <w:sz w:val="23"/>
          <w:szCs w:val="23"/>
        </w:rPr>
        <w:t xml:space="preserve">% no tirgus apjoma, „tīmeklis” ir visstraujāk augošais informācijas izplatīšanas kanāls. Atšķirībā no pasīvā mārketinga modeļa, </w:t>
      </w:r>
      <w:r w:rsidRPr="00AE19E0">
        <w:rPr>
          <w:i/>
          <w:iCs/>
          <w:sz w:val="23"/>
          <w:szCs w:val="23"/>
        </w:rPr>
        <w:t>Internets</w:t>
      </w:r>
      <w:r w:rsidRPr="00AE19E0">
        <w:rPr>
          <w:sz w:val="23"/>
          <w:szCs w:val="23"/>
        </w:rPr>
        <w:t xml:space="preserve"> paver mijiedarbības iespējas ar klientiem, tiem pašiem piegādājot informāciju par savām vajadzībām ražotājiem un piegādātājiem. No otras puses, daudzi ierastie paņēmieni un mārketinga metodes, kuras tiek izmantotas tradicionālajos mēdijos, </w:t>
      </w:r>
      <w:r w:rsidRPr="00AE19E0">
        <w:rPr>
          <w:i/>
          <w:iCs/>
          <w:sz w:val="23"/>
          <w:szCs w:val="23"/>
        </w:rPr>
        <w:t>Internetā</w:t>
      </w:r>
      <w:r w:rsidRPr="00AE19E0">
        <w:rPr>
          <w:sz w:val="23"/>
          <w:szCs w:val="23"/>
        </w:rPr>
        <w:t xml:space="preserve"> nedarbojas tik sekmīgi. </w:t>
      </w:r>
    </w:p>
    <w:p w:rsidR="006E0F35" w:rsidRPr="006E0F35" w:rsidRDefault="006E0F35" w:rsidP="006E0F35">
      <w:pPr>
        <w:pStyle w:val="Default"/>
        <w:rPr>
          <w:sz w:val="23"/>
          <w:szCs w:val="23"/>
        </w:rPr>
      </w:pPr>
      <w:r w:rsidRPr="006E0F35">
        <w:rPr>
          <w:sz w:val="23"/>
          <w:szCs w:val="23"/>
        </w:rPr>
        <w:t xml:space="preserve">Lai mārketinga aktivitātes būtu efektīvas, starp pārdevēju un pircēju jānotiek komunikācijai, kas vērsta uz savstarpēju sadarbību. Bieži vien komunikācija ir tikai vienā virzienā – no pārdevēja uz pircēju. </w:t>
      </w:r>
      <w:r w:rsidRPr="006E0F35">
        <w:rPr>
          <w:i/>
          <w:iCs/>
          <w:sz w:val="23"/>
          <w:szCs w:val="23"/>
        </w:rPr>
        <w:t xml:space="preserve">Interneta </w:t>
      </w:r>
      <w:r w:rsidRPr="006E0F35">
        <w:rPr>
          <w:sz w:val="23"/>
          <w:szCs w:val="23"/>
        </w:rPr>
        <w:t xml:space="preserve">priekšrocība ir tā, ka tas nodrošina komunikāciju abos virzienos. Viena no svarīgākajām lietām, kas būtu jāatceras, izmantojot </w:t>
      </w:r>
      <w:r w:rsidRPr="006E0F35">
        <w:rPr>
          <w:i/>
          <w:iCs/>
          <w:sz w:val="23"/>
          <w:szCs w:val="23"/>
        </w:rPr>
        <w:t xml:space="preserve">Internetu </w:t>
      </w:r>
      <w:r w:rsidRPr="006E0F35">
        <w:rPr>
          <w:sz w:val="23"/>
          <w:szCs w:val="23"/>
        </w:rPr>
        <w:t xml:space="preserve">kā mārketinga līdzekli, ir tas, ka galvenais ir komunikācija ar lietotājiem, nevis. </w:t>
      </w:r>
    </w:p>
    <w:p w:rsidR="00AE19E0" w:rsidRDefault="00AE19E0" w:rsidP="00595F53">
      <w:pPr>
        <w:pStyle w:val="Default"/>
        <w:rPr>
          <w:color w:val="auto"/>
          <w:sz w:val="23"/>
          <w:szCs w:val="23"/>
        </w:rPr>
      </w:pPr>
    </w:p>
    <w:p w:rsidR="006E0F35" w:rsidRDefault="006E0F35" w:rsidP="00595F53">
      <w:pPr>
        <w:pStyle w:val="Default"/>
        <w:rPr>
          <w:color w:val="auto"/>
          <w:sz w:val="23"/>
          <w:szCs w:val="23"/>
        </w:rPr>
      </w:pPr>
    </w:p>
    <w:p w:rsidR="006E0F35" w:rsidRDefault="006E0F35" w:rsidP="006E0F35">
      <w:pPr>
        <w:pStyle w:val="CM3"/>
        <w:jc w:val="both"/>
        <w:rPr>
          <w:sz w:val="23"/>
          <w:szCs w:val="23"/>
        </w:rPr>
      </w:pPr>
      <w:r>
        <w:rPr>
          <w:sz w:val="23"/>
          <w:szCs w:val="23"/>
        </w:rPr>
        <w:t xml:space="preserve">Noskaidrosim, kas </w:t>
      </w:r>
      <w:r>
        <w:rPr>
          <w:b/>
          <w:bCs/>
          <w:i/>
          <w:iCs/>
          <w:sz w:val="23"/>
          <w:szCs w:val="23"/>
        </w:rPr>
        <w:t>Internetu</w:t>
      </w:r>
      <w:r>
        <w:rPr>
          <w:b/>
          <w:bCs/>
          <w:sz w:val="23"/>
          <w:szCs w:val="23"/>
        </w:rPr>
        <w:t xml:space="preserve"> padara par īpaši pievilcīgu un atšķirīgu no citiem masu komunikācijas līdzekļiem</w:t>
      </w:r>
      <w:r>
        <w:rPr>
          <w:sz w:val="23"/>
          <w:szCs w:val="23"/>
        </w:rPr>
        <w:t xml:space="preserve">: </w:t>
      </w:r>
    </w:p>
    <w:p w:rsidR="006E0F35" w:rsidRDefault="006E0F35" w:rsidP="006E0F35">
      <w:pPr>
        <w:pStyle w:val="Default"/>
        <w:numPr>
          <w:ilvl w:val="0"/>
          <w:numId w:val="15"/>
        </w:numPr>
        <w:rPr>
          <w:color w:val="auto"/>
          <w:sz w:val="23"/>
          <w:szCs w:val="23"/>
        </w:rPr>
      </w:pPr>
      <w:r>
        <w:rPr>
          <w:i/>
          <w:iCs/>
          <w:color w:val="auto"/>
          <w:sz w:val="23"/>
          <w:szCs w:val="23"/>
        </w:rPr>
        <w:t>Internets</w:t>
      </w:r>
      <w:r>
        <w:rPr>
          <w:color w:val="auto"/>
          <w:sz w:val="23"/>
          <w:szCs w:val="23"/>
        </w:rPr>
        <w:t xml:space="preserve"> ir globāls medijs, līdz ar to neatkarīgi no tā, kurā valstī atrodas kompānija, kura vēlas izvietot </w:t>
      </w:r>
      <w:r>
        <w:rPr>
          <w:i/>
          <w:iCs/>
          <w:color w:val="auto"/>
          <w:sz w:val="23"/>
          <w:szCs w:val="23"/>
        </w:rPr>
        <w:t xml:space="preserve">Internetā </w:t>
      </w:r>
      <w:r>
        <w:rPr>
          <w:color w:val="auto"/>
          <w:sz w:val="23"/>
          <w:szCs w:val="23"/>
        </w:rPr>
        <w:t xml:space="preserve">kādu informāciju, tai varēs piekļūt </w:t>
      </w:r>
      <w:r>
        <w:rPr>
          <w:i/>
          <w:iCs/>
          <w:color w:val="auto"/>
          <w:sz w:val="23"/>
          <w:szCs w:val="23"/>
        </w:rPr>
        <w:t>Interneta</w:t>
      </w:r>
      <w:r>
        <w:rPr>
          <w:color w:val="auto"/>
          <w:sz w:val="23"/>
          <w:szCs w:val="23"/>
        </w:rPr>
        <w:t xml:space="preserve"> lietotāji no visas pasaules; </w:t>
      </w:r>
    </w:p>
    <w:p w:rsidR="006E0F35" w:rsidRDefault="006E0F35" w:rsidP="006E0F35">
      <w:pPr>
        <w:pStyle w:val="Default"/>
        <w:numPr>
          <w:ilvl w:val="0"/>
          <w:numId w:val="15"/>
        </w:numPr>
        <w:rPr>
          <w:color w:val="auto"/>
          <w:sz w:val="23"/>
          <w:szCs w:val="23"/>
        </w:rPr>
      </w:pPr>
      <w:r>
        <w:rPr>
          <w:i/>
          <w:iCs/>
          <w:color w:val="auto"/>
          <w:sz w:val="23"/>
          <w:szCs w:val="23"/>
        </w:rPr>
        <w:t>Internets</w:t>
      </w:r>
      <w:r>
        <w:rPr>
          <w:color w:val="auto"/>
          <w:sz w:val="23"/>
          <w:szCs w:val="23"/>
        </w:rPr>
        <w:t xml:space="preserve"> ir pieejams 24 stundas diennaktī: darbalaiks nav noteikts, tas ir atvērts un pieejams visu diennakti, un katrs tā lietotājs var izvēlēties piemērotāko laiku un vietu darbam </w:t>
      </w:r>
      <w:r>
        <w:rPr>
          <w:i/>
          <w:iCs/>
          <w:color w:val="auto"/>
          <w:sz w:val="23"/>
          <w:szCs w:val="23"/>
        </w:rPr>
        <w:t>Internetā</w:t>
      </w:r>
      <w:r>
        <w:rPr>
          <w:color w:val="auto"/>
          <w:sz w:val="23"/>
          <w:szCs w:val="23"/>
        </w:rPr>
        <w:t xml:space="preserve">; </w:t>
      </w:r>
    </w:p>
    <w:p w:rsidR="006E0F35" w:rsidRDefault="006E0F35" w:rsidP="006E0F35">
      <w:pPr>
        <w:pStyle w:val="Default"/>
        <w:numPr>
          <w:ilvl w:val="0"/>
          <w:numId w:val="15"/>
        </w:numPr>
        <w:rPr>
          <w:color w:val="auto"/>
          <w:sz w:val="23"/>
          <w:szCs w:val="23"/>
        </w:rPr>
      </w:pPr>
      <w:r>
        <w:rPr>
          <w:i/>
          <w:iCs/>
          <w:color w:val="auto"/>
          <w:sz w:val="23"/>
          <w:szCs w:val="23"/>
        </w:rPr>
        <w:t>Internets</w:t>
      </w:r>
      <w:r>
        <w:rPr>
          <w:color w:val="auto"/>
          <w:sz w:val="23"/>
          <w:szCs w:val="23"/>
        </w:rPr>
        <w:t xml:space="preserve"> ir interaktīvs – tā lietotājiem ir ļauts piedalīties notiekošajā, patērētāji ir iesaistīti </w:t>
      </w:r>
      <w:r>
        <w:rPr>
          <w:i/>
          <w:iCs/>
          <w:color w:val="auto"/>
          <w:sz w:val="23"/>
          <w:szCs w:val="23"/>
        </w:rPr>
        <w:t xml:space="preserve">Interneta </w:t>
      </w:r>
      <w:r>
        <w:rPr>
          <w:color w:val="auto"/>
          <w:sz w:val="23"/>
          <w:szCs w:val="23"/>
        </w:rPr>
        <w:t xml:space="preserve">satura veidošanā, neviens cits medijs šādas iespējas nepiedāvā; </w:t>
      </w:r>
    </w:p>
    <w:p w:rsidR="006E0F35" w:rsidRDefault="006E0F35" w:rsidP="006E0F35">
      <w:pPr>
        <w:pStyle w:val="Default"/>
        <w:numPr>
          <w:ilvl w:val="0"/>
          <w:numId w:val="15"/>
        </w:numPr>
        <w:rPr>
          <w:color w:val="auto"/>
          <w:sz w:val="23"/>
          <w:szCs w:val="23"/>
        </w:rPr>
      </w:pPr>
      <w:r>
        <w:rPr>
          <w:i/>
          <w:iCs/>
          <w:color w:val="auto"/>
          <w:sz w:val="23"/>
          <w:szCs w:val="23"/>
        </w:rPr>
        <w:t>Internets</w:t>
      </w:r>
      <w:r>
        <w:rPr>
          <w:color w:val="auto"/>
          <w:sz w:val="23"/>
          <w:szCs w:val="23"/>
        </w:rPr>
        <w:t xml:space="preserve"> ir individuāls – uzņēmumi, kas vēlas to izmantot savu preču un pakalpojumu pārdošanai vai reklāmai, cenšas pēc iespējas iedziļināties auditorijas vēlmēs un veidot tādu vidi, kādu lietotāji vēlas redzēt; </w:t>
      </w:r>
    </w:p>
    <w:p w:rsidR="006E0F35" w:rsidRDefault="006E0F35" w:rsidP="006E0F35">
      <w:pPr>
        <w:pStyle w:val="Default"/>
        <w:numPr>
          <w:ilvl w:val="0"/>
          <w:numId w:val="15"/>
        </w:numPr>
        <w:rPr>
          <w:color w:val="auto"/>
          <w:sz w:val="23"/>
          <w:szCs w:val="23"/>
        </w:rPr>
      </w:pPr>
      <w:r>
        <w:rPr>
          <w:color w:val="auto"/>
          <w:sz w:val="23"/>
          <w:szCs w:val="23"/>
        </w:rPr>
        <w:t xml:space="preserve">patērētājam ir iespēja kļūt par preces veidotāju – </w:t>
      </w:r>
      <w:r>
        <w:rPr>
          <w:i/>
          <w:iCs/>
          <w:color w:val="auto"/>
          <w:sz w:val="23"/>
          <w:szCs w:val="23"/>
        </w:rPr>
        <w:t>Interneta</w:t>
      </w:r>
      <w:r>
        <w:rPr>
          <w:color w:val="auto"/>
          <w:sz w:val="23"/>
          <w:szCs w:val="23"/>
        </w:rPr>
        <w:t xml:space="preserve"> lietotājam ir iespēja pašam izveidot piedāvāto preci tādu, kādu viņš vēlas iegādāties, un prece tiek ražota tikai pēc tam, kad tā ir izveidota; </w:t>
      </w:r>
    </w:p>
    <w:p w:rsidR="006E0F35" w:rsidRDefault="006E0F35" w:rsidP="006E0F35">
      <w:pPr>
        <w:pStyle w:val="Default"/>
        <w:numPr>
          <w:ilvl w:val="0"/>
          <w:numId w:val="15"/>
        </w:numPr>
        <w:rPr>
          <w:color w:val="auto"/>
          <w:sz w:val="23"/>
          <w:szCs w:val="23"/>
        </w:rPr>
      </w:pPr>
      <w:r>
        <w:rPr>
          <w:color w:val="auto"/>
          <w:sz w:val="23"/>
          <w:szCs w:val="23"/>
        </w:rPr>
        <w:t xml:space="preserve">informācija </w:t>
      </w:r>
      <w:r>
        <w:rPr>
          <w:i/>
          <w:iCs/>
          <w:color w:val="auto"/>
          <w:sz w:val="23"/>
          <w:szCs w:val="23"/>
        </w:rPr>
        <w:t>Internetā</w:t>
      </w:r>
      <w:r>
        <w:rPr>
          <w:color w:val="auto"/>
          <w:sz w:val="23"/>
          <w:szCs w:val="23"/>
        </w:rPr>
        <w:t xml:space="preserve"> ir dinamiska un viegli atjaunojama – tā parādās ļoti ātri pēc notikuma, un pastāvīgi tiek atjaunota; </w:t>
      </w:r>
    </w:p>
    <w:p w:rsidR="006E0F35" w:rsidRDefault="006E0F35" w:rsidP="006E0F35">
      <w:pPr>
        <w:pStyle w:val="Default"/>
        <w:numPr>
          <w:ilvl w:val="0"/>
          <w:numId w:val="15"/>
        </w:numPr>
        <w:rPr>
          <w:color w:val="auto"/>
          <w:sz w:val="23"/>
          <w:szCs w:val="23"/>
        </w:rPr>
      </w:pPr>
      <w:r>
        <w:rPr>
          <w:i/>
          <w:iCs/>
          <w:color w:val="auto"/>
          <w:sz w:val="23"/>
          <w:szCs w:val="23"/>
        </w:rPr>
        <w:t>Internets</w:t>
      </w:r>
      <w:r>
        <w:rPr>
          <w:color w:val="auto"/>
          <w:sz w:val="23"/>
          <w:szCs w:val="23"/>
        </w:rPr>
        <w:t xml:space="preserve"> kalpo gan kā pārdošanas, gan izplatīšanas kanāls – arvien populārāki kļūst e-veikali, </w:t>
      </w:r>
      <w:r>
        <w:rPr>
          <w:i/>
          <w:iCs/>
          <w:color w:val="auto"/>
          <w:sz w:val="23"/>
          <w:szCs w:val="23"/>
        </w:rPr>
        <w:t>Interneta</w:t>
      </w:r>
      <w:r>
        <w:rPr>
          <w:color w:val="auto"/>
          <w:sz w:val="23"/>
          <w:szCs w:val="23"/>
        </w:rPr>
        <w:t xml:space="preserve"> izsoles un jo sevišķi uzņēmumu savstarpējie darījumi, kas tiek slēgti ar </w:t>
      </w:r>
      <w:r>
        <w:rPr>
          <w:i/>
          <w:iCs/>
          <w:color w:val="auto"/>
          <w:sz w:val="23"/>
          <w:szCs w:val="23"/>
        </w:rPr>
        <w:t>Interneta</w:t>
      </w:r>
      <w:r>
        <w:rPr>
          <w:color w:val="auto"/>
          <w:sz w:val="23"/>
          <w:szCs w:val="23"/>
        </w:rPr>
        <w:t xml:space="preserve"> palīdzību (B2B); </w:t>
      </w:r>
    </w:p>
    <w:p w:rsidR="006E0F35" w:rsidRDefault="006E0F35" w:rsidP="006E0F35">
      <w:pPr>
        <w:pStyle w:val="Default"/>
        <w:numPr>
          <w:ilvl w:val="0"/>
          <w:numId w:val="15"/>
        </w:numPr>
        <w:rPr>
          <w:color w:val="auto"/>
          <w:sz w:val="23"/>
          <w:szCs w:val="23"/>
        </w:rPr>
      </w:pPr>
      <w:r>
        <w:rPr>
          <w:i/>
          <w:iCs/>
          <w:color w:val="auto"/>
          <w:sz w:val="23"/>
          <w:szCs w:val="23"/>
        </w:rPr>
        <w:t>Internets</w:t>
      </w:r>
      <w:r>
        <w:rPr>
          <w:color w:val="auto"/>
          <w:sz w:val="23"/>
          <w:szCs w:val="23"/>
        </w:rPr>
        <w:t xml:space="preserve"> ir divpusējs komunikācijas kanāls – viena no populārākajām tāīpašībām ir komunikācija abos virzienos: veicot aptaujas, dodot iespēju izteikt komentārus, veidojot čatus utt.; </w:t>
      </w:r>
    </w:p>
    <w:p w:rsidR="006E0F35" w:rsidRDefault="006E0F35" w:rsidP="006E0F35">
      <w:pPr>
        <w:pStyle w:val="Default"/>
        <w:numPr>
          <w:ilvl w:val="0"/>
          <w:numId w:val="15"/>
        </w:numPr>
        <w:rPr>
          <w:color w:val="auto"/>
          <w:sz w:val="23"/>
          <w:szCs w:val="23"/>
        </w:rPr>
      </w:pPr>
      <w:r>
        <w:rPr>
          <w:i/>
          <w:iCs/>
          <w:color w:val="auto"/>
          <w:sz w:val="23"/>
          <w:szCs w:val="23"/>
        </w:rPr>
        <w:t>Internets</w:t>
      </w:r>
      <w:r>
        <w:rPr>
          <w:color w:val="auto"/>
          <w:sz w:val="23"/>
          <w:szCs w:val="23"/>
        </w:rPr>
        <w:t xml:space="preserve"> arī lietotājiem nodrošina atgriezenisko saiti no uzņēmuma, kas ir ne mazāk svarīgi, jo lietotājs jūt, ka par viņu rūpējas, un viņš tiek apkalpots personīgi; </w:t>
      </w:r>
    </w:p>
    <w:p w:rsidR="006E0F35" w:rsidRDefault="006E0F35" w:rsidP="006E0F35">
      <w:pPr>
        <w:pStyle w:val="Default"/>
        <w:numPr>
          <w:ilvl w:val="0"/>
          <w:numId w:val="15"/>
        </w:numPr>
        <w:rPr>
          <w:color w:val="auto"/>
          <w:sz w:val="23"/>
          <w:szCs w:val="23"/>
        </w:rPr>
      </w:pPr>
      <w:r>
        <w:rPr>
          <w:i/>
          <w:iCs/>
          <w:color w:val="auto"/>
          <w:sz w:val="23"/>
          <w:szCs w:val="23"/>
        </w:rPr>
        <w:t>Internets</w:t>
      </w:r>
      <w:r>
        <w:rPr>
          <w:color w:val="auto"/>
          <w:sz w:val="23"/>
          <w:szCs w:val="23"/>
        </w:rPr>
        <w:t xml:space="preserve"> ir viss – visur un jebkurā laikā. Jau šodien </w:t>
      </w:r>
      <w:r>
        <w:rPr>
          <w:i/>
          <w:iCs/>
          <w:color w:val="auto"/>
          <w:sz w:val="23"/>
          <w:szCs w:val="23"/>
        </w:rPr>
        <w:t>Internets</w:t>
      </w:r>
      <w:r>
        <w:rPr>
          <w:color w:val="auto"/>
          <w:sz w:val="23"/>
          <w:szCs w:val="23"/>
        </w:rPr>
        <w:t xml:space="preserve"> ir pieejams ne tikai</w:t>
      </w:r>
      <w:proofErr w:type="gramStart"/>
      <w:r>
        <w:rPr>
          <w:color w:val="auto"/>
          <w:sz w:val="23"/>
          <w:szCs w:val="23"/>
        </w:rPr>
        <w:t xml:space="preserve"> izmantojot personālos datorus</w:t>
      </w:r>
      <w:proofErr w:type="gramEnd"/>
      <w:r>
        <w:rPr>
          <w:color w:val="auto"/>
          <w:sz w:val="23"/>
          <w:szCs w:val="23"/>
        </w:rPr>
        <w:t xml:space="preserve">, bet arī mobilos telefonus, televīziju utt.  </w:t>
      </w:r>
    </w:p>
    <w:p w:rsidR="006E0F35" w:rsidRDefault="006E0F35" w:rsidP="006E0F35">
      <w:pPr>
        <w:pStyle w:val="Default"/>
        <w:rPr>
          <w:color w:val="auto"/>
          <w:sz w:val="23"/>
          <w:szCs w:val="23"/>
        </w:rPr>
      </w:pPr>
    </w:p>
    <w:p w:rsidR="006E0F35" w:rsidRDefault="006E0F35" w:rsidP="006E0F35">
      <w:pPr>
        <w:pStyle w:val="CM3"/>
        <w:jc w:val="both"/>
        <w:rPr>
          <w:sz w:val="23"/>
          <w:szCs w:val="23"/>
        </w:rPr>
      </w:pPr>
      <w:r>
        <w:rPr>
          <w:sz w:val="23"/>
          <w:szCs w:val="23"/>
        </w:rPr>
        <w:t xml:space="preserve">Ja esmu Jūs nogurdinājis, piedodiet, uzklikšķiniet adresīti http://www.draugiem.lv/ un kādas pāris stundas pavadiet draugu lokā! </w:t>
      </w:r>
    </w:p>
    <w:p w:rsidR="006E0F35" w:rsidRPr="006E0F35" w:rsidRDefault="006E0F35" w:rsidP="006E0F35">
      <w:pPr>
        <w:spacing w:before="100" w:beforeAutospacing="1" w:after="100" w:afterAutospacing="1" w:line="240" w:lineRule="auto"/>
        <w:outlineLvl w:val="0"/>
        <w:rPr>
          <w:rFonts w:ascii="Arial" w:eastAsia="Times New Roman" w:hAnsi="Arial" w:cs="Arial"/>
          <w:color w:val="D10074"/>
          <w:kern w:val="36"/>
          <w:sz w:val="18"/>
          <w:szCs w:val="18"/>
          <w:lang w:val="en-US"/>
        </w:rPr>
      </w:pPr>
      <w:r w:rsidRPr="006E0F35">
        <w:rPr>
          <w:rFonts w:ascii="Arial" w:eastAsia="Times New Roman" w:hAnsi="Arial" w:cs="Arial"/>
          <w:color w:val="D10074"/>
          <w:kern w:val="36"/>
          <w:sz w:val="18"/>
          <w:szCs w:val="18"/>
        </w:rPr>
        <w:lastRenderedPageBreak/>
        <w:t>Latvijas mediju reklāmas tirgus apjoms 2011</w:t>
      </w:r>
      <w:r w:rsidRPr="006E0F35">
        <w:rPr>
          <w:rFonts w:ascii="Arial" w:eastAsia="Times New Roman" w:hAnsi="Arial" w:cs="Arial"/>
          <w:color w:val="D10074"/>
          <w:kern w:val="36"/>
          <w:sz w:val="18"/>
          <w:szCs w:val="18"/>
          <w:lang w:val="en-US"/>
        </w:rPr>
        <w:t>. gadā palielinājies par 5 %</w:t>
      </w:r>
    </w:p>
    <w:p w:rsidR="006E0F35" w:rsidRPr="006E0F35" w:rsidRDefault="006E0F35" w:rsidP="006E0F35">
      <w:pPr>
        <w:spacing w:after="100" w:afterAutospacing="1" w:line="240" w:lineRule="auto"/>
        <w:jc w:val="both"/>
        <w:rPr>
          <w:rFonts w:ascii="Arial" w:eastAsia="Times New Roman" w:hAnsi="Arial" w:cs="Arial"/>
          <w:color w:val="000000"/>
          <w:sz w:val="17"/>
          <w:szCs w:val="17"/>
          <w:lang w:val="en-US"/>
        </w:rPr>
      </w:pPr>
      <w:r w:rsidRPr="006E0F35">
        <w:rPr>
          <w:rFonts w:ascii="Arial" w:eastAsia="Times New Roman" w:hAnsi="Arial" w:cs="Arial"/>
          <w:b/>
          <w:bCs/>
          <w:color w:val="000000"/>
          <w:sz w:val="17"/>
          <w:szCs w:val="17"/>
          <w:lang w:val="en-US"/>
        </w:rPr>
        <w:t>14.03.2012.</w:t>
      </w:r>
      <w:r w:rsidRPr="006E0F35">
        <w:rPr>
          <w:rFonts w:ascii="Arial" w:eastAsia="Times New Roman" w:hAnsi="Arial" w:cs="Arial"/>
          <w:color w:val="000000"/>
          <w:sz w:val="17"/>
          <w:szCs w:val="17"/>
          <w:lang w:val="en-US"/>
        </w:rPr>
        <w:t xml:space="preserve"> Latvijas Reklāmas asociācija ir apkopojusi Latvijas mediju reklāmas tirgus rezultātus par 2011. </w:t>
      </w:r>
      <w:proofErr w:type="gramStart"/>
      <w:r w:rsidRPr="006E0F35">
        <w:rPr>
          <w:rFonts w:ascii="Arial" w:eastAsia="Times New Roman" w:hAnsi="Arial" w:cs="Arial"/>
          <w:color w:val="000000"/>
          <w:sz w:val="17"/>
          <w:szCs w:val="17"/>
          <w:lang w:val="en-US"/>
        </w:rPr>
        <w:t>gadu</w:t>
      </w:r>
      <w:proofErr w:type="gramEnd"/>
      <w:r w:rsidRPr="006E0F35">
        <w:rPr>
          <w:rFonts w:ascii="Arial" w:eastAsia="Times New Roman" w:hAnsi="Arial" w:cs="Arial"/>
          <w:color w:val="000000"/>
          <w:sz w:val="17"/>
          <w:szCs w:val="17"/>
          <w:lang w:val="en-US"/>
        </w:rPr>
        <w:t xml:space="preserve"> un tirgus, sociālo un mediju pētījumu aģentūra TNS</w:t>
      </w:r>
      <w:r w:rsidRPr="006E0F35">
        <w:rPr>
          <w:rFonts w:ascii="Arial" w:eastAsia="Times New Roman" w:hAnsi="Arial" w:cs="Arial"/>
          <w:b/>
          <w:bCs/>
          <w:color w:val="000000"/>
          <w:sz w:val="17"/>
          <w:szCs w:val="17"/>
          <w:lang w:val="en-US"/>
        </w:rPr>
        <w:t> </w:t>
      </w:r>
      <w:r w:rsidRPr="006E0F35">
        <w:rPr>
          <w:rFonts w:ascii="Arial" w:eastAsia="Times New Roman" w:hAnsi="Arial" w:cs="Arial"/>
          <w:color w:val="000000"/>
          <w:sz w:val="17"/>
          <w:szCs w:val="17"/>
          <w:lang w:val="en-US"/>
        </w:rPr>
        <w:t>Latvia ir apkopojusi informāciju par lielākajiem reklāmdevējiem un reklamētākajām nozarēm un zīmoliem.</w:t>
      </w:r>
    </w:p>
    <w:p w:rsidR="006E0F35" w:rsidRPr="006E0F35" w:rsidRDefault="006E0F35" w:rsidP="006E0F35">
      <w:pPr>
        <w:spacing w:after="100" w:afterAutospacing="1" w:line="240" w:lineRule="auto"/>
        <w:jc w:val="both"/>
        <w:rPr>
          <w:rFonts w:ascii="Arial" w:eastAsia="Times New Roman" w:hAnsi="Arial" w:cs="Arial"/>
          <w:color w:val="000000"/>
          <w:sz w:val="17"/>
          <w:szCs w:val="17"/>
          <w:lang w:val="en-US"/>
        </w:rPr>
      </w:pPr>
      <w:proofErr w:type="gramStart"/>
      <w:r w:rsidRPr="006E0F35">
        <w:rPr>
          <w:rFonts w:ascii="Arial" w:eastAsia="Times New Roman" w:hAnsi="Arial" w:cs="Arial"/>
          <w:color w:val="000000"/>
          <w:sz w:val="17"/>
          <w:szCs w:val="17"/>
          <w:lang w:val="en-US"/>
        </w:rPr>
        <w:t>Latvijas Reklāmas asociācijas valdes locekle Ingrīda Krīgere-Lāce komentē, ka mediju reklāmas tirgus 2011.gadā attiecībā pret 2010.</w:t>
      </w:r>
      <w:proofErr w:type="gramEnd"/>
      <w:r w:rsidRPr="006E0F35">
        <w:rPr>
          <w:rFonts w:ascii="Arial" w:eastAsia="Times New Roman" w:hAnsi="Arial" w:cs="Arial"/>
          <w:color w:val="000000"/>
          <w:sz w:val="17"/>
          <w:szCs w:val="17"/>
          <w:lang w:val="en-US"/>
        </w:rPr>
        <w:t xml:space="preserve"> </w:t>
      </w:r>
      <w:proofErr w:type="gramStart"/>
      <w:r w:rsidRPr="006E0F35">
        <w:rPr>
          <w:rFonts w:ascii="Arial" w:eastAsia="Times New Roman" w:hAnsi="Arial" w:cs="Arial"/>
          <w:color w:val="000000"/>
          <w:sz w:val="17"/>
          <w:szCs w:val="17"/>
          <w:lang w:val="en-US"/>
        </w:rPr>
        <w:t>gadu</w:t>
      </w:r>
      <w:proofErr w:type="gramEnd"/>
      <w:r w:rsidRPr="006E0F35">
        <w:rPr>
          <w:rFonts w:ascii="Arial" w:eastAsia="Times New Roman" w:hAnsi="Arial" w:cs="Arial"/>
          <w:color w:val="000000"/>
          <w:sz w:val="17"/>
          <w:szCs w:val="17"/>
          <w:lang w:val="en-US"/>
        </w:rPr>
        <w:t xml:space="preserve"> audzis par 5 %, tas atbilst iepriekš izteiktajām prognozēm par lēnu tirgus pieaugumu.</w:t>
      </w:r>
    </w:p>
    <w:p w:rsidR="006E0F35" w:rsidRPr="006E0F35" w:rsidRDefault="006E0F35" w:rsidP="006E0F35">
      <w:pPr>
        <w:spacing w:before="100" w:beforeAutospacing="1" w:after="100" w:afterAutospacing="1" w:line="240" w:lineRule="auto"/>
        <w:outlineLvl w:val="0"/>
        <w:rPr>
          <w:rFonts w:ascii="Arial" w:eastAsia="Times New Roman" w:hAnsi="Arial" w:cs="Arial"/>
          <w:color w:val="D10074"/>
          <w:kern w:val="36"/>
          <w:sz w:val="18"/>
          <w:szCs w:val="18"/>
          <w:lang w:val="en-US"/>
        </w:rPr>
      </w:pPr>
      <w:proofErr w:type="gramStart"/>
      <w:r w:rsidRPr="006E0F35">
        <w:rPr>
          <w:rFonts w:ascii="Arial" w:eastAsia="Times New Roman" w:hAnsi="Arial" w:cs="Arial"/>
          <w:b/>
          <w:bCs/>
          <w:color w:val="D10074"/>
          <w:kern w:val="36"/>
          <w:sz w:val="18"/>
          <w:szCs w:val="18"/>
          <w:lang w:val="en-US"/>
        </w:rPr>
        <w:t>Mediju reklāmas tirgus 2011.</w:t>
      </w:r>
      <w:proofErr w:type="gramEnd"/>
      <w:r w:rsidRPr="006E0F35">
        <w:rPr>
          <w:rFonts w:ascii="Arial" w:eastAsia="Times New Roman" w:hAnsi="Arial" w:cs="Arial"/>
          <w:b/>
          <w:bCs/>
          <w:color w:val="D10074"/>
          <w:kern w:val="36"/>
          <w:sz w:val="18"/>
          <w:szCs w:val="18"/>
          <w:lang w:val="en-US"/>
        </w:rPr>
        <w:t xml:space="preserve"> </w:t>
      </w:r>
      <w:proofErr w:type="gramStart"/>
      <w:r w:rsidRPr="006E0F35">
        <w:rPr>
          <w:rFonts w:ascii="Arial" w:eastAsia="Times New Roman" w:hAnsi="Arial" w:cs="Arial"/>
          <w:b/>
          <w:bCs/>
          <w:color w:val="D10074"/>
          <w:kern w:val="36"/>
          <w:sz w:val="18"/>
          <w:szCs w:val="18"/>
          <w:lang w:val="en-US"/>
        </w:rPr>
        <w:t>gadā</w:t>
      </w:r>
      <w:proofErr w:type="gramEnd"/>
      <w:r w:rsidRPr="006E0F35">
        <w:rPr>
          <w:rFonts w:ascii="Arial" w:eastAsia="Times New Roman" w:hAnsi="Arial" w:cs="Arial"/>
          <w:b/>
          <w:bCs/>
          <w:color w:val="D10074"/>
          <w:kern w:val="36"/>
          <w:sz w:val="18"/>
          <w:szCs w:val="18"/>
          <w:lang w:val="en-US"/>
        </w:rPr>
        <w:t xml:space="preserve"> ir bijis 48,4 miljonu latu apjomā</w:t>
      </w:r>
    </w:p>
    <w:p w:rsidR="006E0F35" w:rsidRPr="006E0F35" w:rsidRDefault="006E0F35" w:rsidP="006E0F35">
      <w:pPr>
        <w:spacing w:after="100" w:afterAutospacing="1" w:line="240" w:lineRule="auto"/>
        <w:jc w:val="both"/>
        <w:rPr>
          <w:rFonts w:ascii="Arial" w:eastAsia="Times New Roman" w:hAnsi="Arial" w:cs="Arial"/>
          <w:color w:val="000000"/>
          <w:sz w:val="17"/>
          <w:szCs w:val="17"/>
          <w:lang w:val="en-US"/>
        </w:rPr>
      </w:pPr>
      <w:r w:rsidRPr="006E0F35">
        <w:rPr>
          <w:rFonts w:ascii="Arial" w:eastAsia="Times New Roman" w:hAnsi="Arial" w:cs="Arial"/>
          <w:color w:val="000000"/>
          <w:sz w:val="17"/>
          <w:szCs w:val="17"/>
          <w:lang w:val="en-US"/>
        </w:rPr>
        <w:t xml:space="preserve">Salīdzinot ar 2010.gadu, nemainīgs ir palicis avīžu reklāmas tirgus, nedaudz kritis vides </w:t>
      </w:r>
      <w:proofErr w:type="gramStart"/>
      <w:r w:rsidRPr="006E0F35">
        <w:rPr>
          <w:rFonts w:ascii="Arial" w:eastAsia="Times New Roman" w:hAnsi="Arial" w:cs="Arial"/>
          <w:color w:val="000000"/>
          <w:sz w:val="17"/>
          <w:szCs w:val="17"/>
          <w:lang w:val="en-US"/>
        </w:rPr>
        <w:t>un</w:t>
      </w:r>
      <w:proofErr w:type="gramEnd"/>
      <w:r w:rsidRPr="006E0F35">
        <w:rPr>
          <w:rFonts w:ascii="Arial" w:eastAsia="Times New Roman" w:hAnsi="Arial" w:cs="Arial"/>
          <w:color w:val="000000"/>
          <w:sz w:val="17"/>
          <w:szCs w:val="17"/>
          <w:lang w:val="en-US"/>
        </w:rPr>
        <w:t xml:space="preserve"> radio reklāmas tirgus, televīzijā - pieaugums par 6 %. Lielākais pieaugums novērojams interneta reklāmas tirgū (+17 %) </w:t>
      </w:r>
      <w:proofErr w:type="gramStart"/>
      <w:r w:rsidRPr="006E0F35">
        <w:rPr>
          <w:rFonts w:ascii="Arial" w:eastAsia="Times New Roman" w:hAnsi="Arial" w:cs="Arial"/>
          <w:color w:val="000000"/>
          <w:sz w:val="17"/>
          <w:szCs w:val="17"/>
          <w:lang w:val="en-US"/>
        </w:rPr>
        <w:t>un</w:t>
      </w:r>
      <w:proofErr w:type="gramEnd"/>
      <w:r w:rsidRPr="006E0F35">
        <w:rPr>
          <w:rFonts w:ascii="Arial" w:eastAsia="Times New Roman" w:hAnsi="Arial" w:cs="Arial"/>
          <w:color w:val="000000"/>
          <w:sz w:val="17"/>
          <w:szCs w:val="17"/>
          <w:lang w:val="en-US"/>
        </w:rPr>
        <w:t xml:space="preserve"> žurnāliem (+15 %). </w:t>
      </w:r>
      <w:proofErr w:type="gramStart"/>
      <w:r w:rsidRPr="006E0F35">
        <w:rPr>
          <w:rFonts w:ascii="Arial" w:eastAsia="Times New Roman" w:hAnsi="Arial" w:cs="Arial"/>
          <w:color w:val="000000"/>
          <w:sz w:val="17"/>
          <w:szCs w:val="17"/>
          <w:lang w:val="en-US"/>
        </w:rPr>
        <w:t>Vislielāko kritumu piedzīvojis kino reklāmas tirgus (-27 %).</w:t>
      </w:r>
      <w:proofErr w:type="gramEnd"/>
    </w:p>
    <w:p w:rsidR="006E0F35" w:rsidRPr="006E0F35" w:rsidRDefault="006E0F35" w:rsidP="006E0F35">
      <w:pPr>
        <w:spacing w:after="100" w:afterAutospacing="1" w:line="240" w:lineRule="auto"/>
        <w:jc w:val="both"/>
        <w:rPr>
          <w:rFonts w:ascii="Arial" w:eastAsia="Times New Roman" w:hAnsi="Arial" w:cs="Arial"/>
          <w:color w:val="000000"/>
          <w:sz w:val="17"/>
          <w:szCs w:val="17"/>
          <w:lang w:val="en-US"/>
        </w:rPr>
      </w:pPr>
      <w:r w:rsidRPr="006E0F35">
        <w:rPr>
          <w:rFonts w:ascii="Arial" w:eastAsia="Times New Roman" w:hAnsi="Arial" w:cs="Arial"/>
          <w:noProof/>
          <w:color w:val="000000"/>
          <w:sz w:val="17"/>
          <w:szCs w:val="17"/>
          <w:lang w:val="en-US"/>
        </w:rPr>
        <w:drawing>
          <wp:inline distT="0" distB="0" distL="0" distR="0" wp14:anchorId="7045D1EC" wp14:editId="4193470A">
            <wp:extent cx="4662170" cy="1939290"/>
            <wp:effectExtent l="0" t="0" r="5080" b="3810"/>
            <wp:docPr id="15" name="Picture 15" descr="http://www.tns.lv/wwwtnslv_resources/images/relizes/ADEX/2012/2011_Latvijas_reklamas_tirgus_1_LV.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tns.lv/wwwtnslv_resources/images/relizes/ADEX/2012/2011_Latvijas_reklamas_tirgus_1_LV.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62170" cy="1939290"/>
                    </a:xfrm>
                    <a:prstGeom prst="rect">
                      <a:avLst/>
                    </a:prstGeom>
                    <a:noFill/>
                    <a:ln>
                      <a:noFill/>
                    </a:ln>
                  </pic:spPr>
                </pic:pic>
              </a:graphicData>
            </a:graphic>
          </wp:inline>
        </w:drawing>
      </w:r>
    </w:p>
    <w:p w:rsidR="006E0F35" w:rsidRPr="006E0F35" w:rsidRDefault="006E0F35" w:rsidP="006E0F35">
      <w:pPr>
        <w:spacing w:before="100" w:beforeAutospacing="1" w:after="100" w:afterAutospacing="1" w:line="240" w:lineRule="auto"/>
        <w:outlineLvl w:val="0"/>
        <w:rPr>
          <w:rFonts w:ascii="Arial" w:eastAsia="Times New Roman" w:hAnsi="Arial" w:cs="Arial"/>
          <w:color w:val="D10074"/>
          <w:kern w:val="36"/>
          <w:sz w:val="18"/>
          <w:szCs w:val="18"/>
          <w:lang w:val="en-US"/>
        </w:rPr>
      </w:pPr>
      <w:r w:rsidRPr="006E0F35">
        <w:rPr>
          <w:rFonts w:ascii="Arial" w:eastAsia="Times New Roman" w:hAnsi="Arial" w:cs="Arial"/>
          <w:b/>
          <w:bCs/>
          <w:color w:val="D10074"/>
          <w:kern w:val="36"/>
          <w:sz w:val="18"/>
          <w:szCs w:val="18"/>
          <w:lang w:val="en-US"/>
        </w:rPr>
        <w:t>Latvijas mediju reklāmas tirgus % sadalījums</w:t>
      </w:r>
    </w:p>
    <w:p w:rsidR="006E0F35" w:rsidRPr="006E0F35" w:rsidRDefault="006E0F35" w:rsidP="006E0F35">
      <w:pPr>
        <w:spacing w:after="100" w:afterAutospacing="1" w:line="240" w:lineRule="auto"/>
        <w:jc w:val="both"/>
        <w:rPr>
          <w:rFonts w:ascii="Arial" w:eastAsia="Times New Roman" w:hAnsi="Arial" w:cs="Arial"/>
          <w:color w:val="000000"/>
          <w:sz w:val="17"/>
          <w:szCs w:val="17"/>
          <w:lang w:val="en-US"/>
        </w:rPr>
      </w:pPr>
      <w:r w:rsidRPr="006E0F35">
        <w:rPr>
          <w:rFonts w:ascii="Arial" w:eastAsia="Times New Roman" w:hAnsi="Arial" w:cs="Arial"/>
          <w:noProof/>
          <w:color w:val="000000"/>
          <w:sz w:val="17"/>
          <w:szCs w:val="17"/>
          <w:lang w:val="en-US"/>
        </w:rPr>
        <w:drawing>
          <wp:inline distT="0" distB="0" distL="0" distR="0" wp14:anchorId="4A1931A9" wp14:editId="4392F0DE">
            <wp:extent cx="5194935" cy="3145155"/>
            <wp:effectExtent l="0" t="0" r="5715" b="0"/>
            <wp:docPr id="16" name="Picture 16" descr="http://www.tns.lv/wwwtnslv_resources/images/relizes/ADEX/2012/2011_Latvijas_reklamas_tirgus_2_LV.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tns.lv/wwwtnslv_resources/images/relizes/ADEX/2012/2011_Latvijas_reklamas_tirgus_2_LV.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94935" cy="3145155"/>
                    </a:xfrm>
                    <a:prstGeom prst="rect">
                      <a:avLst/>
                    </a:prstGeom>
                    <a:noFill/>
                    <a:ln>
                      <a:noFill/>
                    </a:ln>
                  </pic:spPr>
                </pic:pic>
              </a:graphicData>
            </a:graphic>
          </wp:inline>
        </w:drawing>
      </w:r>
    </w:p>
    <w:p w:rsidR="006E0F35" w:rsidRPr="006E0F35" w:rsidRDefault="006E0F35" w:rsidP="006E0F35">
      <w:pPr>
        <w:spacing w:before="100" w:beforeAutospacing="1" w:after="100" w:afterAutospacing="1" w:line="240" w:lineRule="auto"/>
        <w:outlineLvl w:val="0"/>
        <w:rPr>
          <w:rFonts w:ascii="Arial" w:eastAsia="Times New Roman" w:hAnsi="Arial" w:cs="Arial"/>
          <w:color w:val="D10074"/>
          <w:kern w:val="36"/>
          <w:sz w:val="18"/>
          <w:szCs w:val="18"/>
          <w:lang w:val="en-US"/>
        </w:rPr>
      </w:pPr>
      <w:r w:rsidRPr="006E0F35">
        <w:rPr>
          <w:rFonts w:ascii="Arial" w:eastAsia="Times New Roman" w:hAnsi="Arial" w:cs="Arial"/>
          <w:b/>
          <w:bCs/>
          <w:color w:val="D10074"/>
          <w:kern w:val="36"/>
          <w:sz w:val="18"/>
          <w:szCs w:val="18"/>
          <w:lang w:val="en-US"/>
        </w:rPr>
        <w:t>TOP5 lielākie reklāmdevēji</w:t>
      </w:r>
    </w:p>
    <w:p w:rsidR="006E0F35" w:rsidRPr="006E0F35" w:rsidRDefault="006E0F35" w:rsidP="006E0F35">
      <w:pPr>
        <w:spacing w:after="100" w:afterAutospacing="1" w:line="240" w:lineRule="auto"/>
        <w:jc w:val="both"/>
        <w:rPr>
          <w:rFonts w:ascii="Arial" w:eastAsia="Times New Roman" w:hAnsi="Arial" w:cs="Arial"/>
          <w:color w:val="000000"/>
          <w:sz w:val="17"/>
          <w:szCs w:val="17"/>
          <w:lang w:val="en-US"/>
        </w:rPr>
      </w:pPr>
      <w:proofErr w:type="gramStart"/>
      <w:r w:rsidRPr="006E0F35">
        <w:rPr>
          <w:rFonts w:ascii="Arial" w:eastAsia="Times New Roman" w:hAnsi="Arial" w:cs="Arial"/>
          <w:color w:val="000000"/>
          <w:sz w:val="17"/>
          <w:szCs w:val="17"/>
          <w:lang w:val="en-US"/>
        </w:rPr>
        <w:t>Gan 2011.</w:t>
      </w:r>
      <w:proofErr w:type="gramEnd"/>
      <w:r w:rsidRPr="006E0F35">
        <w:rPr>
          <w:rFonts w:ascii="Arial" w:eastAsia="Times New Roman" w:hAnsi="Arial" w:cs="Arial"/>
          <w:color w:val="000000"/>
          <w:sz w:val="17"/>
          <w:szCs w:val="17"/>
          <w:lang w:val="en-US"/>
        </w:rPr>
        <w:t xml:space="preserve"> </w:t>
      </w:r>
      <w:proofErr w:type="gramStart"/>
      <w:r w:rsidRPr="006E0F35">
        <w:rPr>
          <w:rFonts w:ascii="Arial" w:eastAsia="Times New Roman" w:hAnsi="Arial" w:cs="Arial"/>
          <w:color w:val="000000"/>
          <w:sz w:val="17"/>
          <w:szCs w:val="17"/>
          <w:lang w:val="en-US"/>
        </w:rPr>
        <w:t>gadā</w:t>
      </w:r>
      <w:proofErr w:type="gramEnd"/>
      <w:r w:rsidRPr="006E0F35">
        <w:rPr>
          <w:rFonts w:ascii="Arial" w:eastAsia="Times New Roman" w:hAnsi="Arial" w:cs="Arial"/>
          <w:color w:val="000000"/>
          <w:sz w:val="17"/>
          <w:szCs w:val="17"/>
          <w:lang w:val="en-US"/>
        </w:rPr>
        <w:t xml:space="preserve">, gan 2010. </w:t>
      </w:r>
      <w:proofErr w:type="gramStart"/>
      <w:r w:rsidRPr="006E0F35">
        <w:rPr>
          <w:rFonts w:ascii="Arial" w:eastAsia="Times New Roman" w:hAnsi="Arial" w:cs="Arial"/>
          <w:color w:val="000000"/>
          <w:sz w:val="17"/>
          <w:szCs w:val="17"/>
          <w:lang w:val="en-US"/>
        </w:rPr>
        <w:t>gadā</w:t>
      </w:r>
      <w:proofErr w:type="gramEnd"/>
      <w:r w:rsidRPr="006E0F35">
        <w:rPr>
          <w:rFonts w:ascii="Arial" w:eastAsia="Times New Roman" w:hAnsi="Arial" w:cs="Arial"/>
          <w:color w:val="000000"/>
          <w:sz w:val="17"/>
          <w:szCs w:val="17"/>
          <w:lang w:val="en-US"/>
        </w:rPr>
        <w:t xml:space="preserve"> lielākais reklāmdevējs Latvijā bijis Tele2. </w:t>
      </w:r>
      <w:proofErr w:type="gramStart"/>
      <w:r w:rsidRPr="006E0F35">
        <w:rPr>
          <w:rFonts w:ascii="Arial" w:eastAsia="Times New Roman" w:hAnsi="Arial" w:cs="Arial"/>
          <w:color w:val="000000"/>
          <w:sz w:val="17"/>
          <w:szCs w:val="17"/>
          <w:lang w:val="en-US"/>
        </w:rPr>
        <w:t>Arī otrs lielākais reklāmdevējs Latvijā 2 gadus pēc kārtas ir nemainīgs – Procter &amp; Gamble.</w:t>
      </w:r>
      <w:proofErr w:type="gramEnd"/>
      <w:r w:rsidRPr="006E0F35">
        <w:rPr>
          <w:rFonts w:ascii="Arial" w:eastAsia="Times New Roman" w:hAnsi="Arial" w:cs="Arial"/>
          <w:color w:val="000000"/>
          <w:sz w:val="17"/>
          <w:szCs w:val="17"/>
          <w:lang w:val="en-US"/>
        </w:rPr>
        <w:t xml:space="preserve"> Topa turpinājumā gan notikušas izmaiņas, </w:t>
      </w:r>
      <w:proofErr w:type="gramStart"/>
      <w:r w:rsidRPr="006E0F35">
        <w:rPr>
          <w:rFonts w:ascii="Arial" w:eastAsia="Times New Roman" w:hAnsi="Arial" w:cs="Arial"/>
          <w:color w:val="000000"/>
          <w:sz w:val="17"/>
          <w:szCs w:val="17"/>
          <w:lang w:val="en-US"/>
        </w:rPr>
        <w:t>jo</w:t>
      </w:r>
      <w:proofErr w:type="gramEnd"/>
      <w:r w:rsidRPr="006E0F35">
        <w:rPr>
          <w:rFonts w:ascii="Arial" w:eastAsia="Times New Roman" w:hAnsi="Arial" w:cs="Arial"/>
          <w:color w:val="000000"/>
          <w:sz w:val="17"/>
          <w:szCs w:val="17"/>
          <w:lang w:val="en-US"/>
        </w:rPr>
        <w:t xml:space="preserve"> LMT pakāpies par divām vietām, ieņemot 3. </w:t>
      </w:r>
      <w:proofErr w:type="gramStart"/>
      <w:r w:rsidRPr="006E0F35">
        <w:rPr>
          <w:rFonts w:ascii="Arial" w:eastAsia="Times New Roman" w:hAnsi="Arial" w:cs="Arial"/>
          <w:color w:val="000000"/>
          <w:sz w:val="17"/>
          <w:szCs w:val="17"/>
          <w:lang w:val="en-US"/>
        </w:rPr>
        <w:t>pozīciju</w:t>
      </w:r>
      <w:proofErr w:type="gramEnd"/>
      <w:r w:rsidRPr="006E0F35">
        <w:rPr>
          <w:rFonts w:ascii="Arial" w:eastAsia="Times New Roman" w:hAnsi="Arial" w:cs="Arial"/>
          <w:color w:val="000000"/>
          <w:sz w:val="17"/>
          <w:szCs w:val="17"/>
          <w:lang w:val="en-US"/>
        </w:rPr>
        <w:t xml:space="preserve">, savukārt Bite ieņem 4.vietu - par vienu vietu zemāku pozīciju nekā 2010. </w:t>
      </w:r>
      <w:proofErr w:type="gramStart"/>
      <w:r w:rsidRPr="006E0F35">
        <w:rPr>
          <w:rFonts w:ascii="Arial" w:eastAsia="Times New Roman" w:hAnsi="Arial" w:cs="Arial"/>
          <w:color w:val="000000"/>
          <w:sz w:val="17"/>
          <w:szCs w:val="17"/>
          <w:lang w:val="en-US"/>
        </w:rPr>
        <w:t>gadā</w:t>
      </w:r>
      <w:proofErr w:type="gramEnd"/>
      <w:r w:rsidRPr="006E0F35">
        <w:rPr>
          <w:rFonts w:ascii="Arial" w:eastAsia="Times New Roman" w:hAnsi="Arial" w:cs="Arial"/>
          <w:color w:val="000000"/>
          <w:sz w:val="17"/>
          <w:szCs w:val="17"/>
          <w:lang w:val="en-US"/>
        </w:rPr>
        <w:t xml:space="preserve">. </w:t>
      </w:r>
      <w:proofErr w:type="gramStart"/>
      <w:r w:rsidRPr="006E0F35">
        <w:rPr>
          <w:rFonts w:ascii="Arial" w:eastAsia="Times New Roman" w:hAnsi="Arial" w:cs="Arial"/>
          <w:color w:val="000000"/>
          <w:sz w:val="17"/>
          <w:szCs w:val="17"/>
          <w:lang w:val="en-US"/>
        </w:rPr>
        <w:t>TOP5 noslēdz Maxima, kas, salīdzinot ar gadu iepriekš, 2011.</w:t>
      </w:r>
      <w:proofErr w:type="gramEnd"/>
      <w:r w:rsidRPr="006E0F35">
        <w:rPr>
          <w:rFonts w:ascii="Arial" w:eastAsia="Times New Roman" w:hAnsi="Arial" w:cs="Arial"/>
          <w:color w:val="000000"/>
          <w:sz w:val="17"/>
          <w:szCs w:val="17"/>
          <w:lang w:val="en-US"/>
        </w:rPr>
        <w:t xml:space="preserve"> </w:t>
      </w:r>
      <w:proofErr w:type="gramStart"/>
      <w:r w:rsidRPr="006E0F35">
        <w:rPr>
          <w:rFonts w:ascii="Arial" w:eastAsia="Times New Roman" w:hAnsi="Arial" w:cs="Arial"/>
          <w:color w:val="000000"/>
          <w:sz w:val="17"/>
          <w:szCs w:val="17"/>
          <w:lang w:val="en-US"/>
        </w:rPr>
        <w:t>gadā</w:t>
      </w:r>
      <w:proofErr w:type="gramEnd"/>
      <w:r w:rsidRPr="006E0F35">
        <w:rPr>
          <w:rFonts w:ascii="Arial" w:eastAsia="Times New Roman" w:hAnsi="Arial" w:cs="Arial"/>
          <w:color w:val="000000"/>
          <w:sz w:val="17"/>
          <w:szCs w:val="17"/>
          <w:lang w:val="en-US"/>
        </w:rPr>
        <w:t xml:space="preserve"> pakāpusies par 5 vietām.</w:t>
      </w:r>
    </w:p>
    <w:p w:rsidR="006E0F35" w:rsidRPr="006E0F35" w:rsidRDefault="006E0F35" w:rsidP="006E0F35">
      <w:pPr>
        <w:spacing w:after="100" w:afterAutospacing="1" w:line="240" w:lineRule="auto"/>
        <w:jc w:val="both"/>
        <w:rPr>
          <w:rFonts w:ascii="Arial" w:eastAsia="Times New Roman" w:hAnsi="Arial" w:cs="Arial"/>
          <w:color w:val="000000"/>
          <w:sz w:val="17"/>
          <w:szCs w:val="17"/>
          <w:lang w:val="en-US"/>
        </w:rPr>
      </w:pPr>
      <w:r w:rsidRPr="006E0F35">
        <w:rPr>
          <w:rFonts w:ascii="Arial" w:eastAsia="Times New Roman" w:hAnsi="Arial" w:cs="Arial"/>
          <w:noProof/>
          <w:color w:val="000000"/>
          <w:sz w:val="17"/>
          <w:szCs w:val="17"/>
          <w:lang w:val="en-US"/>
        </w:rPr>
        <w:lastRenderedPageBreak/>
        <w:drawing>
          <wp:inline distT="0" distB="0" distL="0" distR="0" wp14:anchorId="772F51A2" wp14:editId="6D5B9DA6">
            <wp:extent cx="4772660" cy="2080260"/>
            <wp:effectExtent l="0" t="0" r="8890" b="0"/>
            <wp:docPr id="17" name="Picture 17" descr="http://www.tns.lv/wwwtnslv_resources/images/relizes/ADEX/2012/2011_Latvijas_reklamas_tirgus_reklamdeveji_LV.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tns.lv/wwwtnslv_resources/images/relizes/ADEX/2012/2011_Latvijas_reklamas_tirgus_reklamdeveji_LV.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72660" cy="2080260"/>
                    </a:xfrm>
                    <a:prstGeom prst="rect">
                      <a:avLst/>
                    </a:prstGeom>
                    <a:noFill/>
                    <a:ln>
                      <a:noFill/>
                    </a:ln>
                  </pic:spPr>
                </pic:pic>
              </a:graphicData>
            </a:graphic>
          </wp:inline>
        </w:drawing>
      </w:r>
    </w:p>
    <w:p w:rsidR="006E0F35" w:rsidRPr="006E0F35" w:rsidRDefault="006E0F35" w:rsidP="006E0F35">
      <w:pPr>
        <w:spacing w:before="100" w:beforeAutospacing="1" w:after="100" w:afterAutospacing="1" w:line="240" w:lineRule="auto"/>
        <w:outlineLvl w:val="0"/>
        <w:rPr>
          <w:rFonts w:ascii="Arial" w:eastAsia="Times New Roman" w:hAnsi="Arial" w:cs="Arial"/>
          <w:color w:val="D10074"/>
          <w:kern w:val="36"/>
          <w:sz w:val="18"/>
          <w:szCs w:val="18"/>
          <w:lang w:val="en-US"/>
        </w:rPr>
      </w:pPr>
      <w:r w:rsidRPr="006E0F35">
        <w:rPr>
          <w:rFonts w:ascii="Arial" w:eastAsia="Times New Roman" w:hAnsi="Arial" w:cs="Arial"/>
          <w:b/>
          <w:bCs/>
          <w:color w:val="D10074"/>
          <w:kern w:val="36"/>
          <w:sz w:val="18"/>
          <w:szCs w:val="18"/>
          <w:lang w:val="en-US"/>
        </w:rPr>
        <w:t>TOP5 reklamētākie zīmoli</w:t>
      </w:r>
    </w:p>
    <w:p w:rsidR="006E0F35" w:rsidRPr="006E0F35" w:rsidRDefault="006E0F35" w:rsidP="006E0F35">
      <w:pPr>
        <w:spacing w:after="100" w:afterAutospacing="1" w:line="240" w:lineRule="auto"/>
        <w:jc w:val="both"/>
        <w:rPr>
          <w:rFonts w:ascii="Arial" w:eastAsia="Times New Roman" w:hAnsi="Arial" w:cs="Arial"/>
          <w:color w:val="000000"/>
          <w:sz w:val="17"/>
          <w:szCs w:val="17"/>
          <w:lang w:val="en-US"/>
        </w:rPr>
      </w:pPr>
      <w:proofErr w:type="gramStart"/>
      <w:r w:rsidRPr="006E0F35">
        <w:rPr>
          <w:rFonts w:ascii="Arial" w:eastAsia="Times New Roman" w:hAnsi="Arial" w:cs="Arial"/>
          <w:color w:val="000000"/>
          <w:sz w:val="17"/>
          <w:szCs w:val="17"/>
          <w:lang w:val="en-US"/>
        </w:rPr>
        <w:t>Lielākās izmaiņas, salīdzinot ar 2010.</w:t>
      </w:r>
      <w:proofErr w:type="gramEnd"/>
      <w:r w:rsidRPr="006E0F35">
        <w:rPr>
          <w:rFonts w:ascii="Arial" w:eastAsia="Times New Roman" w:hAnsi="Arial" w:cs="Arial"/>
          <w:color w:val="000000"/>
          <w:sz w:val="17"/>
          <w:szCs w:val="17"/>
          <w:lang w:val="en-US"/>
        </w:rPr>
        <w:t xml:space="preserve"> </w:t>
      </w:r>
      <w:proofErr w:type="gramStart"/>
      <w:r w:rsidRPr="006E0F35">
        <w:rPr>
          <w:rFonts w:ascii="Arial" w:eastAsia="Times New Roman" w:hAnsi="Arial" w:cs="Arial"/>
          <w:color w:val="000000"/>
          <w:sz w:val="17"/>
          <w:szCs w:val="17"/>
          <w:lang w:val="en-US"/>
        </w:rPr>
        <w:t>gadu</w:t>
      </w:r>
      <w:proofErr w:type="gramEnd"/>
      <w:r w:rsidRPr="006E0F35">
        <w:rPr>
          <w:rFonts w:ascii="Arial" w:eastAsia="Times New Roman" w:hAnsi="Arial" w:cs="Arial"/>
          <w:color w:val="000000"/>
          <w:sz w:val="17"/>
          <w:szCs w:val="17"/>
          <w:lang w:val="en-US"/>
        </w:rPr>
        <w:t xml:space="preserve">, novērojamas reklamētāko zīmolu TOP5. </w:t>
      </w:r>
      <w:proofErr w:type="gramStart"/>
      <w:r w:rsidRPr="006E0F35">
        <w:rPr>
          <w:rFonts w:ascii="Arial" w:eastAsia="Times New Roman" w:hAnsi="Arial" w:cs="Arial"/>
          <w:color w:val="000000"/>
          <w:sz w:val="17"/>
          <w:szCs w:val="17"/>
          <w:lang w:val="en-US"/>
        </w:rPr>
        <w:t>Pirmajā pozīcijā kā visvairāk reklamētais zīmols Latvijā, kāpjot par 3 vietām, atgriezies Tele2, kas iepriekšējo reizi šo vietu ieņēma 2009.</w:t>
      </w:r>
      <w:proofErr w:type="gramEnd"/>
      <w:r w:rsidRPr="006E0F35">
        <w:rPr>
          <w:rFonts w:ascii="Arial" w:eastAsia="Times New Roman" w:hAnsi="Arial" w:cs="Arial"/>
          <w:color w:val="000000"/>
          <w:sz w:val="17"/>
          <w:szCs w:val="17"/>
          <w:lang w:val="en-US"/>
        </w:rPr>
        <w:t xml:space="preserve"> </w:t>
      </w:r>
      <w:proofErr w:type="gramStart"/>
      <w:r w:rsidRPr="006E0F35">
        <w:rPr>
          <w:rFonts w:ascii="Arial" w:eastAsia="Times New Roman" w:hAnsi="Arial" w:cs="Arial"/>
          <w:color w:val="000000"/>
          <w:sz w:val="17"/>
          <w:szCs w:val="17"/>
          <w:lang w:val="en-US"/>
        </w:rPr>
        <w:t>gadā</w:t>
      </w:r>
      <w:proofErr w:type="gramEnd"/>
      <w:r w:rsidRPr="006E0F35">
        <w:rPr>
          <w:rFonts w:ascii="Arial" w:eastAsia="Times New Roman" w:hAnsi="Arial" w:cs="Arial"/>
          <w:color w:val="000000"/>
          <w:sz w:val="17"/>
          <w:szCs w:val="17"/>
          <w:lang w:val="en-US"/>
        </w:rPr>
        <w:t xml:space="preserve">. </w:t>
      </w:r>
      <w:proofErr w:type="gramStart"/>
      <w:r w:rsidRPr="006E0F35">
        <w:rPr>
          <w:rFonts w:ascii="Arial" w:eastAsia="Times New Roman" w:hAnsi="Arial" w:cs="Arial"/>
          <w:color w:val="000000"/>
          <w:sz w:val="17"/>
          <w:szCs w:val="17"/>
          <w:lang w:val="en-US"/>
        </w:rPr>
        <w:t>Maxima ieņem 2.</w:t>
      </w:r>
      <w:proofErr w:type="gramEnd"/>
      <w:r w:rsidRPr="006E0F35">
        <w:rPr>
          <w:rFonts w:ascii="Arial" w:eastAsia="Times New Roman" w:hAnsi="Arial" w:cs="Arial"/>
          <w:color w:val="000000"/>
          <w:sz w:val="17"/>
          <w:szCs w:val="17"/>
          <w:lang w:val="en-US"/>
        </w:rPr>
        <w:t xml:space="preserve"> </w:t>
      </w:r>
      <w:proofErr w:type="gramStart"/>
      <w:r w:rsidRPr="006E0F35">
        <w:rPr>
          <w:rFonts w:ascii="Arial" w:eastAsia="Times New Roman" w:hAnsi="Arial" w:cs="Arial"/>
          <w:color w:val="000000"/>
          <w:sz w:val="17"/>
          <w:szCs w:val="17"/>
          <w:lang w:val="en-US"/>
        </w:rPr>
        <w:t>vietu</w:t>
      </w:r>
      <w:proofErr w:type="gramEnd"/>
      <w:r w:rsidRPr="006E0F35">
        <w:rPr>
          <w:rFonts w:ascii="Arial" w:eastAsia="Times New Roman" w:hAnsi="Arial" w:cs="Arial"/>
          <w:color w:val="000000"/>
          <w:sz w:val="17"/>
          <w:szCs w:val="17"/>
          <w:lang w:val="en-US"/>
        </w:rPr>
        <w:t xml:space="preserve">, atkāpjoties no 1. </w:t>
      </w:r>
      <w:proofErr w:type="gramStart"/>
      <w:r w:rsidRPr="006E0F35">
        <w:rPr>
          <w:rFonts w:ascii="Arial" w:eastAsia="Times New Roman" w:hAnsi="Arial" w:cs="Arial"/>
          <w:color w:val="000000"/>
          <w:sz w:val="17"/>
          <w:szCs w:val="17"/>
          <w:lang w:val="en-US"/>
        </w:rPr>
        <w:t>pozīcijas</w:t>
      </w:r>
      <w:proofErr w:type="gramEnd"/>
      <w:r w:rsidRPr="006E0F35">
        <w:rPr>
          <w:rFonts w:ascii="Arial" w:eastAsia="Times New Roman" w:hAnsi="Arial" w:cs="Arial"/>
          <w:color w:val="000000"/>
          <w:sz w:val="17"/>
          <w:szCs w:val="17"/>
          <w:lang w:val="en-US"/>
        </w:rPr>
        <w:t xml:space="preserve"> 2010. </w:t>
      </w:r>
      <w:proofErr w:type="gramStart"/>
      <w:r w:rsidRPr="006E0F35">
        <w:rPr>
          <w:rFonts w:ascii="Arial" w:eastAsia="Times New Roman" w:hAnsi="Arial" w:cs="Arial"/>
          <w:color w:val="000000"/>
          <w:sz w:val="17"/>
          <w:szCs w:val="17"/>
          <w:lang w:val="en-US"/>
        </w:rPr>
        <w:t>gadā</w:t>
      </w:r>
      <w:proofErr w:type="gramEnd"/>
      <w:r w:rsidRPr="006E0F35">
        <w:rPr>
          <w:rFonts w:ascii="Arial" w:eastAsia="Times New Roman" w:hAnsi="Arial" w:cs="Arial"/>
          <w:color w:val="000000"/>
          <w:sz w:val="17"/>
          <w:szCs w:val="17"/>
          <w:lang w:val="en-US"/>
        </w:rPr>
        <w:t xml:space="preserve">. Vienīgais zīmols, kas saglabājis nemainīgu vietu topā, ir Bite - 3. </w:t>
      </w:r>
      <w:proofErr w:type="gramStart"/>
      <w:r w:rsidRPr="006E0F35">
        <w:rPr>
          <w:rFonts w:ascii="Arial" w:eastAsia="Times New Roman" w:hAnsi="Arial" w:cs="Arial"/>
          <w:color w:val="000000"/>
          <w:sz w:val="17"/>
          <w:szCs w:val="17"/>
          <w:lang w:val="en-US"/>
        </w:rPr>
        <w:t>pozīcijā</w:t>
      </w:r>
      <w:proofErr w:type="gramEnd"/>
      <w:r w:rsidRPr="006E0F35">
        <w:rPr>
          <w:rFonts w:ascii="Arial" w:eastAsia="Times New Roman" w:hAnsi="Arial" w:cs="Arial"/>
          <w:color w:val="000000"/>
          <w:sz w:val="17"/>
          <w:szCs w:val="17"/>
          <w:lang w:val="en-US"/>
        </w:rPr>
        <w:t xml:space="preserve">. Rimi </w:t>
      </w:r>
      <w:proofErr w:type="gramStart"/>
      <w:r w:rsidRPr="006E0F35">
        <w:rPr>
          <w:rFonts w:ascii="Arial" w:eastAsia="Times New Roman" w:hAnsi="Arial" w:cs="Arial"/>
          <w:color w:val="000000"/>
          <w:sz w:val="17"/>
          <w:szCs w:val="17"/>
          <w:lang w:val="en-US"/>
        </w:rPr>
        <w:t>un</w:t>
      </w:r>
      <w:proofErr w:type="gramEnd"/>
      <w:r w:rsidRPr="006E0F35">
        <w:rPr>
          <w:rFonts w:ascii="Arial" w:eastAsia="Times New Roman" w:hAnsi="Arial" w:cs="Arial"/>
          <w:color w:val="000000"/>
          <w:sz w:val="17"/>
          <w:szCs w:val="17"/>
          <w:lang w:val="en-US"/>
        </w:rPr>
        <w:t xml:space="preserve"> Zelta Zivtiņa ierindojušies 4. </w:t>
      </w:r>
      <w:proofErr w:type="gramStart"/>
      <w:r w:rsidRPr="006E0F35">
        <w:rPr>
          <w:rFonts w:ascii="Arial" w:eastAsia="Times New Roman" w:hAnsi="Arial" w:cs="Arial"/>
          <w:color w:val="000000"/>
          <w:sz w:val="17"/>
          <w:szCs w:val="17"/>
          <w:lang w:val="en-US"/>
        </w:rPr>
        <w:t>un</w:t>
      </w:r>
      <w:proofErr w:type="gramEnd"/>
      <w:r w:rsidRPr="006E0F35">
        <w:rPr>
          <w:rFonts w:ascii="Arial" w:eastAsia="Times New Roman" w:hAnsi="Arial" w:cs="Arial"/>
          <w:color w:val="000000"/>
          <w:sz w:val="17"/>
          <w:szCs w:val="17"/>
          <w:lang w:val="en-US"/>
        </w:rPr>
        <w:t xml:space="preserve"> 5. </w:t>
      </w:r>
      <w:proofErr w:type="gramStart"/>
      <w:r w:rsidRPr="006E0F35">
        <w:rPr>
          <w:rFonts w:ascii="Arial" w:eastAsia="Times New Roman" w:hAnsi="Arial" w:cs="Arial"/>
          <w:color w:val="000000"/>
          <w:sz w:val="17"/>
          <w:szCs w:val="17"/>
          <w:lang w:val="en-US"/>
        </w:rPr>
        <w:t>vietā</w:t>
      </w:r>
      <w:proofErr w:type="gramEnd"/>
      <w:r w:rsidRPr="006E0F35">
        <w:rPr>
          <w:rFonts w:ascii="Arial" w:eastAsia="Times New Roman" w:hAnsi="Arial" w:cs="Arial"/>
          <w:color w:val="000000"/>
          <w:sz w:val="17"/>
          <w:szCs w:val="17"/>
          <w:lang w:val="en-US"/>
        </w:rPr>
        <w:t>, attiecīgi kāpjot par 2 vietām un krītot par 3.</w:t>
      </w:r>
    </w:p>
    <w:p w:rsidR="006E0F35" w:rsidRPr="006E0F35" w:rsidRDefault="006E0F35" w:rsidP="006E0F35">
      <w:pPr>
        <w:spacing w:after="100" w:afterAutospacing="1" w:line="240" w:lineRule="auto"/>
        <w:jc w:val="both"/>
        <w:rPr>
          <w:rFonts w:ascii="Arial" w:eastAsia="Times New Roman" w:hAnsi="Arial" w:cs="Arial"/>
          <w:color w:val="000000"/>
          <w:sz w:val="17"/>
          <w:szCs w:val="17"/>
          <w:lang w:val="en-US"/>
        </w:rPr>
      </w:pPr>
      <w:r w:rsidRPr="006E0F35">
        <w:rPr>
          <w:rFonts w:ascii="Arial" w:eastAsia="Times New Roman" w:hAnsi="Arial" w:cs="Arial"/>
          <w:noProof/>
          <w:color w:val="000000"/>
          <w:sz w:val="17"/>
          <w:szCs w:val="17"/>
          <w:lang w:val="en-US"/>
        </w:rPr>
        <w:drawing>
          <wp:inline distT="0" distB="0" distL="0" distR="0" wp14:anchorId="6EBBD56C" wp14:editId="36F794A2">
            <wp:extent cx="3657600" cy="1999615"/>
            <wp:effectExtent l="0" t="0" r="0" b="635"/>
            <wp:docPr id="18" name="Picture 18" descr="http://www.tns.lv/wwwtnslv_resources/images/relizes/ADEX/2012/2011_Latvijas_reklamas_tirgus_zimoli_LV.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tns.lv/wwwtnslv_resources/images/relizes/ADEX/2012/2011_Latvijas_reklamas_tirgus_zimoli_LV.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657600" cy="1999615"/>
                    </a:xfrm>
                    <a:prstGeom prst="rect">
                      <a:avLst/>
                    </a:prstGeom>
                    <a:noFill/>
                    <a:ln>
                      <a:noFill/>
                    </a:ln>
                  </pic:spPr>
                </pic:pic>
              </a:graphicData>
            </a:graphic>
          </wp:inline>
        </w:drawing>
      </w:r>
    </w:p>
    <w:p w:rsidR="006E0F35" w:rsidRPr="006E0F35" w:rsidRDefault="006E0F35" w:rsidP="006E0F35">
      <w:pPr>
        <w:spacing w:before="100" w:beforeAutospacing="1" w:after="100" w:afterAutospacing="1" w:line="240" w:lineRule="auto"/>
        <w:outlineLvl w:val="0"/>
        <w:rPr>
          <w:rFonts w:ascii="Arial" w:eastAsia="Times New Roman" w:hAnsi="Arial" w:cs="Arial"/>
          <w:color w:val="D10074"/>
          <w:kern w:val="36"/>
          <w:sz w:val="18"/>
          <w:szCs w:val="18"/>
          <w:lang w:val="en-US"/>
        </w:rPr>
      </w:pPr>
      <w:r w:rsidRPr="006E0F35">
        <w:rPr>
          <w:rFonts w:ascii="Arial" w:eastAsia="Times New Roman" w:hAnsi="Arial" w:cs="Arial"/>
          <w:b/>
          <w:bCs/>
          <w:color w:val="D10074"/>
          <w:kern w:val="36"/>
          <w:sz w:val="18"/>
          <w:szCs w:val="18"/>
          <w:lang w:val="en-US"/>
        </w:rPr>
        <w:t>TOP5 reklamētākās nozares</w:t>
      </w:r>
    </w:p>
    <w:p w:rsidR="006E0F35" w:rsidRPr="006E0F35" w:rsidRDefault="006E0F35" w:rsidP="006E0F35">
      <w:pPr>
        <w:spacing w:after="100" w:afterAutospacing="1" w:line="240" w:lineRule="auto"/>
        <w:jc w:val="both"/>
        <w:rPr>
          <w:rFonts w:ascii="Arial" w:eastAsia="Times New Roman" w:hAnsi="Arial" w:cs="Arial"/>
          <w:color w:val="000000"/>
          <w:sz w:val="17"/>
          <w:szCs w:val="17"/>
          <w:lang w:val="en-US"/>
        </w:rPr>
      </w:pPr>
      <w:r w:rsidRPr="006E0F35">
        <w:rPr>
          <w:rFonts w:ascii="Arial" w:eastAsia="Times New Roman" w:hAnsi="Arial" w:cs="Arial"/>
          <w:color w:val="000000"/>
          <w:sz w:val="17"/>
          <w:szCs w:val="17"/>
          <w:lang w:val="en-US"/>
        </w:rPr>
        <w:t xml:space="preserve">2011. </w:t>
      </w:r>
      <w:proofErr w:type="gramStart"/>
      <w:r w:rsidRPr="006E0F35">
        <w:rPr>
          <w:rFonts w:ascii="Arial" w:eastAsia="Times New Roman" w:hAnsi="Arial" w:cs="Arial"/>
          <w:color w:val="000000"/>
          <w:sz w:val="17"/>
          <w:szCs w:val="17"/>
          <w:lang w:val="en-US"/>
        </w:rPr>
        <w:t>gadā</w:t>
      </w:r>
      <w:proofErr w:type="gramEnd"/>
      <w:r w:rsidRPr="006E0F35">
        <w:rPr>
          <w:rFonts w:ascii="Arial" w:eastAsia="Times New Roman" w:hAnsi="Arial" w:cs="Arial"/>
          <w:color w:val="000000"/>
          <w:sz w:val="17"/>
          <w:szCs w:val="17"/>
          <w:lang w:val="en-US"/>
        </w:rPr>
        <w:t xml:space="preserve"> Latvijas reklamētāko nozaru sarindojums palicis gandrīz nemainīgs, salīdzinājumā ar 2010. </w:t>
      </w:r>
      <w:proofErr w:type="gramStart"/>
      <w:r w:rsidRPr="006E0F35">
        <w:rPr>
          <w:rFonts w:ascii="Arial" w:eastAsia="Times New Roman" w:hAnsi="Arial" w:cs="Arial"/>
          <w:color w:val="000000"/>
          <w:sz w:val="17"/>
          <w:szCs w:val="17"/>
          <w:lang w:val="en-US"/>
        </w:rPr>
        <w:t>gadu</w:t>
      </w:r>
      <w:proofErr w:type="gramEnd"/>
      <w:r w:rsidRPr="006E0F35">
        <w:rPr>
          <w:rFonts w:ascii="Arial" w:eastAsia="Times New Roman" w:hAnsi="Arial" w:cs="Arial"/>
          <w:color w:val="000000"/>
          <w:sz w:val="17"/>
          <w:szCs w:val="17"/>
          <w:lang w:val="en-US"/>
        </w:rPr>
        <w:t xml:space="preserve">. Visvairāk reklamēti mobilie sakari, kam seko mazumtirdzniecība, medikamenti </w:t>
      </w:r>
      <w:proofErr w:type="gramStart"/>
      <w:r w:rsidRPr="006E0F35">
        <w:rPr>
          <w:rFonts w:ascii="Arial" w:eastAsia="Times New Roman" w:hAnsi="Arial" w:cs="Arial"/>
          <w:color w:val="000000"/>
          <w:sz w:val="17"/>
          <w:szCs w:val="17"/>
          <w:lang w:val="en-US"/>
        </w:rPr>
        <w:t>un</w:t>
      </w:r>
      <w:proofErr w:type="gramEnd"/>
      <w:r w:rsidRPr="006E0F35">
        <w:rPr>
          <w:rFonts w:ascii="Arial" w:eastAsia="Times New Roman" w:hAnsi="Arial" w:cs="Arial"/>
          <w:color w:val="000000"/>
          <w:sz w:val="17"/>
          <w:szCs w:val="17"/>
          <w:lang w:val="en-US"/>
        </w:rPr>
        <w:t xml:space="preserve"> finanšu institūcijas un pakalpojumi. </w:t>
      </w:r>
      <w:proofErr w:type="gramStart"/>
      <w:r w:rsidRPr="006E0F35">
        <w:rPr>
          <w:rFonts w:ascii="Arial" w:eastAsia="Times New Roman" w:hAnsi="Arial" w:cs="Arial"/>
          <w:color w:val="000000"/>
          <w:sz w:val="17"/>
          <w:szCs w:val="17"/>
          <w:lang w:val="en-US"/>
        </w:rPr>
        <w:t>Vienīgais 2011.</w:t>
      </w:r>
      <w:proofErr w:type="gramEnd"/>
      <w:r w:rsidRPr="006E0F35">
        <w:rPr>
          <w:rFonts w:ascii="Arial" w:eastAsia="Times New Roman" w:hAnsi="Arial" w:cs="Arial"/>
          <w:color w:val="000000"/>
          <w:sz w:val="17"/>
          <w:szCs w:val="17"/>
          <w:lang w:val="en-US"/>
        </w:rPr>
        <w:t xml:space="preserve"> </w:t>
      </w:r>
      <w:proofErr w:type="gramStart"/>
      <w:r w:rsidRPr="006E0F35">
        <w:rPr>
          <w:rFonts w:ascii="Arial" w:eastAsia="Times New Roman" w:hAnsi="Arial" w:cs="Arial"/>
          <w:color w:val="000000"/>
          <w:sz w:val="17"/>
          <w:szCs w:val="17"/>
          <w:lang w:val="en-US"/>
        </w:rPr>
        <w:t>gada</w:t>
      </w:r>
      <w:proofErr w:type="gramEnd"/>
      <w:r w:rsidRPr="006E0F35">
        <w:rPr>
          <w:rFonts w:ascii="Arial" w:eastAsia="Times New Roman" w:hAnsi="Arial" w:cs="Arial"/>
          <w:color w:val="000000"/>
          <w:sz w:val="17"/>
          <w:szCs w:val="17"/>
          <w:lang w:val="en-US"/>
        </w:rPr>
        <w:t xml:space="preserve"> TOP5 reklamētāko nozaru „jaunpienācējs” ir telekomunikāciju nozare, kas, kāpjot par 3 pozīcijām, 2011. </w:t>
      </w:r>
      <w:proofErr w:type="gramStart"/>
      <w:r w:rsidRPr="006E0F35">
        <w:rPr>
          <w:rFonts w:ascii="Arial" w:eastAsia="Times New Roman" w:hAnsi="Arial" w:cs="Arial"/>
          <w:color w:val="000000"/>
          <w:sz w:val="17"/>
          <w:szCs w:val="17"/>
          <w:lang w:val="en-US"/>
        </w:rPr>
        <w:t>gadā</w:t>
      </w:r>
      <w:proofErr w:type="gramEnd"/>
      <w:r w:rsidRPr="006E0F35">
        <w:rPr>
          <w:rFonts w:ascii="Arial" w:eastAsia="Times New Roman" w:hAnsi="Arial" w:cs="Arial"/>
          <w:color w:val="000000"/>
          <w:sz w:val="17"/>
          <w:szCs w:val="17"/>
          <w:lang w:val="en-US"/>
        </w:rPr>
        <w:t xml:space="preserve"> ierindojās 5. </w:t>
      </w:r>
      <w:proofErr w:type="gramStart"/>
      <w:r w:rsidRPr="006E0F35">
        <w:rPr>
          <w:rFonts w:ascii="Arial" w:eastAsia="Times New Roman" w:hAnsi="Arial" w:cs="Arial"/>
          <w:color w:val="000000"/>
          <w:sz w:val="17"/>
          <w:szCs w:val="17"/>
          <w:lang w:val="en-US"/>
        </w:rPr>
        <w:t>vietā</w:t>
      </w:r>
      <w:proofErr w:type="gramEnd"/>
      <w:r w:rsidRPr="006E0F35">
        <w:rPr>
          <w:rFonts w:ascii="Arial" w:eastAsia="Times New Roman" w:hAnsi="Arial" w:cs="Arial"/>
          <w:color w:val="000000"/>
          <w:sz w:val="17"/>
          <w:szCs w:val="17"/>
          <w:lang w:val="en-US"/>
        </w:rPr>
        <w:t>.</w:t>
      </w:r>
    </w:p>
    <w:p w:rsidR="00197DAA" w:rsidRDefault="00197DAA" w:rsidP="006E0F35">
      <w:pPr>
        <w:spacing w:after="100" w:afterAutospacing="1" w:line="240" w:lineRule="auto"/>
        <w:jc w:val="both"/>
        <w:rPr>
          <w:rFonts w:ascii="Arial" w:eastAsia="Times New Roman" w:hAnsi="Arial" w:cs="Arial"/>
          <w:color w:val="000000"/>
          <w:sz w:val="17"/>
          <w:szCs w:val="17"/>
          <w:lang w:val="en-US"/>
        </w:rPr>
      </w:pPr>
    </w:p>
    <w:p w:rsidR="006E0F35" w:rsidRPr="006E0F35" w:rsidRDefault="006E0F35" w:rsidP="006E0F35">
      <w:pPr>
        <w:spacing w:after="100" w:afterAutospacing="1" w:line="240" w:lineRule="auto"/>
        <w:jc w:val="both"/>
        <w:rPr>
          <w:rFonts w:ascii="Arial" w:eastAsia="Times New Roman" w:hAnsi="Arial" w:cs="Arial"/>
          <w:color w:val="000000"/>
          <w:sz w:val="17"/>
          <w:szCs w:val="17"/>
          <w:lang w:val="en-US"/>
        </w:rPr>
      </w:pPr>
      <w:r w:rsidRPr="006E0F35">
        <w:rPr>
          <w:rFonts w:ascii="Arial" w:eastAsia="Times New Roman" w:hAnsi="Arial" w:cs="Arial"/>
          <w:noProof/>
          <w:color w:val="000000"/>
          <w:sz w:val="17"/>
          <w:szCs w:val="17"/>
          <w:lang w:val="en-US"/>
        </w:rPr>
        <w:drawing>
          <wp:inline distT="0" distB="0" distL="0" distR="0" wp14:anchorId="530DE331" wp14:editId="56D1AE8F">
            <wp:extent cx="5466080" cy="2070100"/>
            <wp:effectExtent l="0" t="0" r="1270" b="6350"/>
            <wp:docPr id="19" name="Picture 19" descr="http://www.tns.lv/wwwtnslv_resources/images/relizes/ADEX/2012/2011_Latvijas_reklamas_tirgus_nozares_LV.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tns.lv/wwwtnslv_resources/images/relizes/ADEX/2012/2011_Latvijas_reklamas_tirgus_nozares_LV.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66080" cy="2070100"/>
                    </a:xfrm>
                    <a:prstGeom prst="rect">
                      <a:avLst/>
                    </a:prstGeom>
                    <a:noFill/>
                    <a:ln>
                      <a:noFill/>
                    </a:ln>
                  </pic:spPr>
                </pic:pic>
              </a:graphicData>
            </a:graphic>
          </wp:inline>
        </w:drawing>
      </w:r>
    </w:p>
    <w:p w:rsidR="006E0F35" w:rsidRPr="006E0F35" w:rsidRDefault="006E0F35" w:rsidP="006E0F35">
      <w:pPr>
        <w:spacing w:before="100" w:beforeAutospacing="1" w:after="100" w:afterAutospacing="1" w:line="240" w:lineRule="auto"/>
        <w:outlineLvl w:val="0"/>
        <w:rPr>
          <w:rFonts w:ascii="Arial" w:eastAsia="Times New Roman" w:hAnsi="Arial" w:cs="Arial"/>
          <w:color w:val="D10074"/>
          <w:kern w:val="36"/>
          <w:sz w:val="18"/>
          <w:szCs w:val="18"/>
          <w:lang w:val="en-US"/>
        </w:rPr>
      </w:pPr>
      <w:r w:rsidRPr="006E0F35">
        <w:rPr>
          <w:rFonts w:ascii="Arial" w:eastAsia="Times New Roman" w:hAnsi="Arial" w:cs="Arial"/>
          <w:b/>
          <w:bCs/>
          <w:color w:val="D10074"/>
          <w:kern w:val="36"/>
          <w:sz w:val="18"/>
          <w:szCs w:val="18"/>
          <w:lang w:val="en-US"/>
        </w:rPr>
        <w:lastRenderedPageBreak/>
        <w:t>Nozares ekspertu komentāri</w:t>
      </w:r>
    </w:p>
    <w:p w:rsidR="006E0F35" w:rsidRPr="006E0F35" w:rsidRDefault="006E0F35" w:rsidP="006E0F35">
      <w:pPr>
        <w:spacing w:after="100" w:afterAutospacing="1" w:line="240" w:lineRule="auto"/>
        <w:jc w:val="both"/>
        <w:rPr>
          <w:rFonts w:ascii="Arial" w:eastAsia="Times New Roman" w:hAnsi="Arial" w:cs="Arial"/>
          <w:color w:val="000000"/>
          <w:sz w:val="17"/>
          <w:szCs w:val="17"/>
          <w:lang w:val="en-US"/>
        </w:rPr>
      </w:pPr>
      <w:r w:rsidRPr="006E0F35">
        <w:rPr>
          <w:rFonts w:ascii="Arial" w:eastAsia="Times New Roman" w:hAnsi="Arial" w:cs="Arial"/>
          <w:b/>
          <w:bCs/>
          <w:color w:val="000000"/>
          <w:sz w:val="17"/>
          <w:szCs w:val="17"/>
          <w:lang w:val="en-US"/>
        </w:rPr>
        <w:t>Oskars Rumpēters</w:t>
      </w:r>
      <w:r w:rsidRPr="006E0F35">
        <w:rPr>
          <w:rFonts w:ascii="Arial" w:eastAsia="Times New Roman" w:hAnsi="Arial" w:cs="Arial"/>
          <w:color w:val="000000"/>
          <w:sz w:val="17"/>
          <w:szCs w:val="17"/>
          <w:lang w:val="en-US"/>
        </w:rPr>
        <w:t> - </w:t>
      </w:r>
      <w:r w:rsidRPr="006E0F35">
        <w:rPr>
          <w:rFonts w:ascii="Arial" w:eastAsia="Times New Roman" w:hAnsi="Arial" w:cs="Arial"/>
          <w:i/>
          <w:iCs/>
          <w:color w:val="000000"/>
          <w:sz w:val="17"/>
          <w:szCs w:val="17"/>
          <w:lang w:val="en-US"/>
        </w:rPr>
        <w:t>TNS Latvia</w:t>
      </w:r>
      <w:r w:rsidRPr="006E0F35">
        <w:rPr>
          <w:rFonts w:ascii="Arial" w:eastAsia="Times New Roman" w:hAnsi="Arial" w:cs="Arial"/>
          <w:color w:val="000000"/>
          <w:sz w:val="17"/>
          <w:szCs w:val="17"/>
          <w:lang w:val="en-US"/>
        </w:rPr>
        <w:t> </w:t>
      </w:r>
      <w:r w:rsidRPr="006E0F35">
        <w:rPr>
          <w:rFonts w:ascii="Arial" w:eastAsia="Times New Roman" w:hAnsi="Arial" w:cs="Arial"/>
          <w:i/>
          <w:iCs/>
          <w:color w:val="000000"/>
          <w:sz w:val="17"/>
          <w:szCs w:val="17"/>
          <w:lang w:val="en-US"/>
        </w:rPr>
        <w:t>Reklāmu reģistra vecākais klientu vadītājs</w:t>
      </w:r>
      <w:r w:rsidRPr="006E0F35">
        <w:rPr>
          <w:rFonts w:ascii="Arial" w:eastAsia="Times New Roman" w:hAnsi="Arial" w:cs="Arial"/>
          <w:color w:val="000000"/>
          <w:sz w:val="17"/>
          <w:szCs w:val="17"/>
          <w:lang w:val="en-US"/>
        </w:rPr>
        <w:t> komentē</w:t>
      </w:r>
      <w:proofErr w:type="gramStart"/>
      <w:r w:rsidRPr="006E0F35">
        <w:rPr>
          <w:rFonts w:ascii="Arial" w:eastAsia="Times New Roman" w:hAnsi="Arial" w:cs="Arial"/>
          <w:color w:val="000000"/>
          <w:sz w:val="17"/>
          <w:szCs w:val="17"/>
          <w:lang w:val="en-US"/>
        </w:rPr>
        <w:t>:</w:t>
      </w:r>
      <w:proofErr w:type="gramEnd"/>
      <w:r w:rsidRPr="006E0F35">
        <w:rPr>
          <w:rFonts w:ascii="Arial" w:eastAsia="Times New Roman" w:hAnsi="Arial" w:cs="Arial"/>
          <w:color w:val="000000"/>
          <w:sz w:val="17"/>
          <w:szCs w:val="17"/>
          <w:lang w:val="en-US"/>
        </w:rPr>
        <w:br/>
        <w:t xml:space="preserve">„Kopš 2009. </w:t>
      </w:r>
      <w:proofErr w:type="gramStart"/>
      <w:r w:rsidRPr="006E0F35">
        <w:rPr>
          <w:rFonts w:ascii="Arial" w:eastAsia="Times New Roman" w:hAnsi="Arial" w:cs="Arial"/>
          <w:color w:val="000000"/>
          <w:sz w:val="17"/>
          <w:szCs w:val="17"/>
          <w:lang w:val="en-US"/>
        </w:rPr>
        <w:t>gada</w:t>
      </w:r>
      <w:proofErr w:type="gramEnd"/>
      <w:r w:rsidRPr="006E0F35">
        <w:rPr>
          <w:rFonts w:ascii="Arial" w:eastAsia="Times New Roman" w:hAnsi="Arial" w:cs="Arial"/>
          <w:color w:val="000000"/>
          <w:sz w:val="17"/>
          <w:szCs w:val="17"/>
          <w:lang w:val="en-US"/>
        </w:rPr>
        <w:t xml:space="preserve"> trīs reklamētās nozares ir nemainīgas – mobilie sakari, mazumtirdzniecība un medikamenti. 2011. </w:t>
      </w:r>
      <w:proofErr w:type="gramStart"/>
      <w:r w:rsidRPr="006E0F35">
        <w:rPr>
          <w:rFonts w:ascii="Arial" w:eastAsia="Times New Roman" w:hAnsi="Arial" w:cs="Arial"/>
          <w:color w:val="000000"/>
          <w:sz w:val="17"/>
          <w:szCs w:val="17"/>
          <w:lang w:val="en-US"/>
        </w:rPr>
        <w:t>gadā</w:t>
      </w:r>
      <w:proofErr w:type="gramEnd"/>
      <w:r w:rsidRPr="006E0F35">
        <w:rPr>
          <w:rFonts w:ascii="Arial" w:eastAsia="Times New Roman" w:hAnsi="Arial" w:cs="Arial"/>
          <w:color w:val="000000"/>
          <w:sz w:val="17"/>
          <w:szCs w:val="17"/>
          <w:lang w:val="en-US"/>
        </w:rPr>
        <w:t xml:space="preserve"> aktīva konkurence starp telekomunikāciju nozares reklāmdevējiem, jo īpaši Baltcom un Izzi, ļāva šai nozarei kļūt par piekto reklamētāko nozari Latvijā.”</w:t>
      </w:r>
    </w:p>
    <w:p w:rsidR="006E0F35" w:rsidRPr="006E0F35" w:rsidRDefault="006E0F35" w:rsidP="006E0F35">
      <w:pPr>
        <w:spacing w:after="100" w:afterAutospacing="1" w:line="240" w:lineRule="auto"/>
        <w:jc w:val="both"/>
        <w:rPr>
          <w:rFonts w:ascii="Arial" w:eastAsia="Times New Roman" w:hAnsi="Arial" w:cs="Arial"/>
          <w:color w:val="000000"/>
          <w:sz w:val="17"/>
          <w:szCs w:val="17"/>
          <w:lang w:val="en-US"/>
        </w:rPr>
      </w:pPr>
      <w:r w:rsidRPr="006E0F35">
        <w:rPr>
          <w:rFonts w:ascii="Arial" w:eastAsia="Times New Roman" w:hAnsi="Arial" w:cs="Arial"/>
          <w:b/>
          <w:bCs/>
          <w:color w:val="000000"/>
          <w:sz w:val="17"/>
          <w:szCs w:val="17"/>
          <w:lang w:val="en-US"/>
        </w:rPr>
        <w:t>Iveta Kuzņecova </w:t>
      </w:r>
      <w:r w:rsidRPr="006E0F35">
        <w:rPr>
          <w:rFonts w:ascii="Arial" w:eastAsia="Times New Roman" w:hAnsi="Arial" w:cs="Arial"/>
          <w:color w:val="000000"/>
          <w:sz w:val="17"/>
          <w:szCs w:val="17"/>
          <w:lang w:val="en-US"/>
        </w:rPr>
        <w:t>– </w:t>
      </w:r>
      <w:r w:rsidRPr="006E0F35">
        <w:rPr>
          <w:rFonts w:ascii="Arial" w:eastAsia="Times New Roman" w:hAnsi="Arial" w:cs="Arial"/>
          <w:i/>
          <w:iCs/>
          <w:color w:val="000000"/>
          <w:sz w:val="17"/>
          <w:szCs w:val="17"/>
          <w:lang w:val="en-US"/>
        </w:rPr>
        <w:t>A/S „LNT” aģentūru pārdošanas vadītāja</w:t>
      </w:r>
      <w:r w:rsidRPr="006E0F35">
        <w:rPr>
          <w:rFonts w:ascii="Arial" w:eastAsia="Times New Roman" w:hAnsi="Arial" w:cs="Arial"/>
          <w:color w:val="000000"/>
          <w:sz w:val="17"/>
          <w:szCs w:val="17"/>
          <w:lang w:val="en-US"/>
        </w:rPr>
        <w:t> par notikumiem TV tirgū</w:t>
      </w:r>
      <w:proofErr w:type="gramStart"/>
      <w:r w:rsidRPr="006E0F35">
        <w:rPr>
          <w:rFonts w:ascii="Arial" w:eastAsia="Times New Roman" w:hAnsi="Arial" w:cs="Arial"/>
          <w:color w:val="000000"/>
          <w:sz w:val="17"/>
          <w:szCs w:val="17"/>
          <w:lang w:val="en-US"/>
        </w:rPr>
        <w:t>:</w:t>
      </w:r>
      <w:proofErr w:type="gramEnd"/>
      <w:r w:rsidRPr="006E0F35">
        <w:rPr>
          <w:rFonts w:ascii="Arial" w:eastAsia="Times New Roman" w:hAnsi="Arial" w:cs="Arial"/>
          <w:b/>
          <w:bCs/>
          <w:color w:val="000000"/>
          <w:sz w:val="17"/>
          <w:szCs w:val="17"/>
          <w:lang w:val="en-US"/>
        </w:rPr>
        <w:br/>
      </w:r>
      <w:r w:rsidRPr="006E0F35">
        <w:rPr>
          <w:rFonts w:ascii="Arial" w:eastAsia="Times New Roman" w:hAnsi="Arial" w:cs="Arial"/>
          <w:color w:val="000000"/>
          <w:sz w:val="17"/>
          <w:szCs w:val="17"/>
          <w:lang w:val="en-US"/>
        </w:rPr>
        <w:t xml:space="preserve">„Pēc 2010. </w:t>
      </w:r>
      <w:proofErr w:type="gramStart"/>
      <w:r w:rsidRPr="006E0F35">
        <w:rPr>
          <w:rFonts w:ascii="Arial" w:eastAsia="Times New Roman" w:hAnsi="Arial" w:cs="Arial"/>
          <w:color w:val="000000"/>
          <w:sz w:val="17"/>
          <w:szCs w:val="17"/>
          <w:lang w:val="en-US"/>
        </w:rPr>
        <w:t>gada</w:t>
      </w:r>
      <w:proofErr w:type="gramEnd"/>
      <w:r w:rsidRPr="006E0F35">
        <w:rPr>
          <w:rFonts w:ascii="Arial" w:eastAsia="Times New Roman" w:hAnsi="Arial" w:cs="Arial"/>
          <w:color w:val="000000"/>
          <w:sz w:val="17"/>
          <w:szCs w:val="17"/>
          <w:lang w:val="en-US"/>
        </w:rPr>
        <w:t xml:space="preserve"> stagnācijas, TV tirgus beidzot ar 2.pusgadu sāka augt, kopā ar žurnāliem un internetu. TV pieauguma iemesls – pieejama cena par kvalitatīvu mediju. </w:t>
      </w:r>
      <w:proofErr w:type="gramStart"/>
      <w:r w:rsidRPr="006E0F35">
        <w:rPr>
          <w:rFonts w:ascii="Arial" w:eastAsia="Times New Roman" w:hAnsi="Arial" w:cs="Arial"/>
          <w:color w:val="000000"/>
          <w:sz w:val="17"/>
          <w:szCs w:val="17"/>
          <w:lang w:val="en-US"/>
        </w:rPr>
        <w:t>Cena kļuvusi pieejamāka salīdzinot gan ar iepriekšējiem gadiem, gan ar citiem medijiem.</w:t>
      </w:r>
      <w:proofErr w:type="gramEnd"/>
      <w:r w:rsidRPr="006E0F35">
        <w:rPr>
          <w:rFonts w:ascii="Arial" w:eastAsia="Times New Roman" w:hAnsi="Arial" w:cs="Arial"/>
          <w:color w:val="000000"/>
          <w:sz w:val="17"/>
          <w:szCs w:val="17"/>
          <w:lang w:val="en-US"/>
        </w:rPr>
        <w:t xml:space="preserve"> </w:t>
      </w:r>
      <w:proofErr w:type="gramStart"/>
      <w:r w:rsidRPr="006E0F35">
        <w:rPr>
          <w:rFonts w:ascii="Arial" w:eastAsia="Times New Roman" w:hAnsi="Arial" w:cs="Arial"/>
          <w:color w:val="000000"/>
          <w:sz w:val="17"/>
          <w:szCs w:val="17"/>
          <w:lang w:val="en-US"/>
        </w:rPr>
        <w:t>TV konkurē ar citiem medijiem, TV priekšrocība - precīzāk nomērāms medijs, var samazināt izmaksas par mērķa grupas vienību, precīzi plānojot reklāmas kampaņu.</w:t>
      </w:r>
      <w:proofErr w:type="gramEnd"/>
      <w:r w:rsidRPr="006E0F35">
        <w:rPr>
          <w:rFonts w:ascii="Arial" w:eastAsia="Times New Roman" w:hAnsi="Arial" w:cs="Arial"/>
          <w:color w:val="000000"/>
          <w:sz w:val="17"/>
          <w:szCs w:val="17"/>
          <w:lang w:val="en-US"/>
        </w:rPr>
        <w:br/>
        <w:t>TV saturs tagad pāriet interneta vidē, diemžēl pagaidām to neuzskaita TNS un TV patērētāji internetā </w:t>
      </w:r>
      <w:r w:rsidRPr="006E0F35">
        <w:rPr>
          <w:rFonts w:ascii="Arial" w:eastAsia="Times New Roman" w:hAnsi="Arial" w:cs="Arial"/>
          <w:i/>
          <w:iCs/>
          <w:color w:val="000000"/>
          <w:sz w:val="17"/>
          <w:szCs w:val="17"/>
          <w:lang w:val="en-US"/>
        </w:rPr>
        <w:t xml:space="preserve">netiek </w:t>
      </w:r>
      <w:proofErr w:type="gramStart"/>
      <w:r w:rsidRPr="006E0F35">
        <w:rPr>
          <w:rFonts w:ascii="Arial" w:eastAsia="Times New Roman" w:hAnsi="Arial" w:cs="Arial"/>
          <w:i/>
          <w:iCs/>
          <w:color w:val="000000"/>
          <w:sz w:val="17"/>
          <w:szCs w:val="17"/>
          <w:lang w:val="en-US"/>
        </w:rPr>
        <w:t>uzskaitīti</w:t>
      </w:r>
      <w:r w:rsidRPr="006E0F35">
        <w:rPr>
          <w:rFonts w:ascii="Arial" w:eastAsia="Times New Roman" w:hAnsi="Arial" w:cs="Arial"/>
          <w:color w:val="000000"/>
          <w:sz w:val="17"/>
          <w:szCs w:val="17"/>
          <w:lang w:val="en-US"/>
        </w:rPr>
        <w:t> .</w:t>
      </w:r>
      <w:proofErr w:type="gramEnd"/>
      <w:r w:rsidRPr="006E0F35">
        <w:rPr>
          <w:rFonts w:ascii="Arial" w:eastAsia="Times New Roman" w:hAnsi="Arial" w:cs="Arial"/>
          <w:color w:val="000000"/>
          <w:sz w:val="17"/>
          <w:szCs w:val="17"/>
          <w:lang w:val="en-US"/>
        </w:rPr>
        <w:t xml:space="preserve"> Bet ar šo gadu piedāvājam reklāmu TV web lapās prirolu </w:t>
      </w:r>
      <w:proofErr w:type="gramStart"/>
      <w:r w:rsidRPr="006E0F35">
        <w:rPr>
          <w:rFonts w:ascii="Arial" w:eastAsia="Times New Roman" w:hAnsi="Arial" w:cs="Arial"/>
          <w:color w:val="000000"/>
          <w:sz w:val="17"/>
          <w:szCs w:val="17"/>
          <w:lang w:val="en-US"/>
        </w:rPr>
        <w:t>un</w:t>
      </w:r>
      <w:proofErr w:type="gramEnd"/>
      <w:r w:rsidRPr="006E0F35">
        <w:rPr>
          <w:rFonts w:ascii="Arial" w:eastAsia="Times New Roman" w:hAnsi="Arial" w:cs="Arial"/>
          <w:color w:val="000000"/>
          <w:sz w:val="17"/>
          <w:szCs w:val="17"/>
          <w:lang w:val="en-US"/>
        </w:rPr>
        <w:t xml:space="preserve"> banneru veidā. Jau pašreiz TVnet online TV ir </w:t>
      </w:r>
      <w:proofErr w:type="gramStart"/>
      <w:r w:rsidRPr="006E0F35">
        <w:rPr>
          <w:rFonts w:ascii="Arial" w:eastAsia="Times New Roman" w:hAnsi="Arial" w:cs="Arial"/>
          <w:color w:val="000000"/>
          <w:sz w:val="17"/>
          <w:szCs w:val="17"/>
          <w:lang w:val="en-US"/>
        </w:rPr>
        <w:t>ap</w:t>
      </w:r>
      <w:proofErr w:type="gramEnd"/>
      <w:r w:rsidRPr="006E0F35">
        <w:rPr>
          <w:rFonts w:ascii="Arial" w:eastAsia="Times New Roman" w:hAnsi="Arial" w:cs="Arial"/>
          <w:color w:val="000000"/>
          <w:sz w:val="17"/>
          <w:szCs w:val="17"/>
          <w:lang w:val="en-US"/>
        </w:rPr>
        <w:t xml:space="preserve"> 30’000 skatījumu dienā!</w:t>
      </w:r>
      <w:r w:rsidRPr="006E0F35">
        <w:rPr>
          <w:rFonts w:ascii="Arial" w:eastAsia="Times New Roman" w:hAnsi="Arial" w:cs="Arial"/>
          <w:color w:val="000000"/>
          <w:sz w:val="17"/>
          <w:szCs w:val="17"/>
          <w:lang w:val="en-US"/>
        </w:rPr>
        <w:br/>
        <w:t xml:space="preserve">Notiek TV tirgus segmentācija: īpaši strauji auguši tā saucamie mazie kanāli, kuri vairs nav tik mazi: Kanāls 2, TV6, </w:t>
      </w:r>
      <w:proofErr w:type="gramStart"/>
      <w:r w:rsidRPr="006E0F35">
        <w:rPr>
          <w:rFonts w:ascii="Arial" w:eastAsia="Times New Roman" w:hAnsi="Arial" w:cs="Arial"/>
          <w:color w:val="000000"/>
          <w:sz w:val="17"/>
          <w:szCs w:val="17"/>
          <w:lang w:val="en-US"/>
        </w:rPr>
        <w:t>FOX</w:t>
      </w:r>
      <w:proofErr w:type="gramEnd"/>
      <w:r w:rsidRPr="006E0F35">
        <w:rPr>
          <w:rFonts w:ascii="Arial" w:eastAsia="Times New Roman" w:hAnsi="Arial" w:cs="Arial"/>
          <w:color w:val="000000"/>
          <w:sz w:val="17"/>
          <w:szCs w:val="17"/>
          <w:lang w:val="en-US"/>
        </w:rPr>
        <w:t xml:space="preserve">. Pozitīvi – šogad palielinās latviešu auditorijas kanālu piedāvājums – Kanāls 2 ir ceturtais lielākais pilsētās starp latviešiem! Prognoze 2012.gadam: 1Q pieauguma temps samazinājies pret 1Q 2011 – </w:t>
      </w:r>
      <w:proofErr w:type="gramStart"/>
      <w:r w:rsidRPr="006E0F35">
        <w:rPr>
          <w:rFonts w:ascii="Arial" w:eastAsia="Times New Roman" w:hAnsi="Arial" w:cs="Arial"/>
          <w:color w:val="000000"/>
          <w:sz w:val="17"/>
          <w:szCs w:val="17"/>
          <w:lang w:val="en-US"/>
        </w:rPr>
        <w:t>ceram</w:t>
      </w:r>
      <w:proofErr w:type="gramEnd"/>
      <w:r w:rsidRPr="006E0F35">
        <w:rPr>
          <w:rFonts w:ascii="Arial" w:eastAsia="Times New Roman" w:hAnsi="Arial" w:cs="Arial"/>
          <w:color w:val="000000"/>
          <w:sz w:val="17"/>
          <w:szCs w:val="17"/>
          <w:lang w:val="en-US"/>
        </w:rPr>
        <w:t xml:space="preserve"> uz 2.pusgadu un kopumā uz nelielu pieaugumu līdz 4-5 %.”</w:t>
      </w:r>
    </w:p>
    <w:p w:rsidR="006E0F35" w:rsidRPr="006E0F35" w:rsidRDefault="006E0F35" w:rsidP="006E0F35">
      <w:pPr>
        <w:spacing w:after="100" w:afterAutospacing="1" w:line="240" w:lineRule="auto"/>
        <w:jc w:val="both"/>
        <w:outlineLvl w:val="1"/>
        <w:rPr>
          <w:rFonts w:ascii="Arial" w:eastAsia="Times New Roman" w:hAnsi="Arial" w:cs="Arial"/>
          <w:color w:val="000000"/>
          <w:kern w:val="36"/>
          <w:sz w:val="17"/>
          <w:szCs w:val="17"/>
          <w:lang w:val="en-US"/>
        </w:rPr>
      </w:pPr>
      <w:r w:rsidRPr="006E0F35">
        <w:rPr>
          <w:rFonts w:ascii="Arial" w:eastAsia="Times New Roman" w:hAnsi="Arial" w:cs="Arial"/>
          <w:b/>
          <w:bCs/>
          <w:color w:val="000000"/>
          <w:kern w:val="36"/>
          <w:sz w:val="17"/>
          <w:szCs w:val="17"/>
          <w:lang w:val="en-US"/>
        </w:rPr>
        <w:t>Linda Saulīte </w:t>
      </w:r>
      <w:r w:rsidRPr="006E0F35">
        <w:rPr>
          <w:rFonts w:ascii="Arial" w:eastAsia="Times New Roman" w:hAnsi="Arial" w:cs="Arial"/>
          <w:color w:val="000000"/>
          <w:kern w:val="36"/>
          <w:sz w:val="17"/>
          <w:szCs w:val="17"/>
          <w:lang w:val="en-US"/>
        </w:rPr>
        <w:t>– </w:t>
      </w:r>
      <w:r w:rsidRPr="006E0F35">
        <w:rPr>
          <w:rFonts w:ascii="Arial" w:eastAsia="Times New Roman" w:hAnsi="Arial" w:cs="Arial"/>
          <w:i/>
          <w:iCs/>
          <w:color w:val="000000"/>
          <w:kern w:val="36"/>
          <w:sz w:val="17"/>
          <w:szCs w:val="17"/>
          <w:lang w:val="en-US"/>
        </w:rPr>
        <w:t>SIA „TVnet” mārketinga direktore</w:t>
      </w:r>
      <w:r w:rsidRPr="006E0F35">
        <w:rPr>
          <w:rFonts w:ascii="Arial" w:eastAsia="Times New Roman" w:hAnsi="Arial" w:cs="Arial"/>
          <w:color w:val="000000"/>
          <w:kern w:val="36"/>
          <w:sz w:val="17"/>
          <w:szCs w:val="17"/>
          <w:lang w:val="en-US"/>
        </w:rPr>
        <w:t> par interneta tirgu</w:t>
      </w:r>
      <w:proofErr w:type="gramStart"/>
      <w:r w:rsidRPr="006E0F35">
        <w:rPr>
          <w:rFonts w:ascii="Arial" w:eastAsia="Times New Roman" w:hAnsi="Arial" w:cs="Arial"/>
          <w:color w:val="000000"/>
          <w:kern w:val="36"/>
          <w:sz w:val="17"/>
          <w:szCs w:val="17"/>
          <w:lang w:val="en-US"/>
        </w:rPr>
        <w:t>:</w:t>
      </w:r>
      <w:proofErr w:type="gramEnd"/>
      <w:r w:rsidRPr="006E0F35">
        <w:rPr>
          <w:rFonts w:ascii="Arial" w:eastAsia="Times New Roman" w:hAnsi="Arial" w:cs="Arial"/>
          <w:b/>
          <w:bCs/>
          <w:color w:val="000000"/>
          <w:kern w:val="36"/>
          <w:sz w:val="17"/>
          <w:szCs w:val="17"/>
          <w:lang w:val="en-US"/>
        </w:rPr>
        <w:br/>
      </w:r>
      <w:r w:rsidRPr="006E0F35">
        <w:rPr>
          <w:rFonts w:ascii="Arial" w:eastAsia="Times New Roman" w:hAnsi="Arial" w:cs="Arial"/>
          <w:color w:val="000000"/>
          <w:kern w:val="36"/>
          <w:sz w:val="17"/>
          <w:szCs w:val="17"/>
          <w:lang w:val="en-US"/>
        </w:rPr>
        <w:t xml:space="preserve">“Interneta reklāmas apjomu pieaugums 2011. </w:t>
      </w:r>
      <w:proofErr w:type="gramStart"/>
      <w:r w:rsidRPr="006E0F35">
        <w:rPr>
          <w:rFonts w:ascii="Arial" w:eastAsia="Times New Roman" w:hAnsi="Arial" w:cs="Arial"/>
          <w:color w:val="000000"/>
          <w:kern w:val="36"/>
          <w:sz w:val="17"/>
          <w:szCs w:val="17"/>
          <w:lang w:val="en-US"/>
        </w:rPr>
        <w:t>gadā</w:t>
      </w:r>
      <w:proofErr w:type="gramEnd"/>
      <w:r w:rsidRPr="006E0F35">
        <w:rPr>
          <w:rFonts w:ascii="Arial" w:eastAsia="Times New Roman" w:hAnsi="Arial" w:cs="Arial"/>
          <w:color w:val="000000"/>
          <w:kern w:val="36"/>
          <w:sz w:val="17"/>
          <w:szCs w:val="17"/>
          <w:lang w:val="en-US"/>
        </w:rPr>
        <w:t xml:space="preserve"> raksturojams ar sekojošiem faktoriem:</w:t>
      </w:r>
      <w:r w:rsidRPr="006E0F35">
        <w:rPr>
          <w:rFonts w:ascii="Arial" w:eastAsia="Times New Roman" w:hAnsi="Arial" w:cs="Arial"/>
          <w:color w:val="000000"/>
          <w:kern w:val="36"/>
          <w:sz w:val="17"/>
          <w:szCs w:val="17"/>
          <w:lang w:val="en-US"/>
        </w:rPr>
        <w:br/>
        <w:t xml:space="preserve">- jaunu klientu grupu ienākšana interneta reklāmas tirgū ar daudz ievērojamākiem budžetiem nekā iepriekš: Procter&amp;Gamble, Unilever. </w:t>
      </w:r>
      <w:proofErr w:type="gramStart"/>
      <w:r w:rsidRPr="006E0F35">
        <w:rPr>
          <w:rFonts w:ascii="Arial" w:eastAsia="Times New Roman" w:hAnsi="Arial" w:cs="Arial"/>
          <w:color w:val="000000"/>
          <w:kern w:val="36"/>
          <w:sz w:val="17"/>
          <w:szCs w:val="17"/>
          <w:lang w:val="en-US"/>
        </w:rPr>
        <w:t>Tas</w:t>
      </w:r>
      <w:proofErr w:type="gramEnd"/>
      <w:r w:rsidRPr="006E0F35">
        <w:rPr>
          <w:rFonts w:ascii="Arial" w:eastAsia="Times New Roman" w:hAnsi="Arial" w:cs="Arial"/>
          <w:color w:val="000000"/>
          <w:kern w:val="36"/>
          <w:sz w:val="17"/>
          <w:szCs w:val="17"/>
          <w:lang w:val="en-US"/>
        </w:rPr>
        <w:t xml:space="preserve"> raksturo tendenci, ka arvien vairāk TV klienti sāk izmantot interneta reklāmu savos mediju plānos.</w:t>
      </w:r>
      <w:r w:rsidRPr="006E0F35">
        <w:rPr>
          <w:rFonts w:ascii="Arial" w:eastAsia="Times New Roman" w:hAnsi="Arial" w:cs="Arial"/>
          <w:color w:val="000000"/>
          <w:kern w:val="36"/>
          <w:sz w:val="17"/>
          <w:szCs w:val="17"/>
          <w:lang w:val="en-US"/>
        </w:rPr>
        <w:br/>
        <w:t xml:space="preserve">- </w:t>
      </w:r>
      <w:proofErr w:type="gramStart"/>
      <w:r w:rsidRPr="006E0F35">
        <w:rPr>
          <w:rFonts w:ascii="Arial" w:eastAsia="Times New Roman" w:hAnsi="Arial" w:cs="Arial"/>
          <w:color w:val="000000"/>
          <w:kern w:val="36"/>
          <w:sz w:val="17"/>
          <w:szCs w:val="17"/>
          <w:lang w:val="en-US"/>
        </w:rPr>
        <w:t>jauna</w:t>
      </w:r>
      <w:proofErr w:type="gramEnd"/>
      <w:r w:rsidRPr="006E0F35">
        <w:rPr>
          <w:rFonts w:ascii="Arial" w:eastAsia="Times New Roman" w:hAnsi="Arial" w:cs="Arial"/>
          <w:color w:val="000000"/>
          <w:kern w:val="36"/>
          <w:sz w:val="17"/>
          <w:szCs w:val="17"/>
          <w:lang w:val="en-US"/>
        </w:rPr>
        <w:t xml:space="preserve"> veida interneta uzņēmumu attīstība: kolektīvie iepirkšanās portāli veica intensīvu ienākšanu tirgū un attiecīgi lielas investīcijas interneta reklāmā;</w:t>
      </w:r>
      <w:r w:rsidRPr="006E0F35">
        <w:rPr>
          <w:rFonts w:ascii="Arial" w:eastAsia="Times New Roman" w:hAnsi="Arial" w:cs="Arial"/>
          <w:color w:val="000000"/>
          <w:kern w:val="36"/>
          <w:sz w:val="17"/>
          <w:szCs w:val="17"/>
          <w:lang w:val="en-US"/>
        </w:rPr>
        <w:br/>
        <w:t xml:space="preserve">- tehnoloģisko risinājumu attīstība interneta reklāmas izstrādē (banneru uzbūve, saturs). </w:t>
      </w:r>
      <w:proofErr w:type="gramStart"/>
      <w:r w:rsidRPr="006E0F35">
        <w:rPr>
          <w:rFonts w:ascii="Arial" w:eastAsia="Times New Roman" w:hAnsi="Arial" w:cs="Arial"/>
          <w:color w:val="000000"/>
          <w:kern w:val="36"/>
          <w:sz w:val="17"/>
          <w:szCs w:val="17"/>
          <w:lang w:val="en-US"/>
        </w:rPr>
        <w:t>Tas</w:t>
      </w:r>
      <w:proofErr w:type="gramEnd"/>
      <w:r w:rsidRPr="006E0F35">
        <w:rPr>
          <w:rFonts w:ascii="Arial" w:eastAsia="Times New Roman" w:hAnsi="Arial" w:cs="Arial"/>
          <w:color w:val="000000"/>
          <w:kern w:val="36"/>
          <w:sz w:val="17"/>
          <w:szCs w:val="17"/>
          <w:lang w:val="en-US"/>
        </w:rPr>
        <w:t xml:space="preserve"> nozīmē, ka tagad vienkāršā bannerī var parādīt ļoti daudz risinājumu, un tas veicina reklāmas attīstību un efektivitāti internetā. 2011. </w:t>
      </w:r>
      <w:proofErr w:type="gramStart"/>
      <w:r w:rsidRPr="006E0F35">
        <w:rPr>
          <w:rFonts w:ascii="Arial" w:eastAsia="Times New Roman" w:hAnsi="Arial" w:cs="Arial"/>
          <w:color w:val="000000"/>
          <w:kern w:val="36"/>
          <w:sz w:val="17"/>
          <w:szCs w:val="17"/>
          <w:lang w:val="en-US"/>
        </w:rPr>
        <w:t>gads</w:t>
      </w:r>
      <w:proofErr w:type="gramEnd"/>
      <w:r w:rsidRPr="006E0F35">
        <w:rPr>
          <w:rFonts w:ascii="Arial" w:eastAsia="Times New Roman" w:hAnsi="Arial" w:cs="Arial"/>
          <w:color w:val="000000"/>
          <w:kern w:val="36"/>
          <w:sz w:val="17"/>
          <w:szCs w:val="17"/>
          <w:lang w:val="en-US"/>
        </w:rPr>
        <w:t xml:space="preserve"> būtu raksturojams ar ļoti daudz video risinājumiem reklāmās.</w:t>
      </w:r>
      <w:r w:rsidRPr="006E0F35">
        <w:rPr>
          <w:rFonts w:ascii="Arial" w:eastAsia="Times New Roman" w:hAnsi="Arial" w:cs="Arial"/>
          <w:color w:val="000000"/>
          <w:kern w:val="36"/>
          <w:sz w:val="17"/>
          <w:szCs w:val="17"/>
          <w:lang w:val="en-US"/>
        </w:rPr>
        <w:br/>
        <w:t xml:space="preserve">- Tas, ko kādreiz klienti un mediji uztvēra kā nestandarta risinājumu internetā </w:t>
      </w:r>
      <w:proofErr w:type="gramStart"/>
      <w:r w:rsidRPr="006E0F35">
        <w:rPr>
          <w:rFonts w:ascii="Arial" w:eastAsia="Times New Roman" w:hAnsi="Arial" w:cs="Arial"/>
          <w:color w:val="000000"/>
          <w:kern w:val="36"/>
          <w:sz w:val="17"/>
          <w:szCs w:val="17"/>
          <w:lang w:val="en-US"/>
        </w:rPr>
        <w:t>( sponsoringi</w:t>
      </w:r>
      <w:proofErr w:type="gramEnd"/>
      <w:r w:rsidRPr="006E0F35">
        <w:rPr>
          <w:rFonts w:ascii="Arial" w:eastAsia="Times New Roman" w:hAnsi="Arial" w:cs="Arial"/>
          <w:color w:val="000000"/>
          <w:kern w:val="36"/>
          <w:sz w:val="17"/>
          <w:szCs w:val="17"/>
          <w:lang w:val="en-US"/>
        </w:rPr>
        <w:t xml:space="preserve">, īpašie banneri), kļuvuši par standarta risinājumiem, jo ir plaši pielietoti - pateicoties to efektivitātei un iepriekšminētajām tehniskajām iespējām. Tā kā šie reklāmas </w:t>
      </w:r>
      <w:proofErr w:type="gramStart"/>
      <w:r w:rsidRPr="006E0F35">
        <w:rPr>
          <w:rFonts w:ascii="Arial" w:eastAsia="Times New Roman" w:hAnsi="Arial" w:cs="Arial"/>
          <w:color w:val="000000"/>
          <w:kern w:val="36"/>
          <w:sz w:val="17"/>
          <w:szCs w:val="17"/>
          <w:lang w:val="en-US"/>
        </w:rPr>
        <w:t>risinājumi  ir</w:t>
      </w:r>
      <w:proofErr w:type="gramEnd"/>
      <w:r w:rsidRPr="006E0F35">
        <w:rPr>
          <w:rFonts w:ascii="Arial" w:eastAsia="Times New Roman" w:hAnsi="Arial" w:cs="Arial"/>
          <w:color w:val="000000"/>
          <w:kern w:val="36"/>
          <w:sz w:val="17"/>
          <w:szCs w:val="17"/>
          <w:lang w:val="en-US"/>
        </w:rPr>
        <w:t xml:space="preserve"> dārgāki, tad arī tas ir par pamatu budžeta pieaugumam</w:t>
      </w:r>
      <w:r w:rsidRPr="006E0F35">
        <w:rPr>
          <w:rFonts w:ascii="Arial" w:eastAsia="Times New Roman" w:hAnsi="Arial" w:cs="Arial"/>
          <w:color w:val="000000"/>
          <w:kern w:val="36"/>
          <w:sz w:val="17"/>
          <w:szCs w:val="17"/>
          <w:lang w:val="en-US"/>
        </w:rPr>
        <w:br/>
        <w:t xml:space="preserve">Vēl var minēt, ka 2011. </w:t>
      </w:r>
      <w:proofErr w:type="gramStart"/>
      <w:r w:rsidRPr="006E0F35">
        <w:rPr>
          <w:rFonts w:ascii="Arial" w:eastAsia="Times New Roman" w:hAnsi="Arial" w:cs="Arial"/>
          <w:color w:val="000000"/>
          <w:kern w:val="36"/>
          <w:sz w:val="17"/>
          <w:szCs w:val="17"/>
          <w:lang w:val="en-US"/>
        </w:rPr>
        <w:t>gadā</w:t>
      </w:r>
      <w:proofErr w:type="gramEnd"/>
      <w:r w:rsidRPr="006E0F35">
        <w:rPr>
          <w:rFonts w:ascii="Arial" w:eastAsia="Times New Roman" w:hAnsi="Arial" w:cs="Arial"/>
          <w:color w:val="000000"/>
          <w:kern w:val="36"/>
          <w:sz w:val="17"/>
          <w:szCs w:val="17"/>
          <w:lang w:val="en-US"/>
        </w:rPr>
        <w:t xml:space="preserve"> notika reklāmas budžeta pārdale sociālo mediju jomā; lielāks pieaugums tieši displeja reklāmai, pateicoties iepriekš minētajiem faktoriem; 1. </w:t>
      </w:r>
      <w:proofErr w:type="gramStart"/>
      <w:r w:rsidRPr="006E0F35">
        <w:rPr>
          <w:rFonts w:ascii="Arial" w:eastAsia="Times New Roman" w:hAnsi="Arial" w:cs="Arial"/>
          <w:color w:val="000000"/>
          <w:kern w:val="36"/>
          <w:sz w:val="17"/>
          <w:szCs w:val="17"/>
          <w:lang w:val="en-US"/>
        </w:rPr>
        <w:t>pusgadā  turpinājās</w:t>
      </w:r>
      <w:proofErr w:type="gramEnd"/>
      <w:r w:rsidRPr="006E0F35">
        <w:rPr>
          <w:rFonts w:ascii="Arial" w:eastAsia="Times New Roman" w:hAnsi="Arial" w:cs="Arial"/>
          <w:color w:val="000000"/>
          <w:kern w:val="36"/>
          <w:sz w:val="17"/>
          <w:szCs w:val="17"/>
          <w:lang w:val="en-US"/>
        </w:rPr>
        <w:t xml:space="preserve"> iesāktā budžetu konsolidācija uz lielajiem interneta medijiem. Nozīmīgs varētu būt fakts, ka pieaugusi kvalitatīvu krievvalodīgo interneta mediju auditorija Latvijā, līdz ar to arī reklāmas budžeti šai auditorijai ir pieauguši </w:t>
      </w:r>
      <w:proofErr w:type="gramStart"/>
      <w:r w:rsidRPr="006E0F35">
        <w:rPr>
          <w:rFonts w:ascii="Arial" w:eastAsia="Times New Roman" w:hAnsi="Arial" w:cs="Arial"/>
          <w:color w:val="000000"/>
          <w:kern w:val="36"/>
          <w:sz w:val="17"/>
          <w:szCs w:val="17"/>
          <w:lang w:val="en-US"/>
        </w:rPr>
        <w:t>un</w:t>
      </w:r>
      <w:proofErr w:type="gramEnd"/>
      <w:r w:rsidRPr="006E0F35">
        <w:rPr>
          <w:rFonts w:ascii="Arial" w:eastAsia="Times New Roman" w:hAnsi="Arial" w:cs="Arial"/>
          <w:color w:val="000000"/>
          <w:kern w:val="36"/>
          <w:sz w:val="17"/>
          <w:szCs w:val="17"/>
          <w:lang w:val="en-US"/>
        </w:rPr>
        <w:t xml:space="preserve">, domājams, 2012. </w:t>
      </w:r>
      <w:proofErr w:type="gramStart"/>
      <w:r w:rsidRPr="006E0F35">
        <w:rPr>
          <w:rFonts w:ascii="Arial" w:eastAsia="Times New Roman" w:hAnsi="Arial" w:cs="Arial"/>
          <w:color w:val="000000"/>
          <w:kern w:val="36"/>
          <w:sz w:val="17"/>
          <w:szCs w:val="17"/>
          <w:lang w:val="en-US"/>
        </w:rPr>
        <w:t>gadā</w:t>
      </w:r>
      <w:proofErr w:type="gramEnd"/>
      <w:r w:rsidRPr="006E0F35">
        <w:rPr>
          <w:rFonts w:ascii="Arial" w:eastAsia="Times New Roman" w:hAnsi="Arial" w:cs="Arial"/>
          <w:color w:val="000000"/>
          <w:kern w:val="36"/>
          <w:sz w:val="17"/>
          <w:szCs w:val="17"/>
          <w:lang w:val="en-US"/>
        </w:rPr>
        <w:t xml:space="preserve"> turpinās pieaugt.”</w:t>
      </w:r>
    </w:p>
    <w:p w:rsidR="006E0F35" w:rsidRPr="006E0F35" w:rsidRDefault="006E0F35" w:rsidP="006E0F35">
      <w:pPr>
        <w:spacing w:after="100" w:afterAutospacing="1" w:line="240" w:lineRule="auto"/>
        <w:jc w:val="both"/>
        <w:outlineLvl w:val="1"/>
        <w:rPr>
          <w:rFonts w:ascii="Arial" w:eastAsia="Times New Roman" w:hAnsi="Arial" w:cs="Arial"/>
          <w:color w:val="000000"/>
          <w:kern w:val="36"/>
          <w:sz w:val="17"/>
          <w:szCs w:val="17"/>
          <w:lang w:val="en-US"/>
        </w:rPr>
      </w:pPr>
      <w:r w:rsidRPr="006E0F35">
        <w:rPr>
          <w:rFonts w:ascii="Arial" w:eastAsia="Times New Roman" w:hAnsi="Arial" w:cs="Arial"/>
          <w:b/>
          <w:bCs/>
          <w:color w:val="000000"/>
          <w:kern w:val="36"/>
          <w:sz w:val="17"/>
          <w:szCs w:val="17"/>
          <w:lang w:val="en-US"/>
        </w:rPr>
        <w:t>Ilma Kauliņa – </w:t>
      </w:r>
      <w:r w:rsidRPr="006E0F35">
        <w:rPr>
          <w:rFonts w:ascii="Arial" w:eastAsia="Times New Roman" w:hAnsi="Arial" w:cs="Arial"/>
          <w:i/>
          <w:iCs/>
          <w:color w:val="000000"/>
          <w:kern w:val="36"/>
          <w:sz w:val="17"/>
          <w:szCs w:val="17"/>
          <w:lang w:val="en-US"/>
        </w:rPr>
        <w:t>„Pilsētas līnijas” direktore</w:t>
      </w:r>
      <w:r w:rsidRPr="006E0F35">
        <w:rPr>
          <w:rFonts w:ascii="Arial" w:eastAsia="Times New Roman" w:hAnsi="Arial" w:cs="Arial"/>
          <w:color w:val="000000"/>
          <w:kern w:val="36"/>
          <w:sz w:val="17"/>
          <w:szCs w:val="17"/>
          <w:lang w:val="en-US"/>
        </w:rPr>
        <w:t> par vides reklāmu</w:t>
      </w:r>
      <w:proofErr w:type="gramStart"/>
      <w:r w:rsidRPr="006E0F35">
        <w:rPr>
          <w:rFonts w:ascii="Arial" w:eastAsia="Times New Roman" w:hAnsi="Arial" w:cs="Arial"/>
          <w:color w:val="000000"/>
          <w:kern w:val="36"/>
          <w:sz w:val="17"/>
          <w:szCs w:val="17"/>
          <w:lang w:val="en-US"/>
        </w:rPr>
        <w:t>:</w:t>
      </w:r>
      <w:proofErr w:type="gramEnd"/>
      <w:r w:rsidRPr="006E0F35">
        <w:rPr>
          <w:rFonts w:ascii="Arial" w:eastAsia="Times New Roman" w:hAnsi="Arial" w:cs="Arial"/>
          <w:b/>
          <w:bCs/>
          <w:color w:val="000000"/>
          <w:kern w:val="36"/>
          <w:sz w:val="17"/>
          <w:szCs w:val="17"/>
          <w:lang w:val="en-US"/>
        </w:rPr>
        <w:br/>
      </w:r>
      <w:r w:rsidRPr="006E0F35">
        <w:rPr>
          <w:rFonts w:ascii="Arial" w:eastAsia="Times New Roman" w:hAnsi="Arial" w:cs="Arial"/>
          <w:color w:val="000000"/>
          <w:kern w:val="36"/>
          <w:sz w:val="17"/>
          <w:szCs w:val="17"/>
          <w:lang w:val="en-US"/>
        </w:rPr>
        <w:t xml:space="preserve">Vērtējot aizvadīto gadu un rādītājus, redzams apstiprinājums prognozei - 2011. STABILITĀTES gads. </w:t>
      </w:r>
      <w:proofErr w:type="gramStart"/>
      <w:r w:rsidRPr="006E0F35">
        <w:rPr>
          <w:rFonts w:ascii="Arial" w:eastAsia="Times New Roman" w:hAnsi="Arial" w:cs="Arial"/>
          <w:color w:val="000000"/>
          <w:kern w:val="36"/>
          <w:sz w:val="17"/>
          <w:szCs w:val="17"/>
          <w:lang w:val="en-US"/>
        </w:rPr>
        <w:t>Ne velti Vides reklāmas Asociācijas biedri 2011.</w:t>
      </w:r>
      <w:proofErr w:type="gramEnd"/>
      <w:r w:rsidRPr="006E0F35">
        <w:rPr>
          <w:rFonts w:ascii="Arial" w:eastAsia="Times New Roman" w:hAnsi="Arial" w:cs="Arial"/>
          <w:color w:val="000000"/>
          <w:kern w:val="36"/>
          <w:sz w:val="17"/>
          <w:szCs w:val="17"/>
          <w:lang w:val="en-US"/>
        </w:rPr>
        <w:t xml:space="preserve"> </w:t>
      </w:r>
      <w:proofErr w:type="gramStart"/>
      <w:r w:rsidRPr="006E0F35">
        <w:rPr>
          <w:rFonts w:ascii="Arial" w:eastAsia="Times New Roman" w:hAnsi="Arial" w:cs="Arial"/>
          <w:color w:val="000000"/>
          <w:kern w:val="36"/>
          <w:sz w:val="17"/>
          <w:szCs w:val="17"/>
          <w:lang w:val="en-US"/>
        </w:rPr>
        <w:t>gadu</w:t>
      </w:r>
      <w:proofErr w:type="gramEnd"/>
      <w:r w:rsidRPr="006E0F35">
        <w:rPr>
          <w:rFonts w:ascii="Arial" w:eastAsia="Times New Roman" w:hAnsi="Arial" w:cs="Arial"/>
          <w:color w:val="000000"/>
          <w:kern w:val="36"/>
          <w:sz w:val="17"/>
          <w:szCs w:val="17"/>
          <w:lang w:val="en-US"/>
        </w:rPr>
        <w:t xml:space="preserve"> uzsāka kopīgi realizējot lielāko vides reklāmas kampaņa Latvijas vēsturē PVN 22 % </w:t>
      </w:r>
      <w:r w:rsidRPr="006E0F35">
        <w:rPr>
          <w:rFonts w:ascii="Arial" w:eastAsia="Times New Roman" w:hAnsi="Arial" w:cs="Arial"/>
          <w:i/>
          <w:iCs/>
          <w:color w:val="000000"/>
          <w:kern w:val="36"/>
          <w:sz w:val="17"/>
          <w:szCs w:val="17"/>
          <w:lang w:val="en-US"/>
        </w:rPr>
        <w:t>Perfekts Vides Noformējums</w:t>
      </w:r>
      <w:r w:rsidRPr="006E0F35">
        <w:rPr>
          <w:rFonts w:ascii="Arial" w:eastAsia="Times New Roman" w:hAnsi="Arial" w:cs="Arial"/>
          <w:color w:val="000000"/>
          <w:kern w:val="36"/>
          <w:sz w:val="17"/>
          <w:szCs w:val="17"/>
          <w:lang w:val="en-US"/>
        </w:rPr>
        <w:t xml:space="preserve"> ! </w:t>
      </w:r>
      <w:proofErr w:type="gramStart"/>
      <w:r w:rsidRPr="006E0F35">
        <w:rPr>
          <w:rFonts w:ascii="Arial" w:eastAsia="Times New Roman" w:hAnsi="Arial" w:cs="Arial"/>
          <w:color w:val="000000"/>
          <w:kern w:val="36"/>
          <w:sz w:val="17"/>
          <w:szCs w:val="17"/>
          <w:lang w:val="en-US"/>
        </w:rPr>
        <w:t>Kvalitatīva realizācija ir bijusi stabilitātes atslēga.</w:t>
      </w:r>
      <w:proofErr w:type="gramEnd"/>
      <w:r w:rsidRPr="006E0F35">
        <w:rPr>
          <w:rFonts w:ascii="Arial" w:eastAsia="Times New Roman" w:hAnsi="Arial" w:cs="Arial"/>
          <w:color w:val="000000"/>
          <w:kern w:val="36"/>
          <w:sz w:val="17"/>
          <w:szCs w:val="17"/>
          <w:lang w:val="en-US"/>
        </w:rPr>
        <w:br/>
      </w:r>
      <w:proofErr w:type="gramStart"/>
      <w:r w:rsidRPr="006E0F35">
        <w:rPr>
          <w:rFonts w:ascii="Arial" w:eastAsia="Times New Roman" w:hAnsi="Arial" w:cs="Arial"/>
          <w:color w:val="000000"/>
          <w:kern w:val="36"/>
          <w:sz w:val="17"/>
          <w:szCs w:val="17"/>
          <w:lang w:val="en-US"/>
        </w:rPr>
        <w:t>Kopējos rādītājus noteikti ietekmējušas 2010.</w:t>
      </w:r>
      <w:proofErr w:type="gramEnd"/>
      <w:r w:rsidRPr="006E0F35">
        <w:rPr>
          <w:rFonts w:ascii="Arial" w:eastAsia="Times New Roman" w:hAnsi="Arial" w:cs="Arial"/>
          <w:color w:val="000000"/>
          <w:kern w:val="36"/>
          <w:sz w:val="17"/>
          <w:szCs w:val="17"/>
          <w:lang w:val="en-US"/>
        </w:rPr>
        <w:t xml:space="preserve"> </w:t>
      </w:r>
      <w:proofErr w:type="gramStart"/>
      <w:r w:rsidRPr="006E0F35">
        <w:rPr>
          <w:rFonts w:ascii="Arial" w:eastAsia="Times New Roman" w:hAnsi="Arial" w:cs="Arial"/>
          <w:color w:val="000000"/>
          <w:kern w:val="36"/>
          <w:sz w:val="17"/>
          <w:szCs w:val="17"/>
          <w:lang w:val="en-US"/>
        </w:rPr>
        <w:t>un</w:t>
      </w:r>
      <w:proofErr w:type="gramEnd"/>
      <w:r w:rsidRPr="006E0F35">
        <w:rPr>
          <w:rFonts w:ascii="Arial" w:eastAsia="Times New Roman" w:hAnsi="Arial" w:cs="Arial"/>
          <w:color w:val="000000"/>
          <w:kern w:val="36"/>
          <w:sz w:val="17"/>
          <w:szCs w:val="17"/>
          <w:lang w:val="en-US"/>
        </w:rPr>
        <w:t xml:space="preserve"> 2011. </w:t>
      </w:r>
      <w:proofErr w:type="gramStart"/>
      <w:r w:rsidRPr="006E0F35">
        <w:rPr>
          <w:rFonts w:ascii="Arial" w:eastAsia="Times New Roman" w:hAnsi="Arial" w:cs="Arial"/>
          <w:color w:val="000000"/>
          <w:kern w:val="36"/>
          <w:sz w:val="17"/>
          <w:szCs w:val="17"/>
          <w:lang w:val="en-US"/>
        </w:rPr>
        <w:t>gadā</w:t>
      </w:r>
      <w:proofErr w:type="gramEnd"/>
      <w:r w:rsidRPr="006E0F35">
        <w:rPr>
          <w:rFonts w:ascii="Arial" w:eastAsia="Times New Roman" w:hAnsi="Arial" w:cs="Arial"/>
          <w:color w:val="000000"/>
          <w:kern w:val="36"/>
          <w:sz w:val="17"/>
          <w:szCs w:val="17"/>
          <w:lang w:val="en-US"/>
        </w:rPr>
        <w:t xml:space="preserve"> notikušās vēlēšanas. </w:t>
      </w:r>
      <w:proofErr w:type="gramStart"/>
      <w:r w:rsidRPr="006E0F35">
        <w:rPr>
          <w:rFonts w:ascii="Arial" w:eastAsia="Times New Roman" w:hAnsi="Arial" w:cs="Arial"/>
          <w:color w:val="000000"/>
          <w:kern w:val="36"/>
          <w:sz w:val="17"/>
          <w:szCs w:val="17"/>
          <w:lang w:val="en-US"/>
        </w:rPr>
        <w:t>Uzdrošinos apgalvot, ka bez rīkojuma Nr. 2.</w:t>
      </w:r>
      <w:proofErr w:type="gramEnd"/>
      <w:r w:rsidRPr="006E0F35">
        <w:rPr>
          <w:rFonts w:ascii="Arial" w:eastAsia="Times New Roman" w:hAnsi="Arial" w:cs="Arial"/>
          <w:color w:val="000000"/>
          <w:kern w:val="36"/>
          <w:sz w:val="17"/>
          <w:szCs w:val="17"/>
          <w:lang w:val="en-US"/>
        </w:rPr>
        <w:t xml:space="preserve"> </w:t>
      </w:r>
      <w:proofErr w:type="gramStart"/>
      <w:r w:rsidRPr="006E0F35">
        <w:rPr>
          <w:rFonts w:ascii="Arial" w:eastAsia="Times New Roman" w:hAnsi="Arial" w:cs="Arial"/>
          <w:color w:val="000000"/>
          <w:kern w:val="36"/>
          <w:sz w:val="17"/>
          <w:szCs w:val="17"/>
          <w:lang w:val="en-US"/>
        </w:rPr>
        <w:t>vides</w:t>
      </w:r>
      <w:proofErr w:type="gramEnd"/>
      <w:r w:rsidRPr="006E0F35">
        <w:rPr>
          <w:rFonts w:ascii="Arial" w:eastAsia="Times New Roman" w:hAnsi="Arial" w:cs="Arial"/>
          <w:color w:val="000000"/>
          <w:kern w:val="36"/>
          <w:sz w:val="17"/>
          <w:szCs w:val="17"/>
          <w:lang w:val="en-US"/>
        </w:rPr>
        <w:t xml:space="preserve"> rādītāji būtu ar nelielu, bet pozitīvu tendenci. 2012. </w:t>
      </w:r>
      <w:proofErr w:type="gramStart"/>
      <w:r w:rsidRPr="006E0F35">
        <w:rPr>
          <w:rFonts w:ascii="Arial" w:eastAsia="Times New Roman" w:hAnsi="Arial" w:cs="Arial"/>
          <w:color w:val="000000"/>
          <w:kern w:val="36"/>
          <w:sz w:val="17"/>
          <w:szCs w:val="17"/>
          <w:lang w:val="en-US"/>
        </w:rPr>
        <w:t>gadā</w:t>
      </w:r>
      <w:proofErr w:type="gramEnd"/>
      <w:r w:rsidRPr="006E0F35">
        <w:rPr>
          <w:rFonts w:ascii="Arial" w:eastAsia="Times New Roman" w:hAnsi="Arial" w:cs="Arial"/>
          <w:color w:val="000000"/>
          <w:kern w:val="36"/>
          <w:sz w:val="17"/>
          <w:szCs w:val="17"/>
          <w:lang w:val="en-US"/>
        </w:rPr>
        <w:t xml:space="preserve"> vides reklāmai paredzu stabilu augšupejošu attīstību un pozitīvus rādītājus tirgus datos.</w:t>
      </w:r>
    </w:p>
    <w:p w:rsidR="006E0F35" w:rsidRPr="006E0F35" w:rsidRDefault="006E0F35" w:rsidP="006E0F35">
      <w:pPr>
        <w:spacing w:after="100" w:afterAutospacing="1" w:line="240" w:lineRule="auto"/>
        <w:jc w:val="both"/>
        <w:outlineLvl w:val="1"/>
        <w:rPr>
          <w:rFonts w:ascii="Arial" w:eastAsia="Times New Roman" w:hAnsi="Arial" w:cs="Arial"/>
          <w:color w:val="000000"/>
          <w:kern w:val="36"/>
          <w:sz w:val="17"/>
          <w:szCs w:val="17"/>
          <w:lang w:val="en-US"/>
        </w:rPr>
      </w:pPr>
      <w:r w:rsidRPr="006E0F35">
        <w:rPr>
          <w:rFonts w:ascii="Arial" w:eastAsia="Times New Roman" w:hAnsi="Arial" w:cs="Arial"/>
          <w:b/>
          <w:bCs/>
          <w:color w:val="000000"/>
          <w:kern w:val="36"/>
          <w:sz w:val="17"/>
          <w:szCs w:val="17"/>
          <w:lang w:val="en-US"/>
        </w:rPr>
        <w:t>Andris Morkāns</w:t>
      </w:r>
      <w:r w:rsidRPr="006E0F35">
        <w:rPr>
          <w:rFonts w:ascii="Arial" w:eastAsia="Times New Roman" w:hAnsi="Arial" w:cs="Arial"/>
          <w:color w:val="000000"/>
          <w:kern w:val="36"/>
          <w:sz w:val="17"/>
          <w:szCs w:val="17"/>
          <w:lang w:val="en-US"/>
        </w:rPr>
        <w:t> – </w:t>
      </w:r>
      <w:r w:rsidRPr="006E0F35">
        <w:rPr>
          <w:rFonts w:ascii="Arial" w:eastAsia="Times New Roman" w:hAnsi="Arial" w:cs="Arial"/>
          <w:i/>
          <w:iCs/>
          <w:color w:val="000000"/>
          <w:kern w:val="36"/>
          <w:sz w:val="17"/>
          <w:szCs w:val="17"/>
          <w:lang w:val="en-US"/>
        </w:rPr>
        <w:t>VSIA „Latvijas Radio” reklāmas pakalpojumu daļas vadītājs</w:t>
      </w:r>
      <w:r w:rsidRPr="006E0F35">
        <w:rPr>
          <w:rFonts w:ascii="Arial" w:eastAsia="Times New Roman" w:hAnsi="Arial" w:cs="Arial"/>
          <w:color w:val="000000"/>
          <w:kern w:val="36"/>
          <w:sz w:val="17"/>
          <w:szCs w:val="17"/>
          <w:lang w:val="en-US"/>
        </w:rPr>
        <w:t> par radio reklāmas tirgu</w:t>
      </w:r>
      <w:proofErr w:type="gramStart"/>
      <w:r w:rsidRPr="006E0F35">
        <w:rPr>
          <w:rFonts w:ascii="Arial" w:eastAsia="Times New Roman" w:hAnsi="Arial" w:cs="Arial"/>
          <w:color w:val="000000"/>
          <w:kern w:val="36"/>
          <w:sz w:val="17"/>
          <w:szCs w:val="17"/>
          <w:lang w:val="en-US"/>
        </w:rPr>
        <w:t>:</w:t>
      </w:r>
      <w:proofErr w:type="gramEnd"/>
      <w:r w:rsidRPr="006E0F35">
        <w:rPr>
          <w:rFonts w:ascii="Arial" w:eastAsia="Times New Roman" w:hAnsi="Arial" w:cs="Arial"/>
          <w:color w:val="000000"/>
          <w:kern w:val="36"/>
          <w:sz w:val="17"/>
          <w:szCs w:val="17"/>
          <w:lang w:val="en-US"/>
        </w:rPr>
        <w:br/>
        <w:t xml:space="preserve">„Kā liecina jaunie tirgus dati, reklāmas apgrozījums radiostacijās no visām mediju grupām ir ticis pakļauts vislielākajām svārstībām. </w:t>
      </w:r>
      <w:proofErr w:type="gramStart"/>
      <w:r w:rsidRPr="006E0F35">
        <w:rPr>
          <w:rFonts w:ascii="Arial" w:eastAsia="Times New Roman" w:hAnsi="Arial" w:cs="Arial"/>
          <w:color w:val="000000"/>
          <w:kern w:val="36"/>
          <w:sz w:val="17"/>
          <w:szCs w:val="17"/>
          <w:lang w:val="en-US"/>
        </w:rPr>
        <w:t>Zināmā mērā to izskaidro Saeimas vēlēšanu priekšvēlēšanu periodi, kā arī nesen ieviestais partiju priekšvēlēšanu aģitācijas </w:t>
      </w:r>
      <w:r w:rsidRPr="006E0F35">
        <w:rPr>
          <w:rFonts w:ascii="Arial" w:eastAsia="Times New Roman" w:hAnsi="Arial" w:cs="Arial"/>
          <w:i/>
          <w:iCs/>
          <w:color w:val="000000"/>
          <w:kern w:val="36"/>
          <w:sz w:val="17"/>
          <w:szCs w:val="17"/>
          <w:lang w:val="en-US"/>
        </w:rPr>
        <w:t>tēriņu griestu</w:t>
      </w:r>
      <w:r w:rsidRPr="006E0F35">
        <w:rPr>
          <w:rFonts w:ascii="Arial" w:eastAsia="Times New Roman" w:hAnsi="Arial" w:cs="Arial"/>
          <w:color w:val="000000"/>
          <w:kern w:val="36"/>
          <w:sz w:val="17"/>
          <w:szCs w:val="17"/>
          <w:lang w:val="en-US"/>
        </w:rPr>
        <w:t> kārtējais samazinājums.</w:t>
      </w:r>
      <w:proofErr w:type="gramEnd"/>
      <w:r w:rsidRPr="006E0F35">
        <w:rPr>
          <w:rFonts w:ascii="Arial" w:eastAsia="Times New Roman" w:hAnsi="Arial" w:cs="Arial"/>
          <w:color w:val="000000"/>
          <w:kern w:val="36"/>
          <w:sz w:val="17"/>
          <w:szCs w:val="17"/>
          <w:lang w:val="en-US"/>
        </w:rPr>
        <w:t xml:space="preserve"> Tie mediji, kam izdevās iegūt ārkārtas vēlēšanu pīrāga daļu 2011. </w:t>
      </w:r>
      <w:proofErr w:type="gramStart"/>
      <w:r w:rsidRPr="006E0F35">
        <w:rPr>
          <w:rFonts w:ascii="Arial" w:eastAsia="Times New Roman" w:hAnsi="Arial" w:cs="Arial"/>
          <w:color w:val="000000"/>
          <w:kern w:val="36"/>
          <w:sz w:val="17"/>
          <w:szCs w:val="17"/>
          <w:lang w:val="en-US"/>
        </w:rPr>
        <w:t>gadā</w:t>
      </w:r>
      <w:proofErr w:type="gramEnd"/>
      <w:r w:rsidRPr="006E0F35">
        <w:rPr>
          <w:rFonts w:ascii="Arial" w:eastAsia="Times New Roman" w:hAnsi="Arial" w:cs="Arial"/>
          <w:color w:val="000000"/>
          <w:kern w:val="36"/>
          <w:sz w:val="17"/>
          <w:szCs w:val="17"/>
          <w:lang w:val="en-US"/>
        </w:rPr>
        <w:t>, noteikti uzrāda labākus rezultātus attiecībā pret tiem, kam šis kumoss gāja secen.</w:t>
      </w:r>
      <w:r w:rsidRPr="006E0F35">
        <w:rPr>
          <w:rFonts w:ascii="Arial" w:eastAsia="Times New Roman" w:hAnsi="Arial" w:cs="Arial"/>
          <w:color w:val="000000"/>
          <w:kern w:val="36"/>
          <w:sz w:val="17"/>
          <w:szCs w:val="17"/>
          <w:lang w:val="en-US"/>
        </w:rPr>
        <w:br/>
        <w:t>Tā kā kopumā 2011. gada reklāmas apgrozījuma skaitļi nav auditēti, bet ir mediju brīvprātīga informatīva iniciatīva, iespējams arī, ka samazinās </w:t>
      </w:r>
      <w:r w:rsidRPr="006E0F35">
        <w:rPr>
          <w:rFonts w:ascii="Arial" w:eastAsia="Times New Roman" w:hAnsi="Arial" w:cs="Arial"/>
          <w:i/>
          <w:iCs/>
          <w:color w:val="000000"/>
          <w:kern w:val="36"/>
          <w:sz w:val="17"/>
          <w:szCs w:val="17"/>
          <w:lang w:val="en-US"/>
        </w:rPr>
        <w:t>blefotāju </w:t>
      </w:r>
      <w:r w:rsidRPr="006E0F35">
        <w:rPr>
          <w:rFonts w:ascii="Arial" w:eastAsia="Times New Roman" w:hAnsi="Arial" w:cs="Arial"/>
          <w:color w:val="000000"/>
          <w:kern w:val="36"/>
          <w:sz w:val="17"/>
          <w:szCs w:val="17"/>
          <w:lang w:val="en-US"/>
        </w:rPr>
        <w:t>ietekme, kas uzrāda </w:t>
      </w:r>
      <w:r w:rsidRPr="006E0F35">
        <w:rPr>
          <w:rFonts w:ascii="Arial" w:eastAsia="Times New Roman" w:hAnsi="Arial" w:cs="Arial"/>
          <w:i/>
          <w:iCs/>
          <w:color w:val="000000"/>
          <w:kern w:val="36"/>
          <w:sz w:val="17"/>
          <w:szCs w:val="17"/>
          <w:lang w:val="en-US"/>
        </w:rPr>
        <w:t>uzpūstus </w:t>
      </w:r>
      <w:r w:rsidRPr="006E0F35">
        <w:rPr>
          <w:rFonts w:ascii="Arial" w:eastAsia="Times New Roman" w:hAnsi="Arial" w:cs="Arial"/>
          <w:color w:val="000000"/>
          <w:kern w:val="36"/>
          <w:sz w:val="17"/>
          <w:szCs w:val="17"/>
          <w:lang w:val="en-US"/>
        </w:rPr>
        <w:t>skaitļus, lai konkurentu un klientu acīs viņu medijs izskatītos veiksmīgāk un caur to - pievilcīgāk.”</w:t>
      </w:r>
    </w:p>
    <w:p w:rsidR="006E0F35" w:rsidRPr="006E0F35" w:rsidRDefault="006E0F35" w:rsidP="006E0F35">
      <w:pPr>
        <w:spacing w:after="100" w:afterAutospacing="1" w:line="240" w:lineRule="auto"/>
        <w:jc w:val="both"/>
        <w:outlineLvl w:val="1"/>
        <w:rPr>
          <w:rFonts w:ascii="Arial" w:eastAsia="Times New Roman" w:hAnsi="Arial" w:cs="Arial"/>
          <w:color w:val="000000"/>
          <w:kern w:val="36"/>
          <w:sz w:val="17"/>
          <w:szCs w:val="17"/>
          <w:lang w:val="en-US"/>
        </w:rPr>
      </w:pPr>
      <w:r w:rsidRPr="006E0F35">
        <w:rPr>
          <w:rFonts w:ascii="Arial" w:eastAsia="Times New Roman" w:hAnsi="Arial" w:cs="Arial"/>
          <w:b/>
          <w:bCs/>
          <w:color w:val="000000"/>
          <w:kern w:val="36"/>
          <w:sz w:val="17"/>
          <w:szCs w:val="17"/>
          <w:lang w:val="en-US"/>
        </w:rPr>
        <w:t>Antra Bork-Ržečicka</w:t>
      </w:r>
      <w:r w:rsidRPr="006E0F35">
        <w:rPr>
          <w:rFonts w:ascii="Arial" w:eastAsia="Times New Roman" w:hAnsi="Arial" w:cs="Arial"/>
          <w:color w:val="000000"/>
          <w:kern w:val="36"/>
          <w:sz w:val="17"/>
          <w:szCs w:val="17"/>
          <w:lang w:val="en-US"/>
        </w:rPr>
        <w:t> - </w:t>
      </w:r>
      <w:r w:rsidRPr="006E0F35">
        <w:rPr>
          <w:rFonts w:ascii="Arial" w:eastAsia="Times New Roman" w:hAnsi="Arial" w:cs="Arial"/>
          <w:i/>
          <w:iCs/>
          <w:color w:val="000000"/>
          <w:kern w:val="36"/>
          <w:sz w:val="17"/>
          <w:szCs w:val="17"/>
          <w:lang w:val="en-US"/>
        </w:rPr>
        <w:t>Izdevniecības „Rīgas Viļņi” mārketinga direktore</w:t>
      </w:r>
      <w:r w:rsidRPr="006E0F35">
        <w:rPr>
          <w:rFonts w:ascii="Arial" w:eastAsia="Times New Roman" w:hAnsi="Arial" w:cs="Arial"/>
          <w:color w:val="000000"/>
          <w:kern w:val="36"/>
          <w:sz w:val="17"/>
          <w:szCs w:val="17"/>
          <w:lang w:val="en-US"/>
        </w:rPr>
        <w:t> par preses reklāmas tirgu</w:t>
      </w:r>
      <w:proofErr w:type="gramStart"/>
      <w:r w:rsidRPr="006E0F35">
        <w:rPr>
          <w:rFonts w:ascii="Arial" w:eastAsia="Times New Roman" w:hAnsi="Arial" w:cs="Arial"/>
          <w:color w:val="000000"/>
          <w:kern w:val="36"/>
          <w:sz w:val="17"/>
          <w:szCs w:val="17"/>
          <w:lang w:val="en-US"/>
        </w:rPr>
        <w:t>:</w:t>
      </w:r>
      <w:proofErr w:type="gramEnd"/>
      <w:r w:rsidRPr="006E0F35">
        <w:rPr>
          <w:rFonts w:ascii="Arial" w:eastAsia="Times New Roman" w:hAnsi="Arial" w:cs="Arial"/>
          <w:b/>
          <w:bCs/>
          <w:color w:val="000000"/>
          <w:kern w:val="36"/>
          <w:sz w:val="17"/>
          <w:szCs w:val="17"/>
          <w:lang w:val="en-US"/>
        </w:rPr>
        <w:br/>
      </w:r>
      <w:r w:rsidRPr="006E0F35">
        <w:rPr>
          <w:rFonts w:ascii="Arial" w:eastAsia="Times New Roman" w:hAnsi="Arial" w:cs="Arial"/>
          <w:color w:val="000000"/>
          <w:kern w:val="36"/>
          <w:sz w:val="17"/>
          <w:szCs w:val="17"/>
          <w:lang w:val="en-US"/>
        </w:rPr>
        <w:t xml:space="preserve">Drukātā prese 2011. </w:t>
      </w:r>
      <w:proofErr w:type="gramStart"/>
      <w:r w:rsidRPr="006E0F35">
        <w:rPr>
          <w:rFonts w:ascii="Arial" w:eastAsia="Times New Roman" w:hAnsi="Arial" w:cs="Arial"/>
          <w:color w:val="000000"/>
          <w:kern w:val="36"/>
          <w:sz w:val="17"/>
          <w:szCs w:val="17"/>
          <w:lang w:val="en-US"/>
        </w:rPr>
        <w:t>gadā</w:t>
      </w:r>
      <w:proofErr w:type="gramEnd"/>
      <w:r w:rsidRPr="006E0F35">
        <w:rPr>
          <w:rFonts w:ascii="Arial" w:eastAsia="Times New Roman" w:hAnsi="Arial" w:cs="Arial"/>
          <w:color w:val="000000"/>
          <w:kern w:val="36"/>
          <w:sz w:val="17"/>
          <w:szCs w:val="17"/>
          <w:lang w:val="en-US"/>
        </w:rPr>
        <w:t xml:space="preserve"> ir labi pastrādājusi. Paldies visiem reklāmas tirgus dalībniekiem! 2011. </w:t>
      </w:r>
      <w:proofErr w:type="gramStart"/>
      <w:r w:rsidRPr="006E0F35">
        <w:rPr>
          <w:rFonts w:ascii="Arial" w:eastAsia="Times New Roman" w:hAnsi="Arial" w:cs="Arial"/>
          <w:color w:val="000000"/>
          <w:kern w:val="36"/>
          <w:sz w:val="17"/>
          <w:szCs w:val="17"/>
          <w:lang w:val="en-US"/>
        </w:rPr>
        <w:t>gadā</w:t>
      </w:r>
      <w:proofErr w:type="gramEnd"/>
      <w:r w:rsidRPr="006E0F35">
        <w:rPr>
          <w:rFonts w:ascii="Arial" w:eastAsia="Times New Roman" w:hAnsi="Arial" w:cs="Arial"/>
          <w:color w:val="000000"/>
          <w:kern w:val="36"/>
          <w:sz w:val="17"/>
          <w:szCs w:val="17"/>
          <w:lang w:val="en-US"/>
        </w:rPr>
        <w:t xml:space="preserve"> reklāmas apjoms laikrakstos un žurnālos ir 9,8 miljoni Ls un sastāda 20 % no visa kopējā reklāmas tirgus.</w:t>
      </w:r>
      <w:r w:rsidRPr="006E0F35">
        <w:rPr>
          <w:rFonts w:ascii="Arial" w:eastAsia="Times New Roman" w:hAnsi="Arial" w:cs="Arial"/>
          <w:color w:val="000000"/>
          <w:kern w:val="36"/>
          <w:sz w:val="17"/>
          <w:szCs w:val="17"/>
          <w:lang w:val="en-US"/>
        </w:rPr>
        <w:br/>
      </w:r>
      <w:proofErr w:type="gramStart"/>
      <w:r w:rsidRPr="006E0F35">
        <w:rPr>
          <w:rFonts w:ascii="Arial" w:eastAsia="Times New Roman" w:hAnsi="Arial" w:cs="Arial"/>
          <w:color w:val="000000"/>
          <w:kern w:val="36"/>
          <w:sz w:val="17"/>
          <w:szCs w:val="17"/>
          <w:lang w:val="en-US"/>
        </w:rPr>
        <w:t>Salīdzinot 2010.</w:t>
      </w:r>
      <w:proofErr w:type="gramEnd"/>
      <w:r w:rsidRPr="006E0F35">
        <w:rPr>
          <w:rFonts w:ascii="Arial" w:eastAsia="Times New Roman" w:hAnsi="Arial" w:cs="Arial"/>
          <w:color w:val="000000"/>
          <w:kern w:val="36"/>
          <w:sz w:val="17"/>
          <w:szCs w:val="17"/>
          <w:lang w:val="en-US"/>
        </w:rPr>
        <w:t xml:space="preserve"> </w:t>
      </w:r>
      <w:proofErr w:type="gramStart"/>
      <w:r w:rsidRPr="006E0F35">
        <w:rPr>
          <w:rFonts w:ascii="Arial" w:eastAsia="Times New Roman" w:hAnsi="Arial" w:cs="Arial"/>
          <w:color w:val="000000"/>
          <w:kern w:val="36"/>
          <w:sz w:val="17"/>
          <w:szCs w:val="17"/>
          <w:lang w:val="en-US"/>
        </w:rPr>
        <w:t>ar</w:t>
      </w:r>
      <w:proofErr w:type="gramEnd"/>
      <w:r w:rsidRPr="006E0F35">
        <w:rPr>
          <w:rFonts w:ascii="Arial" w:eastAsia="Times New Roman" w:hAnsi="Arial" w:cs="Arial"/>
          <w:color w:val="000000"/>
          <w:kern w:val="36"/>
          <w:sz w:val="17"/>
          <w:szCs w:val="17"/>
          <w:lang w:val="en-US"/>
        </w:rPr>
        <w:t xml:space="preserve"> 2011. </w:t>
      </w:r>
      <w:proofErr w:type="gramStart"/>
      <w:r w:rsidRPr="006E0F35">
        <w:rPr>
          <w:rFonts w:ascii="Arial" w:eastAsia="Times New Roman" w:hAnsi="Arial" w:cs="Arial"/>
          <w:color w:val="000000"/>
          <w:kern w:val="36"/>
          <w:sz w:val="17"/>
          <w:szCs w:val="17"/>
          <w:lang w:val="en-US"/>
        </w:rPr>
        <w:t>gadu</w:t>
      </w:r>
      <w:proofErr w:type="gramEnd"/>
      <w:r w:rsidRPr="006E0F35">
        <w:rPr>
          <w:rFonts w:ascii="Arial" w:eastAsia="Times New Roman" w:hAnsi="Arial" w:cs="Arial"/>
          <w:color w:val="000000"/>
          <w:kern w:val="36"/>
          <w:sz w:val="17"/>
          <w:szCs w:val="17"/>
          <w:lang w:val="en-US"/>
        </w:rPr>
        <w:t xml:space="preserve"> pretēji vispārējām prognozēm par iespējamo kritumu, laikrakstu reklāmas ieņēmumi palikuši nemainīgi, bet žurnālu reklāmas pieaugums ir 15 %, tādejādi žurnāli, salīdzinot ar citām mēdiju kategorijām, 2011. </w:t>
      </w:r>
      <w:proofErr w:type="gramStart"/>
      <w:r w:rsidRPr="006E0F35">
        <w:rPr>
          <w:rFonts w:ascii="Arial" w:eastAsia="Times New Roman" w:hAnsi="Arial" w:cs="Arial"/>
          <w:color w:val="000000"/>
          <w:kern w:val="36"/>
          <w:sz w:val="17"/>
          <w:szCs w:val="17"/>
          <w:lang w:val="en-US"/>
        </w:rPr>
        <w:t>gadā</w:t>
      </w:r>
      <w:proofErr w:type="gramEnd"/>
      <w:r w:rsidRPr="006E0F35">
        <w:rPr>
          <w:rFonts w:ascii="Arial" w:eastAsia="Times New Roman" w:hAnsi="Arial" w:cs="Arial"/>
          <w:color w:val="000000"/>
          <w:kern w:val="36"/>
          <w:sz w:val="17"/>
          <w:szCs w:val="17"/>
          <w:lang w:val="en-US"/>
        </w:rPr>
        <w:t xml:space="preserve"> reklāmas ieņēmumu izaugsmes rādītājos ir ierindojušies līderos, uzreiz aiz interneta.</w:t>
      </w:r>
      <w:r w:rsidRPr="006E0F35">
        <w:rPr>
          <w:rFonts w:ascii="Arial" w:eastAsia="Times New Roman" w:hAnsi="Arial" w:cs="Arial"/>
          <w:color w:val="000000"/>
          <w:kern w:val="36"/>
          <w:sz w:val="17"/>
          <w:szCs w:val="17"/>
          <w:lang w:val="en-US"/>
        </w:rPr>
        <w:br/>
        <w:t xml:space="preserve">Laikrakstu </w:t>
      </w:r>
      <w:proofErr w:type="gramStart"/>
      <w:r w:rsidRPr="006E0F35">
        <w:rPr>
          <w:rFonts w:ascii="Arial" w:eastAsia="Times New Roman" w:hAnsi="Arial" w:cs="Arial"/>
          <w:color w:val="000000"/>
          <w:kern w:val="36"/>
          <w:sz w:val="17"/>
          <w:szCs w:val="17"/>
          <w:lang w:val="en-US"/>
        </w:rPr>
        <w:t>un</w:t>
      </w:r>
      <w:proofErr w:type="gramEnd"/>
      <w:r w:rsidRPr="006E0F35">
        <w:rPr>
          <w:rFonts w:ascii="Arial" w:eastAsia="Times New Roman" w:hAnsi="Arial" w:cs="Arial"/>
          <w:color w:val="000000"/>
          <w:kern w:val="36"/>
          <w:sz w:val="17"/>
          <w:szCs w:val="17"/>
          <w:lang w:val="en-US"/>
        </w:rPr>
        <w:t xml:space="preserve"> žurnālu spēks ir to lasītāji. </w:t>
      </w:r>
      <w:proofErr w:type="gramStart"/>
      <w:r w:rsidRPr="006E0F35">
        <w:rPr>
          <w:rFonts w:ascii="Arial" w:eastAsia="Times New Roman" w:hAnsi="Arial" w:cs="Arial"/>
          <w:color w:val="000000"/>
          <w:kern w:val="36"/>
          <w:sz w:val="17"/>
          <w:szCs w:val="17"/>
          <w:lang w:val="en-US"/>
        </w:rPr>
        <w:t>Pēc TNS Latvija Nacionālā mēdiju pētījuma ziemas datiem, ar drukātajiem preses izdevumiem mēs varam sasniegt 90 % no auditorijas.</w:t>
      </w:r>
      <w:proofErr w:type="gramEnd"/>
      <w:r w:rsidRPr="006E0F35">
        <w:rPr>
          <w:rFonts w:ascii="Arial" w:eastAsia="Times New Roman" w:hAnsi="Arial" w:cs="Arial"/>
          <w:color w:val="000000"/>
          <w:kern w:val="36"/>
          <w:sz w:val="17"/>
          <w:szCs w:val="17"/>
          <w:lang w:val="en-US"/>
        </w:rPr>
        <w:t xml:space="preserve"> Vēl vairāk! Laikrakstu </w:t>
      </w:r>
      <w:proofErr w:type="gramStart"/>
      <w:r w:rsidRPr="006E0F35">
        <w:rPr>
          <w:rFonts w:ascii="Arial" w:eastAsia="Times New Roman" w:hAnsi="Arial" w:cs="Arial"/>
          <w:color w:val="000000"/>
          <w:kern w:val="36"/>
          <w:sz w:val="17"/>
          <w:szCs w:val="17"/>
          <w:lang w:val="en-US"/>
        </w:rPr>
        <w:t>un</w:t>
      </w:r>
      <w:proofErr w:type="gramEnd"/>
      <w:r w:rsidRPr="006E0F35">
        <w:rPr>
          <w:rFonts w:ascii="Arial" w:eastAsia="Times New Roman" w:hAnsi="Arial" w:cs="Arial"/>
          <w:color w:val="000000"/>
          <w:kern w:val="36"/>
          <w:sz w:val="17"/>
          <w:szCs w:val="17"/>
          <w:lang w:val="en-US"/>
        </w:rPr>
        <w:t xml:space="preserve"> žurnālu spēks ir lasītāju lojalitāte. Mums ir augoši abonēšanas rezultāti, piemēram, pēc Latvijas Pasta datiem 2012. </w:t>
      </w:r>
      <w:proofErr w:type="gramStart"/>
      <w:r w:rsidRPr="006E0F35">
        <w:rPr>
          <w:rFonts w:ascii="Arial" w:eastAsia="Times New Roman" w:hAnsi="Arial" w:cs="Arial"/>
          <w:color w:val="000000"/>
          <w:kern w:val="36"/>
          <w:sz w:val="17"/>
          <w:szCs w:val="17"/>
          <w:lang w:val="en-US"/>
        </w:rPr>
        <w:t>gadā</w:t>
      </w:r>
      <w:proofErr w:type="gramEnd"/>
      <w:r w:rsidRPr="006E0F35">
        <w:rPr>
          <w:rFonts w:ascii="Arial" w:eastAsia="Times New Roman" w:hAnsi="Arial" w:cs="Arial"/>
          <w:color w:val="000000"/>
          <w:kern w:val="36"/>
          <w:sz w:val="17"/>
          <w:szCs w:val="17"/>
          <w:lang w:val="en-US"/>
        </w:rPr>
        <w:t xml:space="preserve"> par 4 % pieaudzis abonentu skaits un tas šobrīd sastāda vairāk nekā 464 tūkst. </w:t>
      </w:r>
      <w:proofErr w:type="gramStart"/>
      <w:r w:rsidRPr="006E0F35">
        <w:rPr>
          <w:rFonts w:ascii="Arial" w:eastAsia="Times New Roman" w:hAnsi="Arial" w:cs="Arial"/>
          <w:color w:val="000000"/>
          <w:kern w:val="36"/>
          <w:sz w:val="17"/>
          <w:szCs w:val="17"/>
          <w:lang w:val="en-US"/>
        </w:rPr>
        <w:t>abonentu</w:t>
      </w:r>
      <w:proofErr w:type="gramEnd"/>
      <w:r w:rsidRPr="006E0F35">
        <w:rPr>
          <w:rFonts w:ascii="Arial" w:eastAsia="Times New Roman" w:hAnsi="Arial" w:cs="Arial"/>
          <w:color w:val="000000"/>
          <w:kern w:val="36"/>
          <w:sz w:val="17"/>
          <w:szCs w:val="17"/>
          <w:lang w:val="en-US"/>
        </w:rPr>
        <w:t>.</w:t>
      </w:r>
      <w:r w:rsidRPr="006E0F35">
        <w:rPr>
          <w:rFonts w:ascii="Arial" w:eastAsia="Times New Roman" w:hAnsi="Arial" w:cs="Arial"/>
          <w:color w:val="000000"/>
          <w:kern w:val="36"/>
          <w:sz w:val="17"/>
          <w:szCs w:val="17"/>
          <w:lang w:val="en-US"/>
        </w:rPr>
        <w:br/>
      </w:r>
      <w:proofErr w:type="gramStart"/>
      <w:r w:rsidRPr="006E0F35">
        <w:rPr>
          <w:rFonts w:ascii="Arial" w:eastAsia="Times New Roman" w:hAnsi="Arial" w:cs="Arial"/>
          <w:color w:val="000000"/>
          <w:kern w:val="36"/>
          <w:sz w:val="17"/>
          <w:szCs w:val="17"/>
          <w:lang w:val="en-US"/>
        </w:rPr>
        <w:t>Reklāmas nauda seko auditorijai.</w:t>
      </w:r>
      <w:proofErr w:type="gramEnd"/>
      <w:r w:rsidRPr="006E0F35">
        <w:rPr>
          <w:rFonts w:ascii="Arial" w:eastAsia="Times New Roman" w:hAnsi="Arial" w:cs="Arial"/>
          <w:color w:val="000000"/>
          <w:kern w:val="36"/>
          <w:sz w:val="17"/>
          <w:szCs w:val="17"/>
          <w:lang w:val="en-US"/>
        </w:rPr>
        <w:t xml:space="preserve"> 2011. </w:t>
      </w:r>
      <w:proofErr w:type="gramStart"/>
      <w:r w:rsidRPr="006E0F35">
        <w:rPr>
          <w:rFonts w:ascii="Arial" w:eastAsia="Times New Roman" w:hAnsi="Arial" w:cs="Arial"/>
          <w:color w:val="000000"/>
          <w:kern w:val="36"/>
          <w:sz w:val="17"/>
          <w:szCs w:val="17"/>
          <w:lang w:val="en-US"/>
        </w:rPr>
        <w:t>gadā</w:t>
      </w:r>
      <w:proofErr w:type="gramEnd"/>
      <w:r w:rsidRPr="006E0F35">
        <w:rPr>
          <w:rFonts w:ascii="Arial" w:eastAsia="Times New Roman" w:hAnsi="Arial" w:cs="Arial"/>
          <w:color w:val="000000"/>
          <w:kern w:val="36"/>
          <w:sz w:val="17"/>
          <w:szCs w:val="17"/>
          <w:lang w:val="en-US"/>
        </w:rPr>
        <w:t xml:space="preserve"> izdevēji ir kārtīgi pastrādājuši, lai piesaistītu un noturētu auditorijas uzmanību un ieliktu ilgtermiņa pamatus reklāmas ieņēmumu izaugsmei. </w:t>
      </w:r>
      <w:proofErr w:type="gramStart"/>
      <w:r w:rsidRPr="006E0F35">
        <w:rPr>
          <w:rFonts w:ascii="Arial" w:eastAsia="Times New Roman" w:hAnsi="Arial" w:cs="Arial"/>
          <w:color w:val="000000"/>
          <w:kern w:val="36"/>
          <w:sz w:val="17"/>
          <w:szCs w:val="17"/>
          <w:lang w:val="en-US"/>
        </w:rPr>
        <w:t>Preses bizness nestāv uz vietas, izdevēji ir aktīvi.</w:t>
      </w:r>
      <w:proofErr w:type="gramEnd"/>
      <w:r w:rsidRPr="006E0F35">
        <w:rPr>
          <w:rFonts w:ascii="Arial" w:eastAsia="Times New Roman" w:hAnsi="Arial" w:cs="Arial"/>
          <w:color w:val="000000"/>
          <w:kern w:val="36"/>
          <w:sz w:val="17"/>
          <w:szCs w:val="17"/>
          <w:lang w:val="en-US"/>
        </w:rPr>
        <w:t xml:space="preserve"> Pēdējā gada laikā tika izdoti vairāki masu mēdiji gan avīžu, gan žurnālu segmentā– Pastnieks, Annas psiholoģija, Stella latviešu un krievu </w:t>
      </w:r>
      <w:r w:rsidRPr="006E0F35">
        <w:rPr>
          <w:rFonts w:ascii="Arial" w:eastAsia="Times New Roman" w:hAnsi="Arial" w:cs="Arial"/>
          <w:color w:val="000000"/>
          <w:kern w:val="36"/>
          <w:sz w:val="17"/>
          <w:szCs w:val="17"/>
          <w:lang w:val="en-US"/>
        </w:rPr>
        <w:lastRenderedPageBreak/>
        <w:t xml:space="preserve">valodā, 100 labi padomi u.c. mēdiji. Katrs no tiem ar skaidru pozicionējumu </w:t>
      </w:r>
      <w:proofErr w:type="gramStart"/>
      <w:r w:rsidRPr="006E0F35">
        <w:rPr>
          <w:rFonts w:ascii="Arial" w:eastAsia="Times New Roman" w:hAnsi="Arial" w:cs="Arial"/>
          <w:color w:val="000000"/>
          <w:kern w:val="36"/>
          <w:sz w:val="17"/>
          <w:szCs w:val="17"/>
          <w:lang w:val="en-US"/>
        </w:rPr>
        <w:t>un</w:t>
      </w:r>
      <w:proofErr w:type="gramEnd"/>
      <w:r w:rsidRPr="006E0F35">
        <w:rPr>
          <w:rFonts w:ascii="Arial" w:eastAsia="Times New Roman" w:hAnsi="Arial" w:cs="Arial"/>
          <w:color w:val="000000"/>
          <w:kern w:val="36"/>
          <w:sz w:val="17"/>
          <w:szCs w:val="17"/>
          <w:lang w:val="en-US"/>
        </w:rPr>
        <w:t xml:space="preserve"> savu mērķauditoriju. Cerams, ka jaunie mēdiji ne vien iekaros savus lasītājus, bet arī veicinās preses reklāmas tirgus izaugsmi.</w:t>
      </w:r>
      <w:r w:rsidRPr="006E0F35">
        <w:rPr>
          <w:rFonts w:ascii="Arial" w:eastAsia="Times New Roman" w:hAnsi="Arial" w:cs="Arial"/>
          <w:color w:val="000000"/>
          <w:kern w:val="36"/>
          <w:sz w:val="17"/>
          <w:szCs w:val="17"/>
          <w:lang w:val="en-US"/>
        </w:rPr>
        <w:br/>
        <w:t xml:space="preserve">Kopumā preses reklāmas tirgus ir stabilizējies </w:t>
      </w:r>
      <w:proofErr w:type="gramStart"/>
      <w:r w:rsidRPr="006E0F35">
        <w:rPr>
          <w:rFonts w:ascii="Arial" w:eastAsia="Times New Roman" w:hAnsi="Arial" w:cs="Arial"/>
          <w:color w:val="000000"/>
          <w:kern w:val="36"/>
          <w:sz w:val="17"/>
          <w:szCs w:val="17"/>
          <w:lang w:val="en-US"/>
        </w:rPr>
        <w:t>un</w:t>
      </w:r>
      <w:proofErr w:type="gramEnd"/>
      <w:r w:rsidRPr="006E0F35">
        <w:rPr>
          <w:rFonts w:ascii="Arial" w:eastAsia="Times New Roman" w:hAnsi="Arial" w:cs="Arial"/>
          <w:color w:val="000000"/>
          <w:kern w:val="36"/>
          <w:sz w:val="17"/>
          <w:szCs w:val="17"/>
          <w:lang w:val="en-US"/>
        </w:rPr>
        <w:t xml:space="preserve"> sākusies izaugsme. </w:t>
      </w:r>
      <w:proofErr w:type="gramStart"/>
      <w:r w:rsidRPr="006E0F35">
        <w:rPr>
          <w:rFonts w:ascii="Arial" w:eastAsia="Times New Roman" w:hAnsi="Arial" w:cs="Arial"/>
          <w:color w:val="000000"/>
          <w:kern w:val="36"/>
          <w:sz w:val="17"/>
          <w:szCs w:val="17"/>
          <w:lang w:val="en-US"/>
        </w:rPr>
        <w:t>Ja 2011.</w:t>
      </w:r>
      <w:proofErr w:type="gramEnd"/>
      <w:r w:rsidRPr="006E0F35">
        <w:rPr>
          <w:rFonts w:ascii="Arial" w:eastAsia="Times New Roman" w:hAnsi="Arial" w:cs="Arial"/>
          <w:color w:val="000000"/>
          <w:kern w:val="36"/>
          <w:sz w:val="17"/>
          <w:szCs w:val="17"/>
          <w:lang w:val="en-US"/>
        </w:rPr>
        <w:t xml:space="preserve"> </w:t>
      </w:r>
      <w:proofErr w:type="gramStart"/>
      <w:r w:rsidRPr="006E0F35">
        <w:rPr>
          <w:rFonts w:ascii="Arial" w:eastAsia="Times New Roman" w:hAnsi="Arial" w:cs="Arial"/>
          <w:color w:val="000000"/>
          <w:kern w:val="36"/>
          <w:sz w:val="17"/>
          <w:szCs w:val="17"/>
          <w:lang w:val="en-US"/>
        </w:rPr>
        <w:t>gadu</w:t>
      </w:r>
      <w:proofErr w:type="gramEnd"/>
      <w:r w:rsidRPr="006E0F35">
        <w:rPr>
          <w:rFonts w:ascii="Arial" w:eastAsia="Times New Roman" w:hAnsi="Arial" w:cs="Arial"/>
          <w:color w:val="000000"/>
          <w:kern w:val="36"/>
          <w:sz w:val="17"/>
          <w:szCs w:val="17"/>
          <w:lang w:val="en-US"/>
        </w:rPr>
        <w:t xml:space="preserve"> mēs reklāmas industrijā varam nosaukt par jauno atskaites punktu, tad mūsu uzdevums darīt visu, lai 2012. </w:t>
      </w:r>
      <w:proofErr w:type="gramStart"/>
      <w:r w:rsidRPr="006E0F35">
        <w:rPr>
          <w:rFonts w:ascii="Arial" w:eastAsia="Times New Roman" w:hAnsi="Arial" w:cs="Arial"/>
          <w:color w:val="000000"/>
          <w:kern w:val="36"/>
          <w:sz w:val="17"/>
          <w:szCs w:val="17"/>
          <w:lang w:val="en-US"/>
        </w:rPr>
        <w:t>gadu</w:t>
      </w:r>
      <w:proofErr w:type="gramEnd"/>
      <w:r w:rsidRPr="006E0F35">
        <w:rPr>
          <w:rFonts w:ascii="Arial" w:eastAsia="Times New Roman" w:hAnsi="Arial" w:cs="Arial"/>
          <w:color w:val="000000"/>
          <w:kern w:val="36"/>
          <w:sz w:val="17"/>
          <w:szCs w:val="17"/>
          <w:lang w:val="en-US"/>
        </w:rPr>
        <w:t xml:space="preserve"> mēs varētu nosaukt par jaunu sākumu.</w:t>
      </w:r>
    </w:p>
    <w:p w:rsidR="006E0F35" w:rsidRPr="006E0F35" w:rsidRDefault="006E0F35" w:rsidP="006E0F35">
      <w:pPr>
        <w:spacing w:after="100" w:afterAutospacing="1" w:line="240" w:lineRule="auto"/>
        <w:jc w:val="both"/>
        <w:outlineLvl w:val="1"/>
        <w:rPr>
          <w:rFonts w:ascii="Arial" w:eastAsia="Times New Roman" w:hAnsi="Arial" w:cs="Arial"/>
          <w:color w:val="000000"/>
          <w:kern w:val="36"/>
          <w:sz w:val="17"/>
          <w:szCs w:val="17"/>
          <w:lang w:val="en-US"/>
        </w:rPr>
      </w:pPr>
      <w:r w:rsidRPr="006E0F35">
        <w:rPr>
          <w:rFonts w:ascii="Arial" w:eastAsia="Times New Roman" w:hAnsi="Arial" w:cs="Arial"/>
          <w:b/>
          <w:bCs/>
          <w:color w:val="000000"/>
          <w:kern w:val="36"/>
          <w:sz w:val="17"/>
          <w:szCs w:val="17"/>
          <w:lang w:val="en-US"/>
        </w:rPr>
        <w:t>Ginta Lejiņa</w:t>
      </w:r>
      <w:r w:rsidRPr="006E0F35">
        <w:rPr>
          <w:rFonts w:ascii="Arial" w:eastAsia="Times New Roman" w:hAnsi="Arial" w:cs="Arial"/>
          <w:color w:val="000000"/>
          <w:kern w:val="36"/>
          <w:sz w:val="17"/>
          <w:szCs w:val="17"/>
          <w:lang w:val="en-US"/>
        </w:rPr>
        <w:t> - </w:t>
      </w:r>
      <w:r w:rsidRPr="006E0F35">
        <w:rPr>
          <w:rFonts w:ascii="Arial" w:eastAsia="Times New Roman" w:hAnsi="Arial" w:cs="Arial"/>
          <w:i/>
          <w:iCs/>
          <w:color w:val="000000"/>
          <w:kern w:val="36"/>
          <w:sz w:val="17"/>
          <w:szCs w:val="17"/>
          <w:lang w:val="en-US"/>
        </w:rPr>
        <w:t>kinoreklāmas aģentūras „Pirmā Līnijas” valdes locekle</w:t>
      </w:r>
      <w:r w:rsidRPr="006E0F35">
        <w:rPr>
          <w:rFonts w:ascii="Arial" w:eastAsia="Times New Roman" w:hAnsi="Arial" w:cs="Arial"/>
          <w:color w:val="000000"/>
          <w:kern w:val="36"/>
          <w:sz w:val="17"/>
          <w:szCs w:val="17"/>
          <w:lang w:val="en-US"/>
        </w:rPr>
        <w:t> par kino tirgu teica</w:t>
      </w:r>
      <w:proofErr w:type="gramStart"/>
      <w:r w:rsidRPr="006E0F35">
        <w:rPr>
          <w:rFonts w:ascii="Arial" w:eastAsia="Times New Roman" w:hAnsi="Arial" w:cs="Arial"/>
          <w:color w:val="000000"/>
          <w:kern w:val="36"/>
          <w:sz w:val="17"/>
          <w:szCs w:val="17"/>
          <w:lang w:val="en-US"/>
        </w:rPr>
        <w:t>:</w:t>
      </w:r>
      <w:proofErr w:type="gramEnd"/>
      <w:r w:rsidRPr="006E0F35">
        <w:rPr>
          <w:rFonts w:ascii="Arial" w:eastAsia="Times New Roman" w:hAnsi="Arial" w:cs="Arial"/>
          <w:color w:val="000000"/>
          <w:kern w:val="36"/>
          <w:sz w:val="17"/>
          <w:szCs w:val="17"/>
          <w:lang w:val="en-US"/>
        </w:rPr>
        <w:br/>
        <w:t>„Kino reklāmas tirgus apjoms 2011.gadā sarucis par 27 %, krītot par upuri eirozonas finanšu nebūšanām. 2010</w:t>
      </w:r>
      <w:proofErr w:type="gramStart"/>
      <w:r w:rsidRPr="006E0F35">
        <w:rPr>
          <w:rFonts w:ascii="Arial" w:eastAsia="Times New Roman" w:hAnsi="Arial" w:cs="Arial"/>
          <w:color w:val="000000"/>
          <w:kern w:val="36"/>
          <w:sz w:val="17"/>
          <w:szCs w:val="17"/>
          <w:lang w:val="en-US"/>
        </w:rPr>
        <w:t>.gadā</w:t>
      </w:r>
      <w:proofErr w:type="gramEnd"/>
      <w:r w:rsidRPr="006E0F35">
        <w:rPr>
          <w:rFonts w:ascii="Arial" w:eastAsia="Times New Roman" w:hAnsi="Arial" w:cs="Arial"/>
          <w:color w:val="000000"/>
          <w:kern w:val="36"/>
          <w:sz w:val="17"/>
          <w:szCs w:val="17"/>
          <w:lang w:val="en-US"/>
        </w:rPr>
        <w:t xml:space="preserve"> Eiropas Savienības sociālās reklāmas kampaņas un modes zīmolu tirgotāji, kuri orientējas uz kinoteātru vidi kā efektīvāko mediju Eiropā kopumā, veidoja nozīmīgu daļu no kinoreklāmas  ieņēmumiem Latvijā. </w:t>
      </w:r>
      <w:proofErr w:type="gramStart"/>
      <w:r w:rsidRPr="006E0F35">
        <w:rPr>
          <w:rFonts w:ascii="Arial" w:eastAsia="Times New Roman" w:hAnsi="Arial" w:cs="Arial"/>
          <w:color w:val="000000"/>
          <w:kern w:val="36"/>
          <w:sz w:val="17"/>
          <w:szCs w:val="17"/>
          <w:lang w:val="en-US"/>
        </w:rPr>
        <w:t>Lai arī vietējie reklāmdevēji pērn, iepretim aizpērnajam gadam, kino reklāmas tirgū aktivizējās, tomēr šis reklāmas daudzuma pieaugums nespēja kompensēt Eiropas naudas’ iztrūkumu.”</w:t>
      </w:r>
      <w:proofErr w:type="gramEnd"/>
    </w:p>
    <w:p w:rsidR="006E0F35" w:rsidRPr="006E0F35" w:rsidRDefault="00197DAA" w:rsidP="00595F53">
      <w:pPr>
        <w:pStyle w:val="Default"/>
        <w:rPr>
          <w:color w:val="auto"/>
          <w:sz w:val="23"/>
          <w:szCs w:val="23"/>
          <w:lang w:val="en-US"/>
        </w:rPr>
      </w:pPr>
      <w:r>
        <w:rPr>
          <w:noProof/>
          <w:sz w:val="23"/>
          <w:szCs w:val="23"/>
          <w:lang w:val="en-US"/>
        </w:rPr>
        <w:drawing>
          <wp:anchor distT="0" distB="0" distL="114300" distR="114300" simplePos="0" relativeHeight="251673600" behindDoc="0" locked="0" layoutInCell="1" allowOverlap="1" wp14:anchorId="09B16CB3" wp14:editId="76A3D6CE">
            <wp:simplePos x="0" y="0"/>
            <wp:positionH relativeFrom="column">
              <wp:posOffset>4189730</wp:posOffset>
            </wp:positionH>
            <wp:positionV relativeFrom="paragraph">
              <wp:posOffset>3905885</wp:posOffset>
            </wp:positionV>
            <wp:extent cx="1676400" cy="1085850"/>
            <wp:effectExtent l="0" t="0" r="0"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76400" cy="1085850"/>
                    </a:xfrm>
                    <a:prstGeom prst="rect">
                      <a:avLst/>
                    </a:prstGeom>
                    <a:noFill/>
                  </pic:spPr>
                </pic:pic>
              </a:graphicData>
            </a:graphic>
            <wp14:sizeRelH relativeFrom="page">
              <wp14:pctWidth>0</wp14:pctWidth>
            </wp14:sizeRelH>
            <wp14:sizeRelV relativeFrom="page">
              <wp14:pctHeight>0</wp14:pctHeight>
            </wp14:sizeRelV>
          </wp:anchor>
        </w:drawing>
      </w:r>
    </w:p>
    <w:sectPr w:rsidR="006E0F35" w:rsidRPr="006E0F35" w:rsidSect="00F33FA8">
      <w:pgSz w:w="12240" w:h="15840"/>
      <w:pgMar w:top="1440" w:right="1440" w:bottom="42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 w:name="Arial">
    <w:panose1 w:val="020B0604020202020204"/>
    <w:charset w:val="BA"/>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4E5CC9D"/>
    <w:multiLevelType w:val="hybridMultilevel"/>
    <w:tmpl w:val="7463370C"/>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87E01B61"/>
    <w:multiLevelType w:val="hybridMultilevel"/>
    <w:tmpl w:val="BACB499F"/>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9697E15D"/>
    <w:multiLevelType w:val="hybridMultilevel"/>
    <w:tmpl w:val="2F3ED0B3"/>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A9730429"/>
    <w:multiLevelType w:val="hybridMultilevel"/>
    <w:tmpl w:val="49877EA9"/>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AC349331"/>
    <w:multiLevelType w:val="hybridMultilevel"/>
    <w:tmpl w:val="9ECA7A84"/>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AE87F8A3"/>
    <w:multiLevelType w:val="hybridMultilevel"/>
    <w:tmpl w:val="24972B2A"/>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B20F1CE6"/>
    <w:multiLevelType w:val="hybridMultilevel"/>
    <w:tmpl w:val="AB56E1D2"/>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nsid w:val="EFAE15BA"/>
    <w:multiLevelType w:val="hybridMultilevel"/>
    <w:tmpl w:val="17E140C6"/>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nsid w:val="F2E35337"/>
    <w:multiLevelType w:val="hybridMultilevel"/>
    <w:tmpl w:val="09476617"/>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nsid w:val="2AE843FF"/>
    <w:multiLevelType w:val="hybridMultilevel"/>
    <w:tmpl w:val="B1326D86"/>
    <w:lvl w:ilvl="0" w:tplc="6C52F05C">
      <w:start w:val="1"/>
      <w:numFmt w:val="decimal"/>
      <w:lvlText w:val="%1."/>
      <w:lvlJc w:val="left"/>
      <w:pPr>
        <w:ind w:left="0" w:hanging="360"/>
      </w:pPr>
      <w:rPr>
        <w:rFonts w:hint="default"/>
        <w:b/>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0">
    <w:nsid w:val="338D52C1"/>
    <w:multiLevelType w:val="hybridMultilevel"/>
    <w:tmpl w:val="831263B5"/>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nsid w:val="491CFD4C"/>
    <w:multiLevelType w:val="hybridMultilevel"/>
    <w:tmpl w:val="7DC2DC3C"/>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
    <w:nsid w:val="505AF057"/>
    <w:multiLevelType w:val="hybridMultilevel"/>
    <w:tmpl w:val="04D0E055"/>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3">
    <w:nsid w:val="746D2D61"/>
    <w:multiLevelType w:val="hybridMultilevel"/>
    <w:tmpl w:val="AFE5786F"/>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4">
    <w:nsid w:val="7AADC47F"/>
    <w:multiLevelType w:val="hybridMultilevel"/>
    <w:tmpl w:val="685012A5"/>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6"/>
  </w:num>
  <w:num w:numId="2">
    <w:abstractNumId w:val="14"/>
  </w:num>
  <w:num w:numId="3">
    <w:abstractNumId w:val="0"/>
  </w:num>
  <w:num w:numId="4">
    <w:abstractNumId w:val="4"/>
  </w:num>
  <w:num w:numId="5">
    <w:abstractNumId w:val="7"/>
  </w:num>
  <w:num w:numId="6">
    <w:abstractNumId w:val="1"/>
  </w:num>
  <w:num w:numId="7">
    <w:abstractNumId w:val="5"/>
  </w:num>
  <w:num w:numId="8">
    <w:abstractNumId w:val="12"/>
  </w:num>
  <w:num w:numId="9">
    <w:abstractNumId w:val="9"/>
  </w:num>
  <w:num w:numId="10">
    <w:abstractNumId w:val="10"/>
  </w:num>
  <w:num w:numId="11">
    <w:abstractNumId w:val="13"/>
  </w:num>
  <w:num w:numId="12">
    <w:abstractNumId w:val="11"/>
  </w:num>
  <w:num w:numId="13">
    <w:abstractNumId w:val="2"/>
  </w:num>
  <w:num w:numId="14">
    <w:abstractNumId w:val="8"/>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60E4"/>
    <w:rsid w:val="0007374F"/>
    <w:rsid w:val="00197DAA"/>
    <w:rsid w:val="002C60E4"/>
    <w:rsid w:val="004F7487"/>
    <w:rsid w:val="005636B4"/>
    <w:rsid w:val="00595F53"/>
    <w:rsid w:val="006E0F35"/>
    <w:rsid w:val="009F39EF"/>
    <w:rsid w:val="00A11374"/>
    <w:rsid w:val="00AE19E0"/>
    <w:rsid w:val="00F33F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C60E4"/>
    <w:pPr>
      <w:widowControl w:val="0"/>
      <w:autoSpaceDE w:val="0"/>
      <w:autoSpaceDN w:val="0"/>
      <w:adjustRightInd w:val="0"/>
      <w:spacing w:after="0" w:line="240" w:lineRule="auto"/>
    </w:pPr>
    <w:rPr>
      <w:rFonts w:ascii="Times New Roman" w:eastAsiaTheme="minorEastAsia" w:hAnsi="Times New Roman" w:cs="Times New Roman"/>
      <w:color w:val="000000"/>
      <w:sz w:val="24"/>
      <w:szCs w:val="24"/>
      <w:lang w:val="lv-LV" w:eastAsia="lv-LV"/>
    </w:rPr>
  </w:style>
  <w:style w:type="paragraph" w:customStyle="1" w:styleId="CM59">
    <w:name w:val="CM59"/>
    <w:basedOn w:val="Default"/>
    <w:next w:val="Default"/>
    <w:uiPriority w:val="99"/>
    <w:rsid w:val="002C60E4"/>
    <w:rPr>
      <w:color w:val="auto"/>
    </w:rPr>
  </w:style>
  <w:style w:type="paragraph" w:customStyle="1" w:styleId="CM62">
    <w:name w:val="CM62"/>
    <w:basedOn w:val="Default"/>
    <w:next w:val="Default"/>
    <w:uiPriority w:val="99"/>
    <w:rsid w:val="002C60E4"/>
    <w:rPr>
      <w:color w:val="auto"/>
    </w:rPr>
  </w:style>
  <w:style w:type="paragraph" w:customStyle="1" w:styleId="CM60">
    <w:name w:val="CM60"/>
    <w:basedOn w:val="Default"/>
    <w:next w:val="Default"/>
    <w:uiPriority w:val="99"/>
    <w:rsid w:val="002C60E4"/>
    <w:rPr>
      <w:color w:val="auto"/>
    </w:rPr>
  </w:style>
  <w:style w:type="paragraph" w:styleId="BalloonText">
    <w:name w:val="Balloon Text"/>
    <w:basedOn w:val="Normal"/>
    <w:link w:val="BalloonTextChar"/>
    <w:uiPriority w:val="99"/>
    <w:semiHidden/>
    <w:unhideWhenUsed/>
    <w:rsid w:val="002C60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60E4"/>
    <w:rPr>
      <w:rFonts w:ascii="Tahoma" w:hAnsi="Tahoma" w:cs="Tahoma"/>
      <w:sz w:val="16"/>
      <w:szCs w:val="16"/>
      <w:lang w:val="lv-LV"/>
    </w:rPr>
  </w:style>
  <w:style w:type="paragraph" w:customStyle="1" w:styleId="CM31">
    <w:name w:val="CM31"/>
    <w:basedOn w:val="Default"/>
    <w:next w:val="Default"/>
    <w:uiPriority w:val="99"/>
    <w:rsid w:val="00F33FA8"/>
    <w:pPr>
      <w:spacing w:line="276" w:lineRule="atLeast"/>
    </w:pPr>
    <w:rPr>
      <w:color w:val="auto"/>
    </w:rPr>
  </w:style>
  <w:style w:type="paragraph" w:customStyle="1" w:styleId="CM2">
    <w:name w:val="CM2"/>
    <w:basedOn w:val="Default"/>
    <w:next w:val="Default"/>
    <w:uiPriority w:val="99"/>
    <w:rsid w:val="00F33FA8"/>
    <w:rPr>
      <w:color w:val="auto"/>
    </w:rPr>
  </w:style>
  <w:style w:type="paragraph" w:customStyle="1" w:styleId="CM3">
    <w:name w:val="CM3"/>
    <w:basedOn w:val="Default"/>
    <w:next w:val="Default"/>
    <w:uiPriority w:val="99"/>
    <w:rsid w:val="004F7487"/>
    <w:pPr>
      <w:spacing w:line="276" w:lineRule="atLeast"/>
    </w:pPr>
    <w:rPr>
      <w:color w:val="auto"/>
    </w:rPr>
  </w:style>
  <w:style w:type="paragraph" w:customStyle="1" w:styleId="CM38">
    <w:name w:val="CM38"/>
    <w:basedOn w:val="Default"/>
    <w:next w:val="Default"/>
    <w:uiPriority w:val="99"/>
    <w:rsid w:val="004F7487"/>
    <w:pPr>
      <w:spacing w:line="276" w:lineRule="atLeast"/>
    </w:pPr>
    <w:rPr>
      <w:color w:val="auto"/>
    </w:rPr>
  </w:style>
  <w:style w:type="paragraph" w:customStyle="1" w:styleId="CM58">
    <w:name w:val="CM58"/>
    <w:basedOn w:val="Default"/>
    <w:next w:val="Default"/>
    <w:uiPriority w:val="99"/>
    <w:rsid w:val="00A11374"/>
    <w:rPr>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C60E4"/>
    <w:pPr>
      <w:widowControl w:val="0"/>
      <w:autoSpaceDE w:val="0"/>
      <w:autoSpaceDN w:val="0"/>
      <w:adjustRightInd w:val="0"/>
      <w:spacing w:after="0" w:line="240" w:lineRule="auto"/>
    </w:pPr>
    <w:rPr>
      <w:rFonts w:ascii="Times New Roman" w:eastAsiaTheme="minorEastAsia" w:hAnsi="Times New Roman" w:cs="Times New Roman"/>
      <w:color w:val="000000"/>
      <w:sz w:val="24"/>
      <w:szCs w:val="24"/>
      <w:lang w:val="lv-LV" w:eastAsia="lv-LV"/>
    </w:rPr>
  </w:style>
  <w:style w:type="paragraph" w:customStyle="1" w:styleId="CM59">
    <w:name w:val="CM59"/>
    <w:basedOn w:val="Default"/>
    <w:next w:val="Default"/>
    <w:uiPriority w:val="99"/>
    <w:rsid w:val="002C60E4"/>
    <w:rPr>
      <w:color w:val="auto"/>
    </w:rPr>
  </w:style>
  <w:style w:type="paragraph" w:customStyle="1" w:styleId="CM62">
    <w:name w:val="CM62"/>
    <w:basedOn w:val="Default"/>
    <w:next w:val="Default"/>
    <w:uiPriority w:val="99"/>
    <w:rsid w:val="002C60E4"/>
    <w:rPr>
      <w:color w:val="auto"/>
    </w:rPr>
  </w:style>
  <w:style w:type="paragraph" w:customStyle="1" w:styleId="CM60">
    <w:name w:val="CM60"/>
    <w:basedOn w:val="Default"/>
    <w:next w:val="Default"/>
    <w:uiPriority w:val="99"/>
    <w:rsid w:val="002C60E4"/>
    <w:rPr>
      <w:color w:val="auto"/>
    </w:rPr>
  </w:style>
  <w:style w:type="paragraph" w:styleId="BalloonText">
    <w:name w:val="Balloon Text"/>
    <w:basedOn w:val="Normal"/>
    <w:link w:val="BalloonTextChar"/>
    <w:uiPriority w:val="99"/>
    <w:semiHidden/>
    <w:unhideWhenUsed/>
    <w:rsid w:val="002C60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60E4"/>
    <w:rPr>
      <w:rFonts w:ascii="Tahoma" w:hAnsi="Tahoma" w:cs="Tahoma"/>
      <w:sz w:val="16"/>
      <w:szCs w:val="16"/>
      <w:lang w:val="lv-LV"/>
    </w:rPr>
  </w:style>
  <w:style w:type="paragraph" w:customStyle="1" w:styleId="CM31">
    <w:name w:val="CM31"/>
    <w:basedOn w:val="Default"/>
    <w:next w:val="Default"/>
    <w:uiPriority w:val="99"/>
    <w:rsid w:val="00F33FA8"/>
    <w:pPr>
      <w:spacing w:line="276" w:lineRule="atLeast"/>
    </w:pPr>
    <w:rPr>
      <w:color w:val="auto"/>
    </w:rPr>
  </w:style>
  <w:style w:type="paragraph" w:customStyle="1" w:styleId="CM2">
    <w:name w:val="CM2"/>
    <w:basedOn w:val="Default"/>
    <w:next w:val="Default"/>
    <w:uiPriority w:val="99"/>
    <w:rsid w:val="00F33FA8"/>
    <w:rPr>
      <w:color w:val="auto"/>
    </w:rPr>
  </w:style>
  <w:style w:type="paragraph" w:customStyle="1" w:styleId="CM3">
    <w:name w:val="CM3"/>
    <w:basedOn w:val="Default"/>
    <w:next w:val="Default"/>
    <w:uiPriority w:val="99"/>
    <w:rsid w:val="004F7487"/>
    <w:pPr>
      <w:spacing w:line="276" w:lineRule="atLeast"/>
    </w:pPr>
    <w:rPr>
      <w:color w:val="auto"/>
    </w:rPr>
  </w:style>
  <w:style w:type="paragraph" w:customStyle="1" w:styleId="CM38">
    <w:name w:val="CM38"/>
    <w:basedOn w:val="Default"/>
    <w:next w:val="Default"/>
    <w:uiPriority w:val="99"/>
    <w:rsid w:val="004F7487"/>
    <w:pPr>
      <w:spacing w:line="276" w:lineRule="atLeast"/>
    </w:pPr>
    <w:rPr>
      <w:color w:val="auto"/>
    </w:rPr>
  </w:style>
  <w:style w:type="paragraph" w:customStyle="1" w:styleId="CM58">
    <w:name w:val="CM58"/>
    <w:basedOn w:val="Default"/>
    <w:next w:val="Default"/>
    <w:uiPriority w:val="99"/>
    <w:rsid w:val="00A11374"/>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2680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gif"/><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7.gi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gif"/><Relationship Id="rId5" Type="http://schemas.openxmlformats.org/officeDocument/2006/relationships/webSettings" Target="webSettings.xml"/><Relationship Id="rId15" Type="http://schemas.openxmlformats.org/officeDocument/2006/relationships/image" Target="media/image10.png"/><Relationship Id="rId10" Type="http://schemas.openxmlformats.org/officeDocument/2006/relationships/image" Target="media/image5.gif"/><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10</Pages>
  <Words>3815</Words>
  <Characters>21751</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Zuze</dc:creator>
  <cp:lastModifiedBy>Zuze</cp:lastModifiedBy>
  <cp:revision>6</cp:revision>
  <dcterms:created xsi:type="dcterms:W3CDTF">2014-01-06T19:52:00Z</dcterms:created>
  <dcterms:modified xsi:type="dcterms:W3CDTF">2014-07-22T09:31:00Z</dcterms:modified>
</cp:coreProperties>
</file>