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EC" w:rsidRPr="00E0215A" w:rsidRDefault="00D940EC" w:rsidP="00D94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A">
        <w:rPr>
          <w:rFonts w:ascii="Times New Roman" w:hAnsi="Times New Roman" w:cs="Times New Roman"/>
          <w:b/>
          <w:sz w:val="28"/>
          <w:szCs w:val="28"/>
        </w:rPr>
        <w:t>POLITIKA UN TIESĪBAS</w:t>
      </w:r>
    </w:p>
    <w:p w:rsidR="00D940EC" w:rsidRPr="00E0215A" w:rsidRDefault="00D940EC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15A" w:rsidRPr="00F93215" w:rsidRDefault="00D940EC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3215">
        <w:rPr>
          <w:rFonts w:ascii="Times New Roman" w:hAnsi="Times New Roman" w:cs="Times New Roman"/>
          <w:sz w:val="24"/>
          <w:szCs w:val="24"/>
        </w:rPr>
        <w:t>Metodiskais materiāls „</w:t>
      </w:r>
      <w:r w:rsidRPr="00F93215">
        <w:rPr>
          <w:rFonts w:ascii="Times New Roman" w:hAnsi="Times New Roman" w:cs="Times New Roman"/>
          <w:b/>
          <w:bCs/>
          <w:iCs/>
          <w:sz w:val="24"/>
          <w:szCs w:val="24"/>
        </w:rPr>
        <w:t>Starptautiskā politika – Eiropas Savienība</w:t>
      </w:r>
      <w:r w:rsidRPr="00F93215">
        <w:rPr>
          <w:rFonts w:ascii="Times New Roman" w:hAnsi="Times New Roman" w:cs="Times New Roman"/>
          <w:sz w:val="24"/>
          <w:szCs w:val="24"/>
        </w:rPr>
        <w:t>”</w:t>
      </w:r>
    </w:p>
    <w:p w:rsidR="00E0215A" w:rsidRPr="00F93215" w:rsidRDefault="00E0215A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215A" w:rsidRPr="00F93215" w:rsidRDefault="00E0215A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3215">
        <w:rPr>
          <w:rFonts w:ascii="Times New Roman" w:hAnsi="Times New Roman" w:cs="Times New Roman"/>
          <w:iCs/>
          <w:sz w:val="24"/>
          <w:szCs w:val="24"/>
        </w:rPr>
        <w:t>Materiāla mērķis ir</w:t>
      </w:r>
      <w:r w:rsidRPr="00F932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3215">
        <w:rPr>
          <w:rFonts w:ascii="Times New Roman" w:hAnsi="Times New Roman" w:cs="Times New Roman"/>
          <w:iCs/>
          <w:sz w:val="24"/>
          <w:szCs w:val="24"/>
        </w:rPr>
        <w:t>padziļināt un nostiprināt</w:t>
      </w:r>
      <w:r w:rsidR="0048370D" w:rsidRPr="00F93215">
        <w:rPr>
          <w:rFonts w:ascii="Times New Roman" w:hAnsi="Times New Roman" w:cs="Times New Roman"/>
          <w:iCs/>
          <w:sz w:val="24"/>
          <w:szCs w:val="24"/>
        </w:rPr>
        <w:t xml:space="preserve"> audzēkņu</w:t>
      </w:r>
      <w:r w:rsidRPr="00F93215">
        <w:rPr>
          <w:rFonts w:ascii="Times New Roman" w:hAnsi="Times New Roman" w:cs="Times New Roman"/>
          <w:iCs/>
          <w:sz w:val="24"/>
          <w:szCs w:val="24"/>
        </w:rPr>
        <w:t xml:space="preserve"> zināšanas par starptautisko politiku priekšmetā Politika un tiesības, izmantojot interneta resursu</w:t>
      </w:r>
      <w:r w:rsidRPr="00F932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5" w:history="1">
        <w:r w:rsidRPr="00F93215">
          <w:rPr>
            <w:rStyle w:val="Hipersaite"/>
            <w:rFonts w:ascii="Times New Roman" w:hAnsi="Times New Roman" w:cs="Times New Roman"/>
            <w:b/>
            <w:bCs/>
            <w:iCs/>
            <w:sz w:val="24"/>
            <w:szCs w:val="24"/>
          </w:rPr>
          <w:t>http://europa.eu/pol/index_lv.htm</w:t>
        </w:r>
      </w:hyperlink>
    </w:p>
    <w:p w:rsidR="00E0215A" w:rsidRPr="00E0215A" w:rsidRDefault="00E0215A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8370D" w:rsidRDefault="00E0215A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 aktīvi darbojas daudzās un dažādās politikas jomās — sākot no cilvēktiesībām līdz pat transportam un tirdzniecībai. Piespiežot taustiņu </w:t>
      </w:r>
      <w:proofErr w:type="spellStart"/>
      <w:r w:rsidR="0048370D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Ctrl</w:t>
      </w:r>
      <w:proofErr w:type="spellEnd"/>
      <w:r w:rsidR="0048370D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n</w:t>
      </w:r>
      <w:r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oklikšķinot uz</w:t>
      </w:r>
      <w:r w:rsidR="0048370D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iepriekš norādītās interneta adreses</w:t>
      </w:r>
      <w:r w:rsidR="004D7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var iegū</w:t>
      </w:r>
      <w:r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īsu kopsavilkumu par to, ko ES attie</w:t>
      </w:r>
      <w:r w:rsidR="004D7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cīgajā jomā dara, un ieraudzī</w:t>
      </w:r>
      <w:r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arī noderīgas saites uz kompetentajām iestādē</w:t>
      </w:r>
      <w:r w:rsidR="0048370D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m, attiecīgajiem tiesību aktiem </w:t>
      </w:r>
      <w:r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 dokumentiem.</w:t>
      </w:r>
    </w:p>
    <w:p w:rsidR="0048370D" w:rsidRPr="0048370D" w:rsidRDefault="0048370D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40EC" w:rsidRDefault="00E0215A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215">
        <w:rPr>
          <w:rFonts w:ascii="Times New Roman" w:hAnsi="Times New Roman" w:cs="Times New Roman"/>
          <w:sz w:val="24"/>
          <w:szCs w:val="24"/>
        </w:rPr>
        <w:t>M</w:t>
      </w:r>
      <w:r w:rsidR="00D940EC" w:rsidRPr="00F93215">
        <w:rPr>
          <w:rFonts w:ascii="Times New Roman" w:hAnsi="Times New Roman" w:cs="Times New Roman"/>
          <w:sz w:val="24"/>
          <w:szCs w:val="24"/>
        </w:rPr>
        <w:t xml:space="preserve">ateriāls palīdz </w:t>
      </w:r>
      <w:r w:rsidR="00F93215" w:rsidRPr="00F93215">
        <w:rPr>
          <w:rFonts w:ascii="Times New Roman" w:hAnsi="Times New Roman" w:cs="Times New Roman"/>
          <w:sz w:val="24"/>
          <w:szCs w:val="24"/>
        </w:rPr>
        <w:t>audzēkņiem</w:t>
      </w:r>
      <w:r w:rsidR="00D940EC" w:rsidRPr="00F93215">
        <w:rPr>
          <w:rFonts w:ascii="Times New Roman" w:hAnsi="Times New Roman" w:cs="Times New Roman"/>
          <w:sz w:val="24"/>
          <w:szCs w:val="24"/>
        </w:rPr>
        <w:t xml:space="preserve"> paplašināt</w:t>
      </w:r>
      <w:r w:rsidRPr="00F93215">
        <w:rPr>
          <w:rFonts w:ascii="Times New Roman" w:hAnsi="Times New Roman" w:cs="Times New Roman"/>
          <w:sz w:val="24"/>
          <w:szCs w:val="24"/>
        </w:rPr>
        <w:t xml:space="preserve"> zināšanas</w:t>
      </w:r>
      <w:r w:rsidR="00F93215" w:rsidRPr="00F93215">
        <w:rPr>
          <w:rFonts w:ascii="Times New Roman" w:hAnsi="Times New Roman" w:cs="Times New Roman"/>
          <w:sz w:val="24"/>
          <w:szCs w:val="24"/>
        </w:rPr>
        <w:t xml:space="preserve"> par starptautisko politiku</w:t>
      </w:r>
      <w:r w:rsidR="00D940EC" w:rsidRPr="00F93215">
        <w:rPr>
          <w:rFonts w:ascii="Times New Roman" w:hAnsi="Times New Roman" w:cs="Times New Roman"/>
          <w:sz w:val="24"/>
          <w:szCs w:val="24"/>
        </w:rPr>
        <w:t>,</w:t>
      </w:r>
      <w:r w:rsidR="00F93215" w:rsidRPr="00F93215">
        <w:rPr>
          <w:rFonts w:ascii="Times New Roman" w:hAnsi="Times New Roman" w:cs="Times New Roman"/>
          <w:sz w:val="24"/>
          <w:szCs w:val="24"/>
        </w:rPr>
        <w:t xml:space="preserve"> izmantojot praktiskus piemērus no Eiropas Savienības politiskās darbības.</w:t>
      </w:r>
    </w:p>
    <w:p w:rsidR="00F93215" w:rsidRPr="00F93215" w:rsidRDefault="00F93215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2E" w:rsidRDefault="00E33F2E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C2">
        <w:rPr>
          <w:rFonts w:ascii="Times New Roman" w:hAnsi="Times New Roman" w:cs="Times New Roman"/>
          <w:sz w:val="24"/>
          <w:szCs w:val="24"/>
        </w:rPr>
        <w:t xml:space="preserve">Izmantojot </w:t>
      </w:r>
      <w:r w:rsidR="004D7FC2" w:rsidRPr="004D7FC2">
        <w:rPr>
          <w:rFonts w:ascii="Times New Roman" w:hAnsi="Times New Roman" w:cs="Times New Roman"/>
          <w:sz w:val="24"/>
          <w:szCs w:val="24"/>
        </w:rPr>
        <w:t>interneta</w:t>
      </w:r>
      <w:r w:rsidRPr="004D7FC2">
        <w:rPr>
          <w:rFonts w:ascii="Times New Roman" w:hAnsi="Times New Roman" w:cs="Times New Roman"/>
          <w:sz w:val="24"/>
          <w:szCs w:val="24"/>
        </w:rPr>
        <w:t xml:space="preserve"> materiālu, </w:t>
      </w:r>
      <w:r w:rsidR="004D7FC2" w:rsidRPr="004D7FC2">
        <w:rPr>
          <w:rFonts w:ascii="Times New Roman" w:hAnsi="Times New Roman" w:cs="Times New Roman"/>
          <w:sz w:val="24"/>
          <w:szCs w:val="24"/>
        </w:rPr>
        <w:t>audzēkņiem ir iespējams ie</w:t>
      </w:r>
      <w:r w:rsidRPr="004D7FC2">
        <w:rPr>
          <w:rFonts w:ascii="Times New Roman" w:hAnsi="Times New Roman" w:cs="Times New Roman"/>
          <w:sz w:val="24"/>
          <w:szCs w:val="24"/>
        </w:rPr>
        <w:t>gūt</w:t>
      </w:r>
      <w:r w:rsidR="004D7FC2" w:rsidRPr="004D7FC2">
        <w:rPr>
          <w:rFonts w:ascii="Times New Roman" w:hAnsi="Times New Roman" w:cs="Times New Roman"/>
          <w:sz w:val="24"/>
          <w:szCs w:val="24"/>
        </w:rPr>
        <w:t xml:space="preserve"> arī padziļinātas zināšanas par Eiropas Savienības politiskās darbības jomām un šīs darbības ietekmi uz Latviju un pārējām Eiropas valstīm.</w:t>
      </w:r>
    </w:p>
    <w:p w:rsidR="004D7FC2" w:rsidRDefault="004D7FC2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C2" w:rsidRDefault="004D7FC2" w:rsidP="004D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C2">
        <w:rPr>
          <w:rFonts w:ascii="Times New Roman" w:hAnsi="Times New Roman" w:cs="Times New Roman"/>
          <w:sz w:val="24"/>
          <w:szCs w:val="24"/>
        </w:rPr>
        <w:t>Lai nostiprinātu audzēkņu patstāvīgā darba iemaņas un analītiskās prasmes, veicami sekojoši uzdevumi:</w:t>
      </w:r>
    </w:p>
    <w:p w:rsidR="004D7FC2" w:rsidRDefault="004D7FC2" w:rsidP="004D7FC2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Atbildēt uz jautājumiem:</w:t>
      </w:r>
    </w:p>
    <w:p w:rsidR="004D7FC2" w:rsidRDefault="004D7FC2" w:rsidP="004D7FC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C2">
        <w:rPr>
          <w:rFonts w:ascii="Times New Roman" w:hAnsi="Times New Roman" w:cs="Times New Roman"/>
          <w:sz w:val="24"/>
          <w:szCs w:val="24"/>
        </w:rPr>
        <w:t>Kādas ir Eiropas Savienības politiskās darbības</w:t>
      </w:r>
      <w:r w:rsidR="00BE521E">
        <w:rPr>
          <w:rFonts w:ascii="Times New Roman" w:hAnsi="Times New Roman" w:cs="Times New Roman"/>
          <w:sz w:val="24"/>
          <w:szCs w:val="24"/>
        </w:rPr>
        <w:t xml:space="preserve"> galvenās jomas?</w:t>
      </w:r>
    </w:p>
    <w:p w:rsidR="00BE521E" w:rsidRDefault="00BE521E" w:rsidP="004D7FC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mudina valstis iesaistīties starptautiskajā politikā?</w:t>
      </w:r>
    </w:p>
    <w:p w:rsidR="00BE521E" w:rsidRDefault="00BE521E" w:rsidP="004D7FC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Kādas iespējas paver valstu iesaistīšanās ES realizētajos izglītību veicinošos pasākumos?</w:t>
      </w:r>
    </w:p>
    <w:p w:rsidR="00BE521E" w:rsidRDefault="00BE521E" w:rsidP="00BE521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 pārskatu par dokumentiem, kas saistīti ar ES realizēto starptautisko politiku.</w:t>
      </w:r>
    </w:p>
    <w:p w:rsidR="00BE521E" w:rsidRDefault="00BE521E" w:rsidP="00BE521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Izvirzīt un aizstāvēt savu versiju par to, kuras ES politiskās darbības jomas būs visaktuālākās tuvākajā nākotnē.</w:t>
      </w:r>
    </w:p>
    <w:p w:rsidR="00BE521E" w:rsidRDefault="00BE521E" w:rsidP="00BE5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521E" w:rsidRDefault="00BE521E" w:rsidP="00BE5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521E" w:rsidRDefault="00AA1AED" w:rsidP="00AA1A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Izmantojamie interneta resursi:</w:t>
      </w:r>
    </w:p>
    <w:p w:rsidR="00AA1AED" w:rsidRDefault="00AA1AED" w:rsidP="00AA1A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A1AED" w:rsidRPr="00AA1AED" w:rsidRDefault="00AA1AED" w:rsidP="00AA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1AED">
        <w:rPr>
          <w:rFonts w:ascii="Times New Roman" w:hAnsi="Times New Roman" w:cs="Times New Roman"/>
          <w:bCs/>
          <w:iCs/>
          <w:sz w:val="24"/>
          <w:szCs w:val="24"/>
        </w:rPr>
        <w:t>http://europa.eu/index_lv.htm</w:t>
      </w:r>
    </w:p>
    <w:p w:rsidR="00AA1AED" w:rsidRPr="00AA1AED" w:rsidRDefault="00AA1AED" w:rsidP="00AA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6" w:history="1">
        <w:r w:rsidRPr="00AA1AED">
          <w:rPr>
            <w:rStyle w:val="Hipersaite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http://europa.eu/pol/index_lv.htm</w:t>
        </w:r>
      </w:hyperlink>
    </w:p>
    <w:p w:rsidR="00AA1AED" w:rsidRPr="009D7BE5" w:rsidRDefault="009D7BE5" w:rsidP="00AA1A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9D7BE5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http://www.politika.lv</w:t>
        </w:r>
      </w:hyperlink>
    </w:p>
    <w:p w:rsidR="00BE521E" w:rsidRDefault="00BE521E" w:rsidP="00BE521E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BE5" w:rsidRDefault="009D7BE5" w:rsidP="009D7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BE5" w:rsidRDefault="009D7BE5" w:rsidP="009D7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1E" w:rsidRPr="009D7BE5" w:rsidRDefault="009D7BE5" w:rsidP="009D7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BE5">
        <w:rPr>
          <w:rFonts w:ascii="Times New Roman" w:hAnsi="Times New Roman" w:cs="Times New Roman"/>
          <w:sz w:val="24"/>
          <w:szCs w:val="24"/>
        </w:rPr>
        <w:t>Metodisko materiālu sagatavoja PIKC Kuldīgas Tehnoloģiju un tūrisma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BE5">
        <w:rPr>
          <w:rFonts w:ascii="Times New Roman" w:hAnsi="Times New Roman" w:cs="Times New Roman"/>
          <w:sz w:val="24"/>
          <w:szCs w:val="24"/>
        </w:rPr>
        <w:t xml:space="preserve">tehnikuma skolotājs Ojārs </w:t>
      </w:r>
      <w:proofErr w:type="spellStart"/>
      <w:r w:rsidRPr="009D7BE5">
        <w:rPr>
          <w:rFonts w:ascii="Times New Roman" w:hAnsi="Times New Roman" w:cs="Times New Roman"/>
          <w:sz w:val="24"/>
          <w:szCs w:val="24"/>
        </w:rPr>
        <w:t>Pečulis</w:t>
      </w:r>
      <w:proofErr w:type="spellEnd"/>
      <w:r w:rsidRPr="009D7BE5">
        <w:rPr>
          <w:rFonts w:ascii="Times New Roman" w:hAnsi="Times New Roman" w:cs="Times New Roman"/>
          <w:sz w:val="24"/>
          <w:szCs w:val="24"/>
        </w:rPr>
        <w:t>.</w:t>
      </w:r>
    </w:p>
    <w:p w:rsidR="00BE521E" w:rsidRPr="009D7BE5" w:rsidRDefault="00BE521E" w:rsidP="00BE521E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C2" w:rsidRDefault="004D7FC2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C2" w:rsidRPr="004D7FC2" w:rsidRDefault="004D7FC2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FC2" w:rsidRPr="004D7FC2" w:rsidSect="00952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85B"/>
    <w:multiLevelType w:val="hybridMultilevel"/>
    <w:tmpl w:val="D4125ED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00D62"/>
    <w:multiLevelType w:val="hybridMultilevel"/>
    <w:tmpl w:val="DFF43C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F2E"/>
    <w:rsid w:val="0048370D"/>
    <w:rsid w:val="004D76EF"/>
    <w:rsid w:val="004D7FC2"/>
    <w:rsid w:val="00507A79"/>
    <w:rsid w:val="0061329C"/>
    <w:rsid w:val="00952173"/>
    <w:rsid w:val="009D7BE5"/>
    <w:rsid w:val="00AA1AED"/>
    <w:rsid w:val="00BE521E"/>
    <w:rsid w:val="00D940EC"/>
    <w:rsid w:val="00E0215A"/>
    <w:rsid w:val="00E33F2E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521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0215A"/>
    <w:rPr>
      <w:color w:val="0000FF" w:themeColor="hyperlink"/>
      <w:u w:val="single"/>
    </w:rPr>
  </w:style>
  <w:style w:type="paragraph" w:styleId="Sarakstarindkopa">
    <w:name w:val="List Paragraph"/>
    <w:basedOn w:val="Parastais"/>
    <w:uiPriority w:val="34"/>
    <w:qFormat/>
    <w:rsid w:val="004D7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tik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.eu/pol/index_lv.htm" TargetMode="External"/><Relationship Id="rId5" Type="http://schemas.openxmlformats.org/officeDocument/2006/relationships/hyperlink" Target="http://europa.eu/pol/index_lv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KTTPV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dc:description/>
  <cp:lastModifiedBy>Ojars</cp:lastModifiedBy>
  <cp:revision>7</cp:revision>
  <dcterms:created xsi:type="dcterms:W3CDTF">2014-07-22T09:24:00Z</dcterms:created>
  <dcterms:modified xsi:type="dcterms:W3CDTF">2014-07-22T10:30:00Z</dcterms:modified>
</cp:coreProperties>
</file>